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16" w:rsidRDefault="002A7016" w:rsidP="002A7016">
      <w:pPr>
        <w:spacing w:after="0" w:line="240" w:lineRule="auto"/>
        <w:ind w:right="282" w:firstLine="851"/>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sz w:val="28"/>
          <w:szCs w:val="28"/>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Pr>
          <w:rFonts w:ascii="Times New Roman" w:hAnsi="Times New Roman" w:cs="Times New Roman"/>
          <w:sz w:val="28"/>
          <w:szCs w:val="28"/>
          <w:lang w:eastAsia="ru-RU"/>
        </w:rPr>
        <w:t>третинної (високоспеціалізованої) медичної допомоги</w:t>
      </w:r>
      <w:r>
        <w:rPr>
          <w:rFonts w:ascii="Times New Roman" w:hAnsi="Times New Roman" w:cs="Times New Roman"/>
          <w:sz w:val="28"/>
          <w:szCs w:val="28"/>
        </w:rPr>
        <w:t xml:space="preserve"> та беручи за основу потребу згідно протоколів лікування та медикаментозного забезпечення пацієнтів, а також враховуючи залишки на аптечному складі медикаментів на ВМП, запланувала у 2021 році придбати лікарські засоби та медичні вироби для забезпечення медичного процесу:</w:t>
      </w:r>
    </w:p>
    <w:p w:rsidR="006E68A6" w:rsidRDefault="006E68A6" w:rsidP="006E68A6">
      <w:pPr>
        <w:spacing w:after="0" w:line="240" w:lineRule="auto"/>
        <w:ind w:firstLine="709"/>
        <w:rPr>
          <w:rStyle w:val="Arial3"/>
          <w:rFonts w:ascii="Times New Roman" w:hAnsi="Times New Roman" w:cs="Times New Roman"/>
          <w:bCs/>
          <w:sz w:val="24"/>
          <w:szCs w:val="24"/>
        </w:rPr>
      </w:pPr>
      <w:r>
        <w:rPr>
          <w:rStyle w:val="Arial3"/>
          <w:rFonts w:ascii="Times New Roman" w:hAnsi="Times New Roman" w:cs="Times New Roman"/>
          <w:bCs/>
          <w:sz w:val="24"/>
          <w:szCs w:val="24"/>
        </w:rPr>
        <w:t>ОСНОВНІ ВИМОГИ ДО ВИРОБІВ МЕДИЧНОГО ПРИЗНАЧЕННЯ (можуть мати деякі відмінності в залежності від специфіки потреби)</w:t>
      </w:r>
    </w:p>
    <w:p w:rsidR="006E68A6" w:rsidRDefault="006E68A6" w:rsidP="006E68A6">
      <w:pPr>
        <w:spacing w:after="0" w:line="240" w:lineRule="auto"/>
        <w:ind w:firstLine="709"/>
        <w:jc w:val="both"/>
        <w:rPr>
          <w:rFonts w:ascii="Times New Roman" w:hAnsi="Times New Roman"/>
          <w:sz w:val="24"/>
          <w:szCs w:val="24"/>
        </w:rPr>
      </w:pPr>
      <w:r>
        <w:rPr>
          <w:rStyle w:val="Arial3"/>
          <w:rFonts w:ascii="Times New Roman" w:hAnsi="Times New Roman" w:cs="Times New Roman"/>
          <w:bCs/>
          <w:sz w:val="24"/>
          <w:szCs w:val="24"/>
        </w:rPr>
        <w:t>Запропонований учасником товар повинен відповідати таким вимогам:</w:t>
      </w:r>
    </w:p>
    <w:p w:rsidR="006E68A6" w:rsidRDefault="006E68A6" w:rsidP="006E68A6">
      <w:pPr>
        <w:numPr>
          <w:ilvl w:val="0"/>
          <w:numId w:val="2"/>
        </w:numPr>
        <w:spacing w:after="0" w:line="240" w:lineRule="auto"/>
        <w:ind w:firstLine="426"/>
        <w:contextualSpacing/>
        <w:jc w:val="both"/>
        <w:rPr>
          <w:rFonts w:ascii="Times New Roman" w:hAnsi="Times New Roman"/>
          <w:szCs w:val="24"/>
          <w:lang w:eastAsia="uk-UA"/>
        </w:rPr>
      </w:pPr>
      <w:r>
        <w:rPr>
          <w:rFonts w:ascii="Times New Roman" w:hAnsi="Times New Roman"/>
          <w:szCs w:val="24"/>
          <w:shd w:val="clear" w:color="auto" w:fill="FFFFFF"/>
          <w:lang w:eastAsia="uk-UA"/>
        </w:rPr>
        <w:t>З</w:t>
      </w:r>
      <w:r>
        <w:rPr>
          <w:rFonts w:ascii="Times New Roman" w:hAnsi="Times New Roman"/>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Pr>
          <w:rFonts w:ascii="Times New Roman" w:hAnsi="Times New Roman"/>
          <w:szCs w:val="24"/>
          <w:shd w:val="clear" w:color="auto" w:fill="FFFFFF"/>
          <w:lang w:eastAsia="uk-UA"/>
        </w:rPr>
        <w:t xml:space="preserve">ригінал </w:t>
      </w:r>
      <w:r>
        <w:rPr>
          <w:rFonts w:ascii="Times New Roman" w:hAnsi="Times New Roman"/>
          <w:b/>
          <w:szCs w:val="24"/>
          <w:shd w:val="clear" w:color="auto" w:fill="FFFFFF"/>
          <w:lang w:eastAsia="uk-UA"/>
        </w:rPr>
        <w:t>гарантійного листа</w:t>
      </w:r>
      <w:r>
        <w:rPr>
          <w:rFonts w:ascii="Times New Roman" w:hAnsi="Times New Roman"/>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Pr>
          <w:rFonts w:ascii="Times New Roman" w:hAnsi="Times New Roman"/>
          <w:szCs w:val="24"/>
          <w:lang w:eastAsia="uk-UA"/>
        </w:rPr>
        <w:t>представника</w:t>
      </w:r>
      <w:r>
        <w:rPr>
          <w:rFonts w:ascii="Times New Roman" w:hAnsi="Times New Roman"/>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Pr>
          <w:rFonts w:ascii="Times New Roman" w:hAnsi="Times New Roman"/>
          <w:szCs w:val="24"/>
          <w:lang w:eastAsia="uk-UA"/>
        </w:rPr>
        <w:t>товару</w:t>
      </w:r>
      <w:r>
        <w:rPr>
          <w:rFonts w:ascii="Times New Roman" w:hAnsi="Times New Roman"/>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Pr>
          <w:rFonts w:ascii="Times New Roman" w:hAnsi="Times New Roman"/>
          <w:szCs w:val="24"/>
          <w:lang w:eastAsia="uk-UA"/>
        </w:rPr>
        <w:t xml:space="preserve"> Гарантійний лист повинен включати номер оголошення про проведення конкурсних торгів, оприлюдненого на веб-порталі Уповноваженого органу, а також назву предмету закупівлі згідно оголошення та назву Замовника.</w:t>
      </w:r>
    </w:p>
    <w:p w:rsidR="006E68A6" w:rsidRDefault="006E68A6" w:rsidP="006E68A6">
      <w:pPr>
        <w:numPr>
          <w:ilvl w:val="0"/>
          <w:numId w:val="2"/>
        </w:numPr>
        <w:spacing w:after="0" w:line="240" w:lineRule="auto"/>
        <w:ind w:firstLine="426"/>
        <w:contextualSpacing/>
        <w:jc w:val="both"/>
        <w:rPr>
          <w:rFonts w:ascii="Times New Roman" w:hAnsi="Times New Roman"/>
          <w:szCs w:val="24"/>
          <w:lang w:eastAsia="uk-UA"/>
        </w:rPr>
      </w:pPr>
      <w:r>
        <w:rPr>
          <w:rFonts w:ascii="Times New Roman" w:hAnsi="Times New Roman"/>
          <w:b/>
          <w:szCs w:val="24"/>
          <w:lang w:eastAsia="uk-UA"/>
        </w:rPr>
        <w:t>Гарантійний лист</w:t>
      </w:r>
      <w:r>
        <w:rPr>
          <w:rFonts w:ascii="Times New Roman" w:hAnsi="Times New Roman"/>
          <w:szCs w:val="24"/>
          <w:lang w:eastAsia="uk-UA"/>
        </w:rPr>
        <w:t xml:space="preserve"> щодо строку придатності товару, який на момент поставки складатиме не менше 80 % загального терміну придатності або з іншим строком придатності за згодою сторін.</w:t>
      </w:r>
    </w:p>
    <w:p w:rsidR="006E68A6" w:rsidRDefault="006E68A6" w:rsidP="006E68A6">
      <w:pPr>
        <w:pStyle w:val="a4"/>
        <w:numPr>
          <w:ilvl w:val="0"/>
          <w:numId w:val="2"/>
        </w:numPr>
        <w:spacing w:after="0" w:line="240" w:lineRule="auto"/>
        <w:ind w:right="340" w:firstLine="414"/>
        <w:jc w:val="both"/>
        <w:rPr>
          <w:rFonts w:ascii="Times New Roman" w:hAnsi="Times New Roman"/>
          <w:bCs/>
          <w:color w:val="000000"/>
        </w:rPr>
      </w:pPr>
      <w:r>
        <w:rPr>
          <w:rFonts w:ascii="Times New Roman" w:hAnsi="Times New Roman"/>
          <w:bCs/>
          <w:color w:val="000000"/>
        </w:rPr>
        <w:t xml:space="preserve">Учасник повинен надати копію реєстраційного посвідчення (свідоцтва про державну реєстрацію)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rsidR="006E68A6" w:rsidRDefault="006E68A6" w:rsidP="006E68A6">
      <w:pPr>
        <w:numPr>
          <w:ilvl w:val="0"/>
          <w:numId w:val="2"/>
        </w:numPr>
        <w:spacing w:after="0" w:line="240" w:lineRule="auto"/>
        <w:ind w:firstLine="360"/>
        <w:contextualSpacing/>
        <w:jc w:val="both"/>
        <w:rPr>
          <w:rFonts w:ascii="Times New Roman" w:hAnsi="Times New Roman"/>
          <w:szCs w:val="24"/>
          <w:lang w:eastAsia="uk-UA"/>
        </w:rPr>
      </w:pPr>
      <w:r>
        <w:rPr>
          <w:rFonts w:ascii="Times New Roman" w:hAnsi="Times New Roman"/>
          <w:szCs w:val="24"/>
          <w:lang w:eastAsia="uk-UA"/>
        </w:rPr>
        <w:t>Стерильні вироби, що є предметом закупівлі, мають підтверджуватись документами про стерилізацію від виробника (</w:t>
      </w:r>
      <w:r>
        <w:rPr>
          <w:rFonts w:ascii="Times New Roman" w:hAnsi="Times New Roman"/>
          <w:b/>
          <w:szCs w:val="24"/>
          <w:lang w:eastAsia="uk-UA"/>
        </w:rPr>
        <w:t>паспорт якості тощо</w:t>
      </w:r>
      <w:r>
        <w:rPr>
          <w:rFonts w:ascii="Times New Roman" w:hAnsi="Times New Roman"/>
          <w:szCs w:val="24"/>
          <w:lang w:eastAsia="uk-UA"/>
        </w:rPr>
        <w:t xml:space="preserve">). </w:t>
      </w:r>
    </w:p>
    <w:p w:rsidR="006E68A6" w:rsidRDefault="006E68A6" w:rsidP="006E68A6">
      <w:pPr>
        <w:numPr>
          <w:ilvl w:val="0"/>
          <w:numId w:val="2"/>
        </w:numPr>
        <w:spacing w:after="0" w:line="240" w:lineRule="auto"/>
        <w:ind w:firstLine="426"/>
        <w:contextualSpacing/>
        <w:jc w:val="both"/>
        <w:rPr>
          <w:rFonts w:ascii="Times New Roman" w:hAnsi="Times New Roman"/>
          <w:szCs w:val="24"/>
          <w:lang w:eastAsia="uk-UA"/>
        </w:rPr>
      </w:pPr>
      <w:r>
        <w:rPr>
          <w:rFonts w:ascii="Times New Roman" w:hAnsi="Times New Roman"/>
          <w:szCs w:val="24"/>
          <w:lang w:eastAsia="uk-UA"/>
        </w:rPr>
        <w:t xml:space="preserve">Учасник, пропозиція якого за результатами аукціону визначена найбільш економічно вигідною та перебуває в статусі «Розгляд пропозиції / Кваліфікація переможця / Період кваліфікації», зобов’язаний на письмовий запит, протягом </w:t>
      </w:r>
      <w:r>
        <w:rPr>
          <w:rFonts w:ascii="Times New Roman" w:hAnsi="Times New Roman"/>
          <w:szCs w:val="24"/>
          <w:lang w:val="ru-RU" w:eastAsia="uk-UA"/>
        </w:rPr>
        <w:t>3</w:t>
      </w:r>
      <w:r>
        <w:rPr>
          <w:rFonts w:ascii="Times New Roman" w:hAnsi="Times New Roman"/>
          <w:szCs w:val="24"/>
          <w:lang w:eastAsia="uk-UA"/>
        </w:rPr>
        <w:t>-х робочих днів безкоштовно передати (</w:t>
      </w:r>
      <w:r>
        <w:rPr>
          <w:rFonts w:ascii="Times New Roman" w:hAnsi="Times New Roman"/>
          <w:b/>
          <w:szCs w:val="24"/>
          <w:lang w:eastAsia="uk-UA"/>
        </w:rPr>
        <w:t>за актом прийняття-передачі</w:t>
      </w:r>
      <w:r>
        <w:rPr>
          <w:rFonts w:ascii="Times New Roman" w:hAnsi="Times New Roman"/>
          <w:szCs w:val="24"/>
          <w:lang w:eastAsia="uk-UA"/>
        </w:rPr>
        <w:t>) Замовнику по одній одиниці кожного запропонованого товару (зразка Товару). У разі не виконання вимог даного пункту пропозиція не буде розглядатись та оцінюватись і буде відхилена як така, що не відповідає вимогам тендерної документації.</w:t>
      </w:r>
    </w:p>
    <w:p w:rsidR="006E68A6" w:rsidRDefault="006E68A6" w:rsidP="006E68A6">
      <w:pPr>
        <w:numPr>
          <w:ilvl w:val="0"/>
          <w:numId w:val="2"/>
        </w:numPr>
        <w:spacing w:after="0" w:line="240" w:lineRule="auto"/>
        <w:ind w:firstLine="360"/>
        <w:contextualSpacing/>
        <w:jc w:val="both"/>
        <w:rPr>
          <w:rFonts w:ascii="Times New Roman" w:hAnsi="Times New Roman"/>
          <w:szCs w:val="24"/>
          <w:lang w:eastAsia="uk-UA"/>
        </w:rPr>
      </w:pPr>
      <w:r>
        <w:rPr>
          <w:rFonts w:ascii="Times New Roman" w:hAnsi="Times New Roman"/>
          <w:szCs w:val="24"/>
          <w:lang w:eastAsia="uk-UA"/>
        </w:rPr>
        <w:t xml:space="preserve">У разі подання пропозиції, яка не відповідає технічним вимогам, </w:t>
      </w:r>
      <w:bookmarkStart w:id="1" w:name="OLE_LINK10"/>
      <w:bookmarkStart w:id="2" w:name="OLE_LINK11"/>
      <w:bookmarkStart w:id="3" w:name="OLE_LINK12"/>
      <w:r>
        <w:rPr>
          <w:rFonts w:ascii="Times New Roman" w:hAnsi="Times New Roman"/>
          <w:szCs w:val="24"/>
          <w:lang w:eastAsia="uk-UA"/>
        </w:rPr>
        <w:t>пропозиція не буде розглядатись та оцінюватись і буде відхилена як така, що не відповідає вимогам тендерної документації.</w:t>
      </w:r>
      <w:bookmarkEnd w:id="1"/>
      <w:bookmarkEnd w:id="2"/>
      <w:bookmarkEnd w:id="3"/>
    </w:p>
    <w:p w:rsidR="006E68A6" w:rsidRDefault="006E68A6" w:rsidP="006E68A6">
      <w:pPr>
        <w:spacing w:after="0" w:line="240" w:lineRule="auto"/>
        <w:ind w:firstLine="709"/>
        <w:jc w:val="both"/>
        <w:rPr>
          <w:rStyle w:val="Arial3"/>
          <w:rFonts w:ascii="Times New Roman" w:hAnsi="Times New Roman" w:cs="Times New Roman"/>
          <w:bCs/>
          <w:sz w:val="24"/>
        </w:rPr>
      </w:pPr>
    </w:p>
    <w:p w:rsidR="006E68A6" w:rsidRPr="006E68A6" w:rsidRDefault="006E68A6" w:rsidP="006E68A6">
      <w:pPr>
        <w:spacing w:after="0" w:line="240" w:lineRule="auto"/>
        <w:jc w:val="center"/>
        <w:rPr>
          <w:rFonts w:ascii="Times New Roman" w:hAnsi="Times New Roman"/>
          <w:b/>
          <w:color w:val="000000"/>
          <w:sz w:val="24"/>
          <w:szCs w:val="24"/>
        </w:rPr>
      </w:pPr>
      <w:r w:rsidRPr="006E68A6">
        <w:rPr>
          <w:rFonts w:ascii="Times New Roman" w:hAnsi="Times New Roman"/>
          <w:b/>
          <w:sz w:val="24"/>
          <w:szCs w:val="24"/>
        </w:rPr>
        <w:t xml:space="preserve">(CPV): </w:t>
      </w:r>
      <w:r w:rsidRPr="006E68A6">
        <w:rPr>
          <w:rFonts w:ascii="Times New Roman" w:hAnsi="Times New Roman"/>
          <w:b/>
          <w:color w:val="000000"/>
          <w:sz w:val="24"/>
          <w:szCs w:val="24"/>
        </w:rPr>
        <w:t xml:space="preserve">33140000-3 Медичні матеріали </w:t>
      </w:r>
    </w:p>
    <w:p w:rsidR="006E68A6" w:rsidRPr="006E68A6" w:rsidRDefault="006E68A6" w:rsidP="006E68A6">
      <w:pPr>
        <w:spacing w:after="0" w:line="240" w:lineRule="auto"/>
        <w:jc w:val="center"/>
        <w:rPr>
          <w:rFonts w:ascii="Times New Roman" w:hAnsi="Times New Roman"/>
          <w:b/>
          <w:color w:val="000000"/>
          <w:sz w:val="24"/>
          <w:szCs w:val="24"/>
        </w:rPr>
      </w:pPr>
      <w:r w:rsidRPr="006E68A6">
        <w:rPr>
          <w:rFonts w:ascii="Times New Roman" w:hAnsi="Times New Roman"/>
          <w:b/>
          <w:color w:val="000000"/>
          <w:sz w:val="24"/>
          <w:szCs w:val="24"/>
        </w:rPr>
        <w:t>(периферичні судинні катетери, заглушки-ковпачки, бинти Мартенса, клейонка підкладна, крафт-папір, міні-спайки, пакети для стерилізації, спінокани, шприц 50мл)</w:t>
      </w:r>
    </w:p>
    <w:p w:rsidR="006E68A6" w:rsidRPr="006E68A6" w:rsidRDefault="006E68A6" w:rsidP="006E68A6">
      <w:pPr>
        <w:spacing w:after="0" w:line="240" w:lineRule="auto"/>
        <w:jc w:val="center"/>
        <w:rPr>
          <w:rFonts w:ascii="Times New Roman" w:hAnsi="Times New Roman"/>
          <w:b/>
          <w:color w:val="000000"/>
          <w:sz w:val="24"/>
          <w:szCs w:val="24"/>
        </w:rPr>
      </w:pPr>
      <w:r w:rsidRPr="006E68A6">
        <w:rPr>
          <w:rFonts w:ascii="Times New Roman" w:hAnsi="Times New Roman"/>
          <w:b/>
          <w:color w:val="000000"/>
          <w:sz w:val="24"/>
          <w:szCs w:val="24"/>
        </w:rPr>
        <w:t>(ОЧІКУВАНА ВАРТІСТЬ – 1500,00 ТИС. ГРН)</w:t>
      </w:r>
    </w:p>
    <w:p w:rsidR="006E68A6" w:rsidRDefault="006E68A6" w:rsidP="006E68A6">
      <w:pPr>
        <w:spacing w:after="0" w:line="240" w:lineRule="auto"/>
        <w:jc w:val="center"/>
        <w:rPr>
          <w:rFonts w:ascii="Times New Roman" w:hAnsi="Times New Roman"/>
          <w:color w:val="000000"/>
          <w:sz w:val="28"/>
          <w:szCs w:val="28"/>
        </w:rPr>
      </w:pPr>
    </w:p>
    <w:tbl>
      <w:tblPr>
        <w:tblW w:w="9991" w:type="dxa"/>
        <w:tblInd w:w="93" w:type="dxa"/>
        <w:tblLook w:val="04A0" w:firstRow="1" w:lastRow="0" w:firstColumn="1" w:lastColumn="0" w:noHBand="0" w:noVBand="1"/>
      </w:tblPr>
      <w:tblGrid>
        <w:gridCol w:w="582"/>
        <w:gridCol w:w="3483"/>
        <w:gridCol w:w="3967"/>
        <w:gridCol w:w="860"/>
        <w:gridCol w:w="1099"/>
      </w:tblGrid>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lastRenderedPageBreak/>
              <w:t>№ п/п</w:t>
            </w:r>
          </w:p>
        </w:tc>
        <w:tc>
          <w:tcPr>
            <w:tcW w:w="3483"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b/>
                <w:sz w:val="20"/>
                <w:szCs w:val="20"/>
                <w:lang w:eastAsia="uk-UA"/>
              </w:rPr>
            </w:pPr>
            <w:r>
              <w:rPr>
                <w:rFonts w:ascii="Times New Roman" w:hAnsi="Times New Roman"/>
                <w:b/>
                <w:sz w:val="20"/>
                <w:szCs w:val="20"/>
                <w:lang w:eastAsia="uk-UA"/>
              </w:rPr>
              <w:t xml:space="preserve">Код НК 024:2019 – </w:t>
            </w:r>
          </w:p>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w:t>
            </w:r>
          </w:p>
        </w:tc>
        <w:tc>
          <w:tcPr>
            <w:tcW w:w="3967" w:type="dxa"/>
            <w:tcBorders>
              <w:top w:val="single" w:sz="4" w:space="0" w:color="auto"/>
              <w:left w:val="nil"/>
              <w:bottom w:val="single" w:sz="4" w:space="0" w:color="auto"/>
              <w:right w:val="nil"/>
            </w:tcBorders>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3483" w:type="dxa"/>
            <w:tcBorders>
              <w:top w:val="single" w:sz="4" w:space="0" w:color="auto"/>
              <w:left w:val="nil"/>
              <w:bottom w:val="single" w:sz="4" w:space="0" w:color="auto"/>
              <w:right w:val="single" w:sz="4" w:space="0" w:color="auto"/>
            </w:tcBorders>
            <w:hideMark/>
          </w:tcPr>
          <w:p w:rsidR="006E68A6" w:rsidRDefault="006E68A6">
            <w:pPr>
              <w:pStyle w:val="1"/>
              <w:shd w:val="clear" w:color="auto" w:fill="EEEEEE"/>
              <w:spacing w:before="0" w:after="0"/>
              <w:textAlignment w:val="baseline"/>
              <w:rPr>
                <w:rFonts w:ascii="Times New Roman" w:eastAsia="Calibri" w:hAnsi="Times New Roman"/>
                <w:b w:val="0"/>
                <w:bCs w:val="0"/>
                <w:sz w:val="20"/>
                <w:szCs w:val="20"/>
              </w:rPr>
            </w:pPr>
            <w:r>
              <w:rPr>
                <w:rFonts w:ascii="Times New Roman" w:eastAsia="Calibri" w:hAnsi="Times New Roman"/>
                <w:b w:val="0"/>
                <w:bCs w:val="0"/>
                <w:sz w:val="20"/>
                <w:szCs w:val="20"/>
                <w:bdr w:val="none" w:sz="0" w:space="0" w:color="auto" w:frame="1"/>
              </w:rPr>
              <w:t>40601 Периферичний судинний катетер </w:t>
            </w:r>
          </w:p>
          <w:p w:rsidR="006E68A6" w:rsidRDefault="006E68A6">
            <w:pPr>
              <w:rPr>
                <w:rFonts w:ascii="Times New Roman" w:eastAsia="Times New Roman" w:hAnsi="Times New Roman"/>
                <w:b/>
                <w:color w:val="000000"/>
                <w:sz w:val="20"/>
                <w:szCs w:val="20"/>
                <w:lang w:eastAsia="uk-UA"/>
              </w:rPr>
            </w:pPr>
            <w:r>
              <w:rPr>
                <w:rFonts w:ascii="Times New Roman" w:hAnsi="Times New Roman"/>
                <w:b/>
                <w:color w:val="000000"/>
                <w:sz w:val="20"/>
                <w:szCs w:val="20"/>
                <w:shd w:val="clear" w:color="auto" w:fill="FFFFFF"/>
              </w:rPr>
              <w:t>Канюля в/в типу Vasofix 18G, 20</w:t>
            </w:r>
            <w:r>
              <w:rPr>
                <w:rFonts w:ascii="Times New Roman" w:hAnsi="Times New Roman"/>
                <w:b/>
                <w:color w:val="000000"/>
                <w:sz w:val="20"/>
                <w:szCs w:val="20"/>
                <w:shd w:val="clear" w:color="auto" w:fill="FFFFFF"/>
                <w:lang w:val="en-US"/>
              </w:rPr>
              <w:t>G</w:t>
            </w:r>
            <w:r>
              <w:rPr>
                <w:rFonts w:ascii="Times New Roman" w:hAnsi="Times New Roman"/>
                <w:b/>
                <w:color w:val="000000"/>
                <w:sz w:val="20"/>
                <w:szCs w:val="20"/>
                <w:shd w:val="clear" w:color="auto" w:fill="FFFFFF"/>
              </w:rPr>
              <w:t>,22</w:t>
            </w:r>
            <w:r>
              <w:rPr>
                <w:rFonts w:ascii="Times New Roman" w:hAnsi="Times New Roman"/>
                <w:b/>
                <w:color w:val="000000"/>
                <w:sz w:val="20"/>
                <w:szCs w:val="20"/>
                <w:shd w:val="clear" w:color="auto" w:fill="FFFFFF"/>
                <w:lang w:val="en-US"/>
              </w:rPr>
              <w:t>G</w:t>
            </w:r>
            <w:r>
              <w:rPr>
                <w:rFonts w:ascii="Times New Roman" w:hAnsi="Times New Roman"/>
                <w:b/>
                <w:color w:val="000000"/>
                <w:sz w:val="20"/>
                <w:szCs w:val="20"/>
              </w:rPr>
              <w:t xml:space="preserve"> 18G, 20</w:t>
            </w:r>
            <w:r>
              <w:rPr>
                <w:rFonts w:ascii="Times New Roman" w:hAnsi="Times New Roman"/>
                <w:b/>
                <w:color w:val="000000"/>
                <w:sz w:val="20"/>
                <w:szCs w:val="20"/>
                <w:lang w:val="en-US"/>
              </w:rPr>
              <w:t>G</w:t>
            </w:r>
            <w:r>
              <w:rPr>
                <w:rFonts w:ascii="Times New Roman" w:hAnsi="Times New Roman"/>
                <w:b/>
                <w:color w:val="000000"/>
                <w:sz w:val="20"/>
                <w:szCs w:val="20"/>
              </w:rPr>
              <w:t>,22</w:t>
            </w:r>
            <w:r>
              <w:rPr>
                <w:rFonts w:ascii="Times New Roman" w:hAnsi="Times New Roman"/>
                <w:b/>
                <w:color w:val="000000"/>
                <w:sz w:val="20"/>
                <w:szCs w:val="20"/>
                <w:lang w:val="en-US"/>
              </w:rPr>
              <w:t>G</w:t>
            </w:r>
          </w:p>
        </w:tc>
        <w:tc>
          <w:tcPr>
            <w:tcW w:w="3967" w:type="dxa"/>
            <w:tcBorders>
              <w:top w:val="single" w:sz="4" w:space="0" w:color="auto"/>
              <w:left w:val="nil"/>
              <w:bottom w:val="single" w:sz="4" w:space="0" w:color="auto"/>
              <w:right w:val="nil"/>
            </w:tcBorders>
            <w:hideMark/>
          </w:tcPr>
          <w:p w:rsidR="006E68A6" w:rsidRDefault="006E68A6">
            <w:pPr>
              <w:rPr>
                <w:rFonts w:ascii="Times New Roman" w:hAnsi="Times New Roman"/>
                <w:color w:val="000000"/>
                <w:sz w:val="20"/>
                <w:szCs w:val="20"/>
                <w:lang w:eastAsia="uk-UA"/>
              </w:rPr>
            </w:pPr>
            <w:r>
              <w:rPr>
                <w:rFonts w:ascii="Times New Roman" w:hAnsi="Times New Roman"/>
                <w:sz w:val="20"/>
                <w:szCs w:val="20"/>
                <w:lang w:eastAsia="ru-RU"/>
              </w:rPr>
              <w:t>Система «катетер на голці» для катетеризації  периферичних вен, катетер прозорий, з 4-ма  рентгенконтрастними смужками, заокругленим кінчиком катетеру,  павільйон Луер-Лок, з перфорованими крильцями, ін.’єкційний порт Луер-Лок з захисною кришкою, розташований над крильцями, голка з 3-граною заточкою та упором для пальцю, з ребристою гідрофобною заглушкою на павільйоні голки, кришка Луер-Лок на гідрофобній заглушці з хромо-нікелевої сталі, мембрана з поліпропілену, супор поліетилен, матеріал катетеру – FEP – фтор етилен – пропілен.</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jc w:val="center"/>
              <w:rPr>
                <w:rFonts w:ascii="Times New Roman" w:hAnsi="Times New Roman"/>
                <w:color w:val="000000"/>
                <w:sz w:val="20"/>
                <w:szCs w:val="20"/>
                <w:lang w:eastAsia="uk-UA"/>
              </w:rPr>
            </w:pPr>
            <w:r>
              <w:rPr>
                <w:rFonts w:ascii="Times New Roman" w:hAnsi="Times New Roman"/>
                <w:color w:val="202122"/>
                <w:lang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jc w:val="center"/>
              <w:rPr>
                <w:rFonts w:ascii="Times New Roman" w:hAnsi="Times New Roman"/>
                <w:color w:val="000000"/>
                <w:sz w:val="20"/>
                <w:szCs w:val="20"/>
                <w:lang w:eastAsia="uk-UA"/>
              </w:rPr>
            </w:pPr>
            <w:r>
              <w:rPr>
                <w:rFonts w:ascii="Times New Roman" w:hAnsi="Times New Roman"/>
                <w:color w:val="202122"/>
                <w:lang w:val="en-US" w:eastAsia="uk-UA"/>
              </w:rPr>
              <w:t>12</w:t>
            </w:r>
            <w:r>
              <w:rPr>
                <w:rFonts w:ascii="Times New Roman" w:hAnsi="Times New Roman"/>
                <w:color w:val="202122"/>
                <w:lang w:eastAsia="uk-UA"/>
              </w:rPr>
              <w:t>0</w:t>
            </w:r>
            <w:r>
              <w:rPr>
                <w:rFonts w:ascii="Times New Roman" w:hAnsi="Times New Roman"/>
                <w:color w:val="202122"/>
                <w:lang w:val="en-US" w:eastAsia="uk-UA"/>
              </w:rPr>
              <w:t>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3483" w:type="dxa"/>
            <w:tcBorders>
              <w:top w:val="single" w:sz="4" w:space="0" w:color="auto"/>
              <w:left w:val="nil"/>
              <w:bottom w:val="single" w:sz="4" w:space="0" w:color="auto"/>
              <w:right w:val="single" w:sz="4" w:space="0" w:color="auto"/>
            </w:tcBorders>
            <w:hideMark/>
          </w:tcPr>
          <w:p w:rsidR="006E68A6" w:rsidRDefault="006E68A6">
            <w:pPr>
              <w:pStyle w:val="1"/>
              <w:shd w:val="clear" w:color="auto" w:fill="EEEEEE"/>
              <w:spacing w:before="0" w:after="0"/>
              <w:textAlignment w:val="baseline"/>
              <w:rPr>
                <w:rFonts w:ascii="Times New Roman" w:eastAsia="Calibri" w:hAnsi="Times New Roman"/>
                <w:b w:val="0"/>
                <w:bCs w:val="0"/>
                <w:sz w:val="20"/>
                <w:szCs w:val="20"/>
              </w:rPr>
            </w:pPr>
            <w:r>
              <w:rPr>
                <w:rFonts w:ascii="Times New Roman" w:eastAsia="Calibri" w:hAnsi="Times New Roman"/>
                <w:b w:val="0"/>
                <w:bCs w:val="0"/>
                <w:sz w:val="20"/>
                <w:szCs w:val="20"/>
                <w:bdr w:val="none" w:sz="0" w:space="0" w:color="auto" w:frame="1"/>
              </w:rPr>
              <w:t>40601 Периферичний судинний катетер </w:t>
            </w:r>
          </w:p>
          <w:p w:rsidR="006E68A6" w:rsidRDefault="006E68A6">
            <w:pPr>
              <w:rPr>
                <w:rFonts w:ascii="Times New Roman" w:eastAsia="Times New Roman" w:hAnsi="Times New Roman"/>
                <w:color w:val="000000"/>
                <w:sz w:val="20"/>
                <w:szCs w:val="20"/>
                <w:lang w:eastAsia="uk-UA"/>
              </w:rPr>
            </w:pPr>
            <w:r>
              <w:rPr>
                <w:rFonts w:ascii="Times New Roman" w:hAnsi="Times New Roman"/>
                <w:b/>
                <w:color w:val="000000"/>
                <w:sz w:val="20"/>
                <w:szCs w:val="20"/>
                <w:shd w:val="clear" w:color="auto" w:fill="FFFFFF"/>
              </w:rPr>
              <w:t>Канюля в/в типу Vasofix 24G</w:t>
            </w:r>
          </w:p>
        </w:tc>
        <w:tc>
          <w:tcPr>
            <w:tcW w:w="3967" w:type="dxa"/>
            <w:tcBorders>
              <w:top w:val="single" w:sz="4" w:space="0" w:color="auto"/>
              <w:left w:val="nil"/>
              <w:bottom w:val="single" w:sz="4" w:space="0" w:color="auto"/>
              <w:right w:val="nil"/>
            </w:tcBorders>
            <w:hideMark/>
          </w:tcPr>
          <w:p w:rsidR="006E68A6" w:rsidRDefault="006E68A6">
            <w:pPr>
              <w:rPr>
                <w:rFonts w:ascii="Times New Roman" w:hAnsi="Times New Roman"/>
                <w:color w:val="000000"/>
                <w:sz w:val="20"/>
                <w:szCs w:val="20"/>
                <w:lang w:eastAsia="uk-UA"/>
              </w:rPr>
            </w:pPr>
            <w:r>
              <w:rPr>
                <w:rFonts w:ascii="Times New Roman" w:hAnsi="Times New Roman"/>
                <w:color w:val="222222"/>
                <w:sz w:val="20"/>
                <w:szCs w:val="20"/>
                <w:shd w:val="clear" w:color="auto" w:fill="FFFFFF"/>
              </w:rPr>
              <w:t>Система «катетер на голці» для катетеризації  периферичних вен, катетер прозорий, з 4-ма рентгенконтрастними смужками, заокругленим кінчиком катетеру, павільйон Луер-Лок, з перфорованими крильцями, ін.’єкційний порт Луер-Лок з захисною кришкою, розташований над крильцями, голка з 3-граною заточкою та упором для пальцю, кришка Луер-Лок на гідрофобній заглушці, матеріал катетеру – </w:t>
            </w:r>
            <w:r>
              <w:rPr>
                <w:rFonts w:ascii="Times New Roman" w:hAnsi="Times New Roman"/>
                <w:color w:val="222222"/>
                <w:sz w:val="20"/>
                <w:szCs w:val="20"/>
                <w:shd w:val="clear" w:color="auto" w:fill="FFFFFF"/>
                <w:lang w:val="en-US"/>
              </w:rPr>
              <w:t>PUR</w:t>
            </w:r>
            <w:r>
              <w:rPr>
                <w:rFonts w:ascii="Times New Roman" w:hAnsi="Times New Roman"/>
                <w:color w:val="222222"/>
                <w:sz w:val="20"/>
                <w:szCs w:val="20"/>
                <w:shd w:val="clear" w:color="auto" w:fill="FFFFFF"/>
              </w:rPr>
              <w:t> - поліуретан</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jc w:val="center"/>
              <w:rPr>
                <w:rFonts w:ascii="Times New Roman" w:hAnsi="Times New Roman"/>
                <w:color w:val="000000"/>
                <w:sz w:val="20"/>
                <w:szCs w:val="20"/>
                <w:lang w:eastAsia="uk-UA"/>
              </w:rPr>
            </w:pPr>
            <w:r>
              <w:rPr>
                <w:rFonts w:ascii="Times New Roman" w:hAnsi="Times New Roman"/>
                <w:color w:val="202122"/>
                <w:lang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jc w:val="center"/>
              <w:rPr>
                <w:rFonts w:ascii="Times New Roman" w:hAnsi="Times New Roman"/>
                <w:color w:val="000000"/>
                <w:sz w:val="20"/>
                <w:szCs w:val="20"/>
                <w:lang w:eastAsia="uk-UA"/>
              </w:rPr>
            </w:pPr>
            <w:r>
              <w:rPr>
                <w:rFonts w:ascii="Times New Roman" w:hAnsi="Times New Roman"/>
                <w:color w:val="202122"/>
                <w:lang w:val="ru-RU" w:eastAsia="uk-UA"/>
              </w:rPr>
              <w:t>500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c>
          <w:tcPr>
            <w:tcW w:w="3483" w:type="dxa"/>
            <w:tcBorders>
              <w:top w:val="single" w:sz="4" w:space="0" w:color="auto"/>
              <w:left w:val="nil"/>
              <w:bottom w:val="single" w:sz="4" w:space="0" w:color="auto"/>
              <w:right w:val="single" w:sz="4" w:space="0" w:color="auto"/>
            </w:tcBorders>
            <w:hideMark/>
          </w:tcPr>
          <w:p w:rsidR="006E68A6" w:rsidRDefault="006E68A6">
            <w:pPr>
              <w:spacing w:after="0" w:line="240" w:lineRule="auto"/>
              <w:rPr>
                <w:rFonts w:ascii="Times New Roman" w:hAnsi="Times New Roman"/>
                <w:color w:val="202122"/>
                <w:sz w:val="20"/>
                <w:szCs w:val="20"/>
                <w:lang w:val="ru-RU" w:eastAsia="uk-UA"/>
              </w:rPr>
            </w:pPr>
            <w:r>
              <w:rPr>
                <w:rFonts w:ascii="Times New Roman" w:hAnsi="Times New Roman"/>
                <w:color w:val="000000"/>
                <w:sz w:val="20"/>
                <w:szCs w:val="20"/>
                <w:shd w:val="clear" w:color="auto" w:fill="FDFEFD"/>
              </w:rPr>
              <w:t>16825 - Захисний ковпачок для шприца (Заглушка-ковпачок)</w:t>
            </w:r>
            <w:r>
              <w:rPr>
                <w:rFonts w:ascii="Times New Roman" w:hAnsi="Times New Roman"/>
                <w:color w:val="202122"/>
                <w:sz w:val="20"/>
                <w:szCs w:val="20"/>
                <w:lang w:eastAsia="uk-UA"/>
              </w:rPr>
              <w:t xml:space="preserve"> </w:t>
            </w:r>
          </w:p>
          <w:p w:rsidR="006E68A6" w:rsidRDefault="006E68A6">
            <w:pPr>
              <w:rPr>
                <w:rFonts w:ascii="Times New Roman" w:hAnsi="Times New Roman"/>
                <w:b/>
                <w:color w:val="000000"/>
                <w:sz w:val="20"/>
                <w:szCs w:val="20"/>
                <w:lang w:eastAsia="uk-UA"/>
              </w:rPr>
            </w:pPr>
            <w:r>
              <w:rPr>
                <w:rFonts w:ascii="Times New Roman" w:hAnsi="Times New Roman"/>
                <w:b/>
                <w:color w:val="202122"/>
                <w:sz w:val="20"/>
                <w:szCs w:val="20"/>
                <w:lang w:eastAsia="uk-UA"/>
              </w:rPr>
              <w:t>Заглушка   ІН-стопер , жовта</w:t>
            </w:r>
          </w:p>
        </w:tc>
        <w:tc>
          <w:tcPr>
            <w:tcW w:w="3967" w:type="dxa"/>
            <w:tcBorders>
              <w:top w:val="single" w:sz="4" w:space="0" w:color="auto"/>
              <w:left w:val="nil"/>
              <w:bottom w:val="single" w:sz="4" w:space="0" w:color="auto"/>
              <w:right w:val="nil"/>
            </w:tcBorders>
            <w:hideMark/>
          </w:tcPr>
          <w:p w:rsidR="006E68A6" w:rsidRDefault="006E68A6">
            <w:pPr>
              <w:widowControl w:val="0"/>
              <w:spacing w:after="0" w:line="240" w:lineRule="auto"/>
              <w:jc w:val="both"/>
              <w:rPr>
                <w:rFonts w:ascii="Times New Roman" w:hAnsi="Times New Roman"/>
                <w:color w:val="000000"/>
                <w:sz w:val="20"/>
                <w:szCs w:val="20"/>
                <w:lang w:eastAsia="uk-UA"/>
              </w:rPr>
            </w:pPr>
            <w:r>
              <w:rPr>
                <w:rFonts w:ascii="Times New Roman" w:hAnsi="Times New Roman"/>
                <w:color w:val="000000"/>
                <w:sz w:val="20"/>
                <w:szCs w:val="20"/>
                <w:lang w:eastAsia="ru-RU"/>
              </w:rPr>
              <w:t>Заглушка для центральних та периферичних венозних катетерів зі з’єднанням Луер-Лок та мембраною для проколу голкою</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jc w:val="center"/>
              <w:rPr>
                <w:rFonts w:ascii="Times New Roman" w:hAnsi="Times New Roman"/>
                <w:color w:val="000000"/>
                <w:sz w:val="20"/>
                <w:szCs w:val="20"/>
                <w:lang w:eastAsia="uk-UA"/>
              </w:rPr>
            </w:pPr>
            <w:r>
              <w:rPr>
                <w:rFonts w:ascii="Times New Roman" w:hAnsi="Times New Roman"/>
                <w:color w:val="202122"/>
                <w:lang w:val="ru-RU"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jc w:val="center"/>
              <w:rPr>
                <w:rFonts w:ascii="Times New Roman" w:hAnsi="Times New Roman"/>
                <w:color w:val="000000"/>
                <w:sz w:val="20"/>
                <w:szCs w:val="20"/>
                <w:lang w:eastAsia="uk-UA"/>
              </w:rPr>
            </w:pPr>
            <w:r>
              <w:rPr>
                <w:rFonts w:ascii="Times New Roman" w:hAnsi="Times New Roman"/>
                <w:color w:val="202122"/>
                <w:lang w:val="ru-RU" w:eastAsia="uk-UA"/>
              </w:rPr>
              <w:t>6000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w:t>
            </w:r>
          </w:p>
        </w:tc>
        <w:tc>
          <w:tcPr>
            <w:tcW w:w="3483" w:type="dxa"/>
            <w:tcBorders>
              <w:top w:val="single" w:sz="4" w:space="0" w:color="auto"/>
              <w:left w:val="nil"/>
              <w:bottom w:val="single" w:sz="4" w:space="0" w:color="auto"/>
              <w:right w:val="single" w:sz="4" w:space="0" w:color="auto"/>
            </w:tcBorders>
            <w:hideMark/>
          </w:tcPr>
          <w:p w:rsidR="006E68A6" w:rsidRDefault="006E68A6">
            <w:pPr>
              <w:spacing w:after="0" w:line="240" w:lineRule="auto"/>
              <w:rPr>
                <w:rFonts w:ascii="Times New Roman" w:hAnsi="Times New Roman"/>
                <w:color w:val="202122"/>
                <w:sz w:val="20"/>
                <w:szCs w:val="20"/>
                <w:lang w:val="ru-RU" w:eastAsia="uk-UA"/>
              </w:rPr>
            </w:pPr>
            <w:r>
              <w:rPr>
                <w:rFonts w:ascii="Times New Roman" w:hAnsi="Times New Roman"/>
                <w:color w:val="202122"/>
                <w:sz w:val="20"/>
                <w:szCs w:val="20"/>
                <w:lang w:eastAsia="uk-UA"/>
              </w:rPr>
              <w:t>59014</w:t>
            </w:r>
            <w:r>
              <w:rPr>
                <w:rFonts w:ascii="Times New Roman" w:hAnsi="Times New Roman"/>
                <w:color w:val="202122"/>
                <w:sz w:val="20"/>
                <w:szCs w:val="20"/>
                <w:lang w:val="ru-RU" w:eastAsia="uk-UA"/>
              </w:rPr>
              <w:t xml:space="preserve"> Бинт еластичний, з латексу гевеї, нестерильний</w:t>
            </w:r>
          </w:p>
          <w:p w:rsidR="006E68A6" w:rsidRDefault="006E68A6">
            <w:pPr>
              <w:rPr>
                <w:rFonts w:ascii="Times New Roman" w:hAnsi="Times New Roman"/>
                <w:b/>
                <w:color w:val="000000"/>
                <w:sz w:val="20"/>
                <w:szCs w:val="20"/>
                <w:lang w:eastAsia="uk-UA"/>
              </w:rPr>
            </w:pPr>
            <w:r>
              <w:rPr>
                <w:rFonts w:ascii="Times New Roman" w:hAnsi="Times New Roman"/>
                <w:b/>
                <w:color w:val="202122"/>
                <w:sz w:val="20"/>
                <w:szCs w:val="20"/>
                <w:lang w:eastAsia="uk-UA"/>
              </w:rPr>
              <w:t>Бинт Мартенса 5,0</w:t>
            </w:r>
          </w:p>
        </w:tc>
        <w:tc>
          <w:tcPr>
            <w:tcW w:w="3967" w:type="dxa"/>
            <w:tcBorders>
              <w:top w:val="single" w:sz="4" w:space="0" w:color="auto"/>
              <w:left w:val="nil"/>
              <w:bottom w:val="single" w:sz="4" w:space="0" w:color="auto"/>
              <w:right w:val="nil"/>
            </w:tcBorders>
          </w:tcPr>
          <w:p w:rsidR="006E68A6" w:rsidRDefault="006E68A6">
            <w:pPr>
              <w:pStyle w:val="HTML"/>
              <w:shd w:val="clear" w:color="auto" w:fill="F8F9FA"/>
              <w:rPr>
                <w:rFonts w:ascii="Times New Roman" w:hAnsi="Times New Roman"/>
                <w:color w:val="202124"/>
              </w:rPr>
            </w:pPr>
            <w:r>
              <w:rPr>
                <w:rFonts w:ascii="Times New Roman" w:hAnsi="Times New Roman"/>
                <w:color w:val="202124"/>
              </w:rPr>
              <w:t>Бинт Мартенса - призначений для застосування в медичній практиці для фіксації шин і пов'язок: в травматології, медичних установах, в військово-польових умовах, в побуті.</w:t>
            </w:r>
          </w:p>
          <w:p w:rsidR="006E68A6" w:rsidRDefault="006E68A6">
            <w:pPr>
              <w:pStyle w:val="HTML"/>
              <w:shd w:val="clear" w:color="auto" w:fill="F8F9FA"/>
              <w:rPr>
                <w:rFonts w:ascii="Times New Roman" w:hAnsi="Times New Roman"/>
                <w:color w:val="202124"/>
              </w:rPr>
            </w:pPr>
            <w:r>
              <w:rPr>
                <w:rFonts w:ascii="Times New Roman" w:hAnsi="Times New Roman"/>
                <w:color w:val="202124"/>
              </w:rPr>
              <w:t>Бинт Мартенса - еластичний і безпечний в експлуатації для здоров'я людини, застосовується багаторазово.</w:t>
            </w:r>
          </w:p>
          <w:p w:rsidR="006E68A6" w:rsidRDefault="006E68A6">
            <w:pPr>
              <w:pStyle w:val="HTML"/>
              <w:shd w:val="clear" w:color="auto" w:fill="F8F9FA"/>
              <w:rPr>
                <w:rFonts w:ascii="Times New Roman" w:hAnsi="Times New Roman"/>
                <w:color w:val="202124"/>
              </w:rPr>
            </w:pPr>
            <w:r>
              <w:rPr>
                <w:rFonts w:ascii="Times New Roman" w:hAnsi="Times New Roman"/>
                <w:color w:val="202124"/>
              </w:rPr>
              <w:t>Стійкий до п'ятикратної дезінфекції.</w:t>
            </w:r>
          </w:p>
          <w:p w:rsidR="006E68A6" w:rsidRDefault="006E68A6">
            <w:pPr>
              <w:pStyle w:val="HTML"/>
              <w:shd w:val="clear" w:color="auto" w:fill="F8F9FA"/>
              <w:rPr>
                <w:rFonts w:ascii="Times New Roman" w:hAnsi="Times New Roman"/>
                <w:color w:val="202124"/>
              </w:rPr>
            </w:pPr>
            <w:r>
              <w:rPr>
                <w:rFonts w:ascii="Times New Roman" w:hAnsi="Times New Roman"/>
                <w:color w:val="202124"/>
              </w:rPr>
              <w:t>Довжина бинт 5 м.</w:t>
            </w:r>
          </w:p>
          <w:p w:rsidR="006E68A6" w:rsidRDefault="006E68A6">
            <w:pPr>
              <w:pStyle w:val="HTML"/>
              <w:shd w:val="clear" w:color="auto" w:fill="F8F9FA"/>
              <w:rPr>
                <w:rFonts w:ascii="Times New Roman" w:hAnsi="Times New Roman"/>
                <w:color w:val="202124"/>
                <w:lang w:val="ru-RU"/>
              </w:rPr>
            </w:pPr>
            <w:r>
              <w:rPr>
                <w:rFonts w:ascii="Times New Roman" w:hAnsi="Times New Roman"/>
                <w:color w:val="202124"/>
              </w:rPr>
              <w:t>Бинт гумовий багаторазового використання для застосування в медичній практиці</w:t>
            </w:r>
            <w:r>
              <w:rPr>
                <w:rFonts w:ascii="Times New Roman" w:hAnsi="Times New Roman"/>
                <w:color w:val="202124"/>
                <w:lang w:val="ru-RU"/>
              </w:rPr>
              <w:t>.С</w:t>
            </w:r>
            <w:r>
              <w:rPr>
                <w:rFonts w:ascii="Times New Roman" w:hAnsi="Times New Roman"/>
                <w:color w:val="202124"/>
              </w:rPr>
              <w:t>клад</w:t>
            </w:r>
            <w:r>
              <w:rPr>
                <w:rFonts w:ascii="Times New Roman" w:hAnsi="Times New Roman"/>
                <w:color w:val="202124"/>
                <w:lang w:val="ru-RU"/>
              </w:rPr>
              <w:t xml:space="preserve"> г</w:t>
            </w:r>
            <w:r>
              <w:rPr>
                <w:rFonts w:ascii="Times New Roman" w:hAnsi="Times New Roman"/>
                <w:color w:val="202124"/>
              </w:rPr>
              <w:t>ума 100%</w:t>
            </w:r>
            <w:r>
              <w:rPr>
                <w:rFonts w:ascii="Times New Roman" w:hAnsi="Times New Roman"/>
                <w:color w:val="202124"/>
                <w:lang w:val="ru-RU"/>
              </w:rPr>
              <w:t>.</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eastAsia="uk-UA"/>
              </w:rPr>
            </w:pP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202122"/>
                <w:lang w:val="ru-RU"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202122"/>
                <w:lang w:val="ru-RU" w:eastAsia="uk-UA"/>
              </w:rPr>
              <w:t>150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t>5</w:t>
            </w:r>
          </w:p>
        </w:tc>
        <w:tc>
          <w:tcPr>
            <w:tcW w:w="3483" w:type="dxa"/>
            <w:tcBorders>
              <w:top w:val="single" w:sz="4" w:space="0" w:color="auto"/>
              <w:left w:val="nil"/>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shd w:val="clear" w:color="auto" w:fill="FDFEFD"/>
                <w:lang w:val="ru-RU"/>
              </w:rPr>
            </w:pPr>
            <w:r>
              <w:rPr>
                <w:rFonts w:ascii="Times New Roman" w:hAnsi="Times New Roman"/>
                <w:color w:val="000000"/>
                <w:sz w:val="20"/>
                <w:szCs w:val="20"/>
                <w:shd w:val="clear" w:color="auto" w:fill="FDFEFD"/>
              </w:rPr>
              <w:t>35339 Простирадло прогумоване</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0"/>
                <w:szCs w:val="20"/>
                <w:lang w:eastAsia="uk-UA"/>
              </w:rPr>
            </w:pPr>
            <w:r>
              <w:rPr>
                <w:rFonts w:ascii="Times New Roman" w:hAnsi="Times New Roman"/>
                <w:b/>
                <w:sz w:val="20"/>
                <w:szCs w:val="20"/>
              </w:rPr>
              <w:t>Клейонка підкладна гумотканева в рулоні</w:t>
            </w:r>
          </w:p>
        </w:tc>
        <w:tc>
          <w:tcPr>
            <w:tcW w:w="3967" w:type="dxa"/>
            <w:tcBorders>
              <w:top w:val="single" w:sz="4" w:space="0" w:color="auto"/>
              <w:left w:val="nil"/>
              <w:bottom w:val="single" w:sz="4" w:space="0" w:color="auto"/>
              <w:right w:val="nil"/>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eastAsia="uk-UA"/>
              </w:rPr>
            </w:pPr>
            <w:r>
              <w:rPr>
                <w:rFonts w:ascii="Times New Roman" w:hAnsi="Times New Roman"/>
                <w:sz w:val="20"/>
                <w:szCs w:val="20"/>
              </w:rPr>
              <w:t xml:space="preserve">Клейонка підкладна гумотканева призначена для санітарно-гігієнічних цілей як підкладний непроникний матеріал для багаторазового застосування.  ГОСТ 3251-91. Довжина рулону 50м Еластична, не </w:t>
            </w:r>
            <w:r>
              <w:rPr>
                <w:rFonts w:ascii="Times New Roman" w:hAnsi="Times New Roman"/>
                <w:sz w:val="20"/>
                <w:szCs w:val="20"/>
              </w:rPr>
              <w:lastRenderedPageBreak/>
              <w:t>липка, водо та сечонепроникна. Стійка для багаторазової дезінфекції</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202122"/>
                <w:lang w:val="ru-RU" w:eastAsia="uk-UA"/>
              </w:rPr>
              <w:lastRenderedPageBreak/>
              <w:t>рулон</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202122"/>
                <w:lang w:val="ru-RU" w:eastAsia="uk-UA"/>
              </w:rPr>
              <w:t>8</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6</w:t>
            </w:r>
          </w:p>
        </w:tc>
        <w:tc>
          <w:tcPr>
            <w:tcW w:w="3483" w:type="dxa"/>
            <w:tcBorders>
              <w:top w:val="single" w:sz="4" w:space="0" w:color="auto"/>
              <w:left w:val="nil"/>
              <w:bottom w:val="single" w:sz="4" w:space="0" w:color="auto"/>
              <w:right w:val="single" w:sz="4" w:space="0" w:color="auto"/>
            </w:tcBorders>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bdr w:val="none" w:sz="0" w:space="0" w:color="auto" w:frame="1"/>
                <w:shd w:val="clear" w:color="auto" w:fill="FDFEFD"/>
                <w:lang w:val="ru-RU"/>
              </w:rPr>
            </w:pPr>
            <w:r>
              <w:rPr>
                <w:rFonts w:ascii="Times New Roman" w:hAnsi="Times New Roman"/>
                <w:sz w:val="20"/>
                <w:szCs w:val="20"/>
                <w:bdr w:val="none" w:sz="0" w:space="0" w:color="auto" w:frame="1"/>
                <w:shd w:val="clear" w:color="auto" w:fill="FDFEFD"/>
              </w:rPr>
              <w:t>13735 - Разове опаковання для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Pr>
                <w:rFonts w:ascii="Times New Roman" w:hAnsi="Times New Roman"/>
                <w:b/>
                <w:sz w:val="20"/>
                <w:szCs w:val="20"/>
              </w:rPr>
              <w:t>Крафт- папір</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eastAsia="uk-UA"/>
              </w:rPr>
            </w:pPr>
          </w:p>
        </w:tc>
        <w:tc>
          <w:tcPr>
            <w:tcW w:w="3967" w:type="dxa"/>
            <w:tcBorders>
              <w:top w:val="single" w:sz="4" w:space="0" w:color="auto"/>
              <w:left w:val="nil"/>
              <w:bottom w:val="single" w:sz="4" w:space="0" w:color="auto"/>
              <w:right w:val="nil"/>
            </w:tcBorders>
          </w:tcPr>
          <w:p w:rsidR="006E68A6" w:rsidRDefault="006E68A6">
            <w:pPr>
              <w:pStyle w:val="HTML"/>
              <w:shd w:val="clear" w:color="auto" w:fill="F8F9FA"/>
              <w:rPr>
                <w:rFonts w:ascii="Times New Roman" w:hAnsi="Times New Roman"/>
              </w:rPr>
            </w:pPr>
            <w:r>
              <w:rPr>
                <w:rFonts w:ascii="Times New Roman" w:hAnsi="Times New Roman"/>
                <w:color w:val="222222"/>
              </w:rPr>
              <w:t>Крафт-папір - спеціальна обгортковий папір з гідрофобним покриттям для використання при повітряної, паровий або газової стерилізації. Призначена для упаковки комплектів інструментів, великих виробів і білизни, що підлягають стерилізації..</w:t>
            </w:r>
            <w:r>
              <w:rPr>
                <w:rFonts w:ascii="Times New Roman" w:hAnsi="Times New Roman"/>
              </w:rPr>
              <w:t xml:space="preserve"> </w:t>
            </w:r>
            <w:r>
              <w:rPr>
                <w:rFonts w:ascii="Times New Roman" w:hAnsi="Times New Roman"/>
              </w:rPr>
              <w:br/>
            </w:r>
          </w:p>
          <w:p w:rsidR="006E68A6" w:rsidRDefault="006E68A6">
            <w:pPr>
              <w:pStyle w:val="HTML"/>
              <w:shd w:val="clear" w:color="auto" w:fill="F8F9FA"/>
              <w:rPr>
                <w:rFonts w:ascii="Times New Roman" w:hAnsi="Times New Roman"/>
              </w:rPr>
            </w:pPr>
            <w:r>
              <w:rPr>
                <w:rFonts w:ascii="Times New Roman" w:hAnsi="Times New Roman"/>
              </w:rPr>
              <w:t xml:space="preserve">  </w:t>
            </w:r>
          </w:p>
          <w:p w:rsidR="006E68A6" w:rsidRDefault="006E68A6">
            <w:pPr>
              <w:pStyle w:val="HTML"/>
              <w:shd w:val="clear" w:color="auto" w:fill="F8F9FA"/>
              <w:rPr>
                <w:rFonts w:ascii="Times New Roman" w:hAnsi="Times New Roman"/>
                <w:color w:val="222222"/>
              </w:rPr>
            </w:pPr>
            <w:r>
              <w:rPr>
                <w:rFonts w:ascii="Times New Roman" w:hAnsi="Times New Roman"/>
              </w:rPr>
              <w:t xml:space="preserve">  </w:t>
            </w:r>
            <w:r>
              <w:rPr>
                <w:rFonts w:ascii="Times New Roman" w:hAnsi="Times New Roman"/>
                <w:color w:val="222222"/>
                <w:shd w:val="clear" w:color="auto" w:fill="F8F9FA"/>
              </w:rPr>
              <w:t>Крафт-папір є готовим виробом для упаковки ВМП з метою їх подальшої стерилізації суховоздушная (160 - 180оС), паровим (121 - 134оС) або газовим методом. Папір для стерилізації має високий рівень еластичності, міцності і водостійкості.</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eastAsia="uk-UA"/>
              </w:rPr>
            </w:pP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202122"/>
                <w:lang w:val="ru-RU" w:eastAsia="uk-UA"/>
              </w:rPr>
              <w:t>кг</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202122"/>
                <w:lang w:val="ru-RU" w:eastAsia="uk-UA"/>
              </w:rPr>
              <w:t>60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t>7</w:t>
            </w:r>
          </w:p>
        </w:tc>
        <w:tc>
          <w:tcPr>
            <w:tcW w:w="3483" w:type="dxa"/>
            <w:tcBorders>
              <w:top w:val="single" w:sz="4" w:space="0" w:color="auto"/>
              <w:left w:val="nil"/>
              <w:bottom w:val="single" w:sz="4" w:space="0" w:color="auto"/>
              <w:right w:val="single" w:sz="4" w:space="0" w:color="auto"/>
            </w:tcBorders>
          </w:tcPr>
          <w:p w:rsidR="006E68A6" w:rsidRDefault="006E68A6">
            <w:pPr>
              <w:pStyle w:val="1"/>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textAlignment w:val="baseline"/>
              <w:rPr>
                <w:rFonts w:ascii="Times New Roman" w:eastAsia="Calibri" w:hAnsi="Times New Roman"/>
                <w:b w:val="0"/>
                <w:bCs w:val="0"/>
                <w:sz w:val="20"/>
                <w:szCs w:val="20"/>
              </w:rPr>
            </w:pPr>
            <w:r>
              <w:rPr>
                <w:rFonts w:ascii="Times New Roman" w:eastAsia="Calibri" w:hAnsi="Times New Roman"/>
                <w:b w:val="0"/>
                <w:bCs w:val="0"/>
                <w:sz w:val="20"/>
                <w:szCs w:val="20"/>
                <w:bdr w:val="none" w:sz="0" w:space="0" w:color="auto" w:frame="1"/>
              </w:rPr>
              <w:t>60822- Голка для переливання лікарських засобів, що фільтрує / клапанна</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rPr>
            </w:pPr>
            <w:r>
              <w:rPr>
                <w:rFonts w:ascii="Times New Roman" w:hAnsi="Times New Roman"/>
                <w:b/>
                <w:color w:val="000000"/>
                <w:sz w:val="20"/>
                <w:szCs w:val="20"/>
              </w:rPr>
              <w:t>Mini Spike Filter д/заб.мед.з фільтром 5мкм, Канюля , синя</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3967" w:type="dxa"/>
            <w:tcBorders>
              <w:top w:val="single" w:sz="4" w:space="0" w:color="auto"/>
              <w:left w:val="nil"/>
              <w:bottom w:val="single" w:sz="4" w:space="0" w:color="auto"/>
              <w:right w:val="nil"/>
            </w:tcBorders>
          </w:tcPr>
          <w:p w:rsidR="006E68A6" w:rsidRPr="006E68A6" w:rsidRDefault="006E68A6">
            <w:pPr>
              <w:pStyle w:val="a6"/>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lang w:val="ru-RU"/>
              </w:rPr>
            </w:pPr>
            <w:r w:rsidRPr="006E68A6">
              <w:rPr>
                <w:sz w:val="20"/>
                <w:lang w:val="ru-RU"/>
              </w:rPr>
              <w:t xml:space="preserve">Міні-Спайк – канюля аспираційна для багаторазового забору медикаментів. Для звичайних флаконів </w:t>
            </w:r>
            <w:proofErr w:type="gramStart"/>
            <w:r w:rsidRPr="006E68A6">
              <w:rPr>
                <w:sz w:val="20"/>
                <w:lang w:val="ru-RU"/>
              </w:rPr>
              <w:t>об’ємом  3</w:t>
            </w:r>
            <w:proofErr w:type="gramEnd"/>
            <w:r w:rsidRPr="006E68A6">
              <w:rPr>
                <w:sz w:val="20"/>
                <w:lang w:val="ru-RU"/>
              </w:rPr>
              <w:t>-1000 мл.</w:t>
            </w:r>
          </w:p>
          <w:p w:rsidR="006E68A6" w:rsidRDefault="006E6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eastAsia="uk-UA"/>
              </w:rPr>
            </w:pPr>
            <w:r>
              <w:rPr>
                <w:rFonts w:ascii="Times New Roman" w:hAnsi="Times New Roman"/>
                <w:color w:val="212121"/>
                <w:sz w:val="20"/>
                <w:szCs w:val="20"/>
                <w:lang w:eastAsia="uk-UA"/>
              </w:rPr>
              <w:t>Щільно прилегла кришка, захищений від дотику конектор з вбудованим клапаном і повітряним фільтром, який забезпечує надійний захист від контамінації розчину Зручність і гігієнічність при повторному наборі рідини Антибактеріальний фільтр 0,45 мкм для фільтрації повітря і з фільтром очищення розчину 5 мкм</w:t>
            </w:r>
          </w:p>
          <w:p w:rsidR="006E68A6" w:rsidRDefault="006E68A6">
            <w:pPr>
              <w:pStyle w:val="HTML"/>
              <w:shd w:val="clear" w:color="auto" w:fill="FFFFFF"/>
              <w:rPr>
                <w:rFonts w:ascii="Times New Roman" w:hAnsi="Times New Roman"/>
                <w:b/>
                <w:color w:val="212121"/>
                <w:lang w:eastAsia="uk-UA"/>
              </w:rPr>
            </w:pPr>
            <w:r>
              <w:rPr>
                <w:rFonts w:ascii="Times New Roman" w:hAnsi="Times New Roman"/>
                <w:b/>
                <w:color w:val="212121"/>
              </w:rPr>
              <w:t>Переваги</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Безголковий  пристрій для аспірації та ін'єкції рідин. Запобігання хімічної і мікробної контамінації</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Висока швидкість потоку (забору рідини)</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Герметична конструкція</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Підвищення продуктивності</w:t>
            </w:r>
          </w:p>
          <w:p w:rsidR="006E68A6" w:rsidRDefault="006E68A6">
            <w:pPr>
              <w:pStyle w:val="HTML"/>
              <w:shd w:val="clear" w:color="auto" w:fill="FFFFFF"/>
              <w:rPr>
                <w:rFonts w:ascii="Times New Roman" w:hAnsi="Times New Roman"/>
                <w:b/>
                <w:color w:val="212121"/>
              </w:rPr>
            </w:pPr>
            <w:r>
              <w:rPr>
                <w:rFonts w:ascii="Times New Roman" w:hAnsi="Times New Roman"/>
                <w:b/>
                <w:color w:val="212121"/>
              </w:rPr>
              <w:t>Ключові характеристики</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Безголковий конектор</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Вбудована захисна кришка</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Двоканальний наконечник для повітря і рідин</w:t>
            </w:r>
          </w:p>
          <w:p w:rsidR="006E68A6" w:rsidRDefault="006E68A6">
            <w:pPr>
              <w:pStyle w:val="HTML"/>
              <w:shd w:val="clear" w:color="auto" w:fill="FFFFFF"/>
              <w:rPr>
                <w:rFonts w:ascii="Times New Roman" w:hAnsi="Times New Roman"/>
                <w:color w:val="212121"/>
              </w:rPr>
            </w:pPr>
            <w:r>
              <w:rPr>
                <w:rFonts w:ascii="Times New Roman" w:hAnsi="Times New Roman"/>
                <w:color w:val="212121"/>
              </w:rPr>
              <w:t>Універсальний наконечник для всіх типів флаконів</w:t>
            </w:r>
          </w:p>
          <w:p w:rsidR="006E68A6" w:rsidRDefault="006E68A6">
            <w:pPr>
              <w:pStyle w:val="HTML"/>
              <w:shd w:val="clear" w:color="auto" w:fill="FFFFFF"/>
              <w:rPr>
                <w:rFonts w:ascii="Times New Roman" w:hAnsi="Times New Roman"/>
                <w:color w:val="212121"/>
              </w:rPr>
            </w:pPr>
            <w:r>
              <w:rPr>
                <w:rFonts w:ascii="Times New Roman" w:hAnsi="Times New Roman"/>
                <w:color w:val="212121"/>
              </w:rPr>
              <w:t>Велика наполеглива пластина для зручності роботи. не містить ПВХ, латекс і фталати</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9000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t>8</w:t>
            </w:r>
          </w:p>
        </w:tc>
        <w:tc>
          <w:tcPr>
            <w:tcW w:w="3483" w:type="dxa"/>
            <w:tcBorders>
              <w:top w:val="single" w:sz="4" w:space="0" w:color="auto"/>
              <w:left w:val="nil"/>
              <w:bottom w:val="single" w:sz="4" w:space="0" w:color="auto"/>
              <w:right w:val="single" w:sz="4" w:space="0" w:color="auto"/>
            </w:tcBorders>
          </w:tcPr>
          <w:p w:rsidR="006E68A6" w:rsidRDefault="006E68A6">
            <w:pPr>
              <w:pStyle w:val="1"/>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textAlignment w:val="baseline"/>
              <w:rPr>
                <w:rFonts w:ascii="Times New Roman" w:eastAsia="Calibri" w:hAnsi="Times New Roman"/>
                <w:b w:val="0"/>
                <w:sz w:val="20"/>
                <w:szCs w:val="20"/>
                <w:bdr w:val="none" w:sz="0" w:space="0" w:color="auto" w:frame="1"/>
                <w:shd w:val="clear" w:color="auto" w:fill="FDFEFD"/>
                <w:lang w:val="ru-RU"/>
              </w:rPr>
            </w:pPr>
            <w:r>
              <w:rPr>
                <w:rFonts w:ascii="Times New Roman" w:eastAsia="Calibri" w:hAnsi="Times New Roman"/>
                <w:b w:val="0"/>
                <w:sz w:val="20"/>
                <w:szCs w:val="20"/>
                <w:bdr w:val="none" w:sz="0" w:space="0" w:color="auto" w:frame="1"/>
                <w:shd w:val="clear" w:color="auto" w:fill="FDFEFD"/>
              </w:rPr>
              <w:t>13735 - Разове опаковання для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r>
              <w:rPr>
                <w:rFonts w:ascii="Times New Roman" w:hAnsi="Times New Roman"/>
                <w:b/>
                <w:sz w:val="20"/>
                <w:szCs w:val="20"/>
              </w:rPr>
              <w:t>Пакети для стерилізації самоклеючі 89мм*229мм</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3967" w:type="dxa"/>
            <w:tcBorders>
              <w:top w:val="single" w:sz="4" w:space="0" w:color="auto"/>
              <w:left w:val="nil"/>
              <w:bottom w:val="single" w:sz="4" w:space="0" w:color="auto"/>
              <w:right w:val="nil"/>
            </w:tcBorders>
            <w:hideMark/>
          </w:tcPr>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Пакет призначений для використання в якості пакувального матеріалу для виробів медичного призначення для стерилізації паром, окисом етилену та формальдегідом  в медичних установах;</w:t>
            </w:r>
          </w:p>
          <w:p w:rsidR="006E68A6" w:rsidRDefault="006E6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Пакет  має бути виготовлений із прозорої багатошарової (поліефір та поліпропілен) плівки (прозорий бік) та </w:t>
            </w:r>
            <w:r>
              <w:rPr>
                <w:rFonts w:ascii="Times New Roman" w:hAnsi="Times New Roman"/>
                <w:sz w:val="20"/>
                <w:szCs w:val="20"/>
                <w:lang w:eastAsia="uk-UA"/>
              </w:rPr>
              <w:lastRenderedPageBreak/>
              <w:t>водовідштовхувального медичного  паперу (непрозорий бік), з’єднаних термошвом;</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Заводський термошов  має бути щільним, термальним та потрійним для більш надійного антибактеріального захисту та міцності.</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На паперовій основі рулонів мають бути нанесені такі позначки:</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А) заборона багаторазового застосування упаковки;</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Б) заборона застосування у випадку пошкодження упаковки; </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В) маркування типорозміру; </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Г) кольорові хімічні індикатори для відповідних методів стерилізації паром, окисом етилену та формальдегідом  з поясненнями щодо кольору індикатора, якого він набуває після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r>
              <w:rPr>
                <w:rFonts w:ascii="Times New Roman" w:hAnsi="Times New Roman"/>
                <w:sz w:val="20"/>
                <w:szCs w:val="20"/>
                <w:lang w:eastAsia="uk-UA"/>
              </w:rPr>
              <w:t>Повинні бути одноразового використання</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lastRenderedPageBreak/>
              <w:t>уп</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5</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9</w:t>
            </w:r>
          </w:p>
        </w:tc>
        <w:tc>
          <w:tcPr>
            <w:tcW w:w="3483" w:type="dxa"/>
            <w:tcBorders>
              <w:top w:val="single" w:sz="4" w:space="0" w:color="auto"/>
              <w:left w:val="nil"/>
              <w:bottom w:val="single" w:sz="4" w:space="0" w:color="auto"/>
              <w:right w:val="single" w:sz="4" w:space="0" w:color="auto"/>
            </w:tcBorders>
          </w:tcPr>
          <w:p w:rsidR="006E68A6" w:rsidRDefault="006E68A6">
            <w:pPr>
              <w:pStyle w:val="1"/>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textAlignment w:val="baseline"/>
              <w:rPr>
                <w:rFonts w:ascii="Times New Roman" w:eastAsia="Calibri" w:hAnsi="Times New Roman"/>
                <w:b w:val="0"/>
                <w:sz w:val="20"/>
                <w:szCs w:val="20"/>
                <w:bdr w:val="none" w:sz="0" w:space="0" w:color="auto" w:frame="1"/>
                <w:shd w:val="clear" w:color="auto" w:fill="FDFEFD"/>
                <w:lang w:val="ru-RU"/>
              </w:rPr>
            </w:pPr>
            <w:r>
              <w:rPr>
                <w:rFonts w:ascii="Times New Roman" w:eastAsia="Calibri" w:hAnsi="Times New Roman"/>
                <w:b w:val="0"/>
                <w:sz w:val="20"/>
                <w:szCs w:val="20"/>
                <w:bdr w:val="none" w:sz="0" w:space="0" w:color="auto" w:frame="1"/>
                <w:shd w:val="clear" w:color="auto" w:fill="FDFEFD"/>
              </w:rPr>
              <w:t>13735 - Разове опаковання для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r>
              <w:rPr>
                <w:rFonts w:ascii="Times New Roman" w:hAnsi="Times New Roman"/>
                <w:b/>
                <w:sz w:val="20"/>
                <w:szCs w:val="20"/>
              </w:rPr>
              <w:t>Пакети для стерилізації самоклеючі 191мм*330мм</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3967" w:type="dxa"/>
            <w:tcBorders>
              <w:top w:val="single" w:sz="4" w:space="0" w:color="auto"/>
              <w:left w:val="nil"/>
              <w:bottom w:val="single" w:sz="4" w:space="0" w:color="auto"/>
              <w:right w:val="nil"/>
            </w:tcBorders>
            <w:hideMark/>
          </w:tcPr>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Пакет призначений для використання в якості пакувального матеріалу для виробів медичного призначення для стерилізації паром, окисом етилену та формальдегідом  в медичних установах;</w:t>
            </w:r>
          </w:p>
          <w:p w:rsidR="006E68A6" w:rsidRDefault="006E6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Пакет  має бути виготовлений із прозорої багатошарової (поліефір та поліпропілен) плівки (прозорий бік) та водовідштовхувального медичного  паперу (непрозорий бік), з’єднаних термошвом;</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Заводський термошов  має бути щільним, термальним та потрійним для більш надійного антибактеріального захисту та міцності.</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На паперовій основі рулонів мають бути нанесені такі позначки:</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А) заборона багаторазового застосування упаковки;</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Б) заборона застосування у випадку пошкодження упаковки; </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В) маркування типорозміру; </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Г) кольорові хімічні індикатори для відповідних методів стерилізації паром, окисом етилену та формальдегідом  з поясненнями щодо кольору індикатора, якого він набуває після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r>
              <w:rPr>
                <w:rFonts w:ascii="Times New Roman" w:hAnsi="Times New Roman"/>
                <w:sz w:val="20"/>
                <w:szCs w:val="20"/>
                <w:lang w:eastAsia="uk-UA"/>
              </w:rPr>
              <w:t>Повинні бути одноразового використання</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уп</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10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t>10</w:t>
            </w:r>
          </w:p>
        </w:tc>
        <w:tc>
          <w:tcPr>
            <w:tcW w:w="3483" w:type="dxa"/>
            <w:tcBorders>
              <w:top w:val="single" w:sz="4" w:space="0" w:color="auto"/>
              <w:left w:val="nil"/>
              <w:bottom w:val="single" w:sz="4" w:space="0" w:color="auto"/>
              <w:right w:val="single" w:sz="4" w:space="0" w:color="auto"/>
            </w:tcBorders>
          </w:tcPr>
          <w:p w:rsidR="006E68A6" w:rsidRDefault="006E68A6">
            <w:pPr>
              <w:pStyle w:val="1"/>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textAlignment w:val="baseline"/>
              <w:rPr>
                <w:rFonts w:ascii="Times New Roman" w:eastAsia="Calibri" w:hAnsi="Times New Roman"/>
                <w:b w:val="0"/>
                <w:sz w:val="20"/>
                <w:szCs w:val="20"/>
                <w:bdr w:val="none" w:sz="0" w:space="0" w:color="auto" w:frame="1"/>
                <w:shd w:val="clear" w:color="auto" w:fill="FDFEFD"/>
                <w:lang w:val="ru-RU"/>
              </w:rPr>
            </w:pPr>
            <w:r>
              <w:rPr>
                <w:rFonts w:ascii="Times New Roman" w:eastAsia="Calibri" w:hAnsi="Times New Roman"/>
                <w:b w:val="0"/>
                <w:sz w:val="20"/>
                <w:szCs w:val="20"/>
                <w:bdr w:val="none" w:sz="0" w:space="0" w:color="auto" w:frame="1"/>
                <w:shd w:val="clear" w:color="auto" w:fill="FDFEFD"/>
              </w:rPr>
              <w:t>13735 - Разове опаковання для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r>
              <w:rPr>
                <w:rFonts w:ascii="Times New Roman" w:hAnsi="Times New Roman"/>
                <w:b/>
                <w:sz w:val="20"/>
                <w:szCs w:val="20"/>
              </w:rPr>
              <w:t>Пакети для стерилізації самоклеючі 305мм*432мм</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3967" w:type="dxa"/>
            <w:tcBorders>
              <w:top w:val="single" w:sz="4" w:space="0" w:color="auto"/>
              <w:left w:val="nil"/>
              <w:bottom w:val="single" w:sz="4" w:space="0" w:color="auto"/>
              <w:right w:val="nil"/>
            </w:tcBorders>
            <w:hideMark/>
          </w:tcPr>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Пакет призначений для використання в якості пакувального матеріалу для виробів медичного призначення для стерилізації паром, окисом етилену та формальдегідом  в медичних установах;</w:t>
            </w:r>
          </w:p>
          <w:p w:rsidR="006E68A6" w:rsidRDefault="006E6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Пакет  має бути виготовлений із прозорої багатошарової (поліефір та поліпропілен) плівки (прозорий бік) та водовідштовхувального медичного  паперу (непрозорий бік), з’єднаних термошвом;</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Заводський термошов  має бути щільним, </w:t>
            </w:r>
            <w:r>
              <w:rPr>
                <w:rFonts w:ascii="Times New Roman" w:hAnsi="Times New Roman"/>
                <w:sz w:val="20"/>
                <w:szCs w:val="20"/>
                <w:lang w:eastAsia="uk-UA"/>
              </w:rPr>
              <w:lastRenderedPageBreak/>
              <w:t>термальним та потрійним для більш надійного антибактеріального захисту та міцності.</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На паперовій основі рулонів мають бути нанесені такі позначки:</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А) заборона багаторазового застосування упаковки;</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Б) заборона застосування у випадку пошкодження упаковки; </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В) маркування типорозміру; </w:t>
            </w:r>
          </w:p>
          <w:p w:rsidR="006E68A6" w:rsidRDefault="006E68A6">
            <w:pPr>
              <w:widowControl w:val="0"/>
              <w:tabs>
                <w:tab w:val="left" w:pos="9000"/>
              </w:tabs>
              <w:autoSpaceDE w:val="0"/>
              <w:autoSpaceDN w:val="0"/>
              <w:adjustRightInd w:val="0"/>
              <w:spacing w:after="0" w:line="240" w:lineRule="auto"/>
              <w:rPr>
                <w:rFonts w:ascii="Times New Roman" w:hAnsi="Times New Roman"/>
                <w:sz w:val="20"/>
                <w:szCs w:val="20"/>
                <w:lang w:eastAsia="uk-UA"/>
              </w:rPr>
            </w:pPr>
            <w:r>
              <w:rPr>
                <w:rFonts w:ascii="Times New Roman" w:hAnsi="Times New Roman"/>
                <w:sz w:val="20"/>
                <w:szCs w:val="20"/>
                <w:lang w:eastAsia="uk-UA"/>
              </w:rPr>
              <w:t>Г) кольорові хімічні індикатори для відповідних методів стерилізації паром, окисом етилену та формальдегідом  з поясненнями щодо кольору індикатора, якого він набуває після стерилізації;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r>
              <w:rPr>
                <w:rFonts w:ascii="Times New Roman" w:hAnsi="Times New Roman"/>
                <w:sz w:val="20"/>
                <w:szCs w:val="20"/>
                <w:lang w:eastAsia="uk-UA"/>
              </w:rPr>
              <w:t>Повинні бути одноразового використання</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lastRenderedPageBreak/>
              <w:t>уп</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15</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11</w:t>
            </w:r>
          </w:p>
        </w:tc>
        <w:tc>
          <w:tcPr>
            <w:tcW w:w="3483" w:type="dxa"/>
            <w:tcBorders>
              <w:top w:val="single" w:sz="4" w:space="0" w:color="auto"/>
              <w:left w:val="nil"/>
              <w:bottom w:val="single" w:sz="4" w:space="0" w:color="auto"/>
              <w:right w:val="single" w:sz="4" w:space="0" w:color="auto"/>
            </w:tcBorders>
          </w:tcPr>
          <w:p w:rsidR="006E68A6" w:rsidRDefault="006E68A6">
            <w:pPr>
              <w:pStyle w:val="1"/>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textAlignment w:val="baseline"/>
              <w:rPr>
                <w:rFonts w:ascii="Times New Roman" w:eastAsia="Calibri" w:hAnsi="Times New Roman"/>
                <w:b w:val="0"/>
                <w:bCs w:val="0"/>
                <w:sz w:val="20"/>
                <w:szCs w:val="20"/>
              </w:rPr>
            </w:pPr>
            <w:r>
              <w:rPr>
                <w:rFonts w:ascii="Times New Roman" w:eastAsia="Calibri" w:hAnsi="Times New Roman"/>
                <w:b w:val="0"/>
                <w:bCs w:val="0"/>
                <w:sz w:val="20"/>
                <w:szCs w:val="20"/>
                <w:bdr w:val="none" w:sz="0" w:space="0" w:color="auto" w:frame="1"/>
              </w:rPr>
              <w:t>35212 Голка спінальна, одноразового застосування</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ru-RU"/>
              </w:rPr>
            </w:pPr>
            <w:r>
              <w:rPr>
                <w:rFonts w:ascii="Times New Roman" w:hAnsi="Times New Roman"/>
                <w:b/>
                <w:sz w:val="20"/>
                <w:szCs w:val="20"/>
              </w:rPr>
              <w:t>Спинокан G20-</w:t>
            </w:r>
            <w:r>
              <w:rPr>
                <w:rFonts w:ascii="Times New Roman" w:hAnsi="Times New Roman"/>
                <w:b/>
                <w:sz w:val="20"/>
                <w:szCs w:val="20"/>
                <w:lang w:val="ru-RU"/>
              </w:rPr>
              <w:t xml:space="preserve"> </w:t>
            </w:r>
            <w:r>
              <w:rPr>
                <w:rFonts w:ascii="Times New Roman" w:hAnsi="Times New Roman"/>
                <w:b/>
                <w:sz w:val="20"/>
                <w:szCs w:val="20"/>
                <w:lang w:val="en-US"/>
              </w:rPr>
              <w:t>G</w:t>
            </w:r>
            <w:r>
              <w:rPr>
                <w:rFonts w:ascii="Times New Roman" w:hAnsi="Times New Roman"/>
                <w:b/>
                <w:sz w:val="20"/>
                <w:szCs w:val="20"/>
                <w:lang w:val="ru-RU"/>
              </w:rPr>
              <w:t>26</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3967" w:type="dxa"/>
            <w:tcBorders>
              <w:top w:val="single" w:sz="4" w:space="0" w:color="auto"/>
              <w:left w:val="nil"/>
              <w:bottom w:val="single" w:sz="4" w:space="0" w:color="auto"/>
              <w:right w:val="nil"/>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Голка зі зрізом типу Квінке для діагностичних та терапевтичних люмбальних пункцій, спінальної анестезії.</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r>
              <w:rPr>
                <w:rFonts w:ascii="Times New Roman" w:hAnsi="Times New Roman"/>
                <w:sz w:val="20"/>
                <w:szCs w:val="20"/>
              </w:rPr>
              <w:t>Склад: голка з нержавіючої сталі з трьох граною заточкою Квінке, прозорий рифлений павільйон, мандрен з кольоровим маркуванням ручки та вказівником положення зрізу. Набор може комплектуватися провідниковою голкою. Використовувані матеріали: Поліпропілен, поліетилен, стиренбутадіен, нержавіюча сталь.</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2600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lang w:eastAsia="uk-UA"/>
              </w:rPr>
            </w:pPr>
            <w:r>
              <w:rPr>
                <w:rFonts w:ascii="Times New Roman" w:hAnsi="Times New Roman"/>
                <w:color w:val="000000"/>
                <w:sz w:val="20"/>
                <w:szCs w:val="20"/>
                <w:lang w:eastAsia="uk-UA"/>
              </w:rPr>
              <w:t>12</w:t>
            </w:r>
          </w:p>
        </w:tc>
        <w:tc>
          <w:tcPr>
            <w:tcW w:w="3483" w:type="dxa"/>
            <w:tcBorders>
              <w:top w:val="single" w:sz="4" w:space="0" w:color="auto"/>
              <w:left w:val="nil"/>
              <w:bottom w:val="single" w:sz="4" w:space="0" w:color="auto"/>
              <w:right w:val="single" w:sz="4" w:space="0" w:color="auto"/>
            </w:tcBorders>
            <w:hideMark/>
          </w:tcPr>
          <w:p w:rsidR="006E68A6" w:rsidRDefault="006E68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0"/>
              <w:rPr>
                <w:rFonts w:ascii="Times New Roman" w:hAnsi="Times New Roman"/>
                <w:color w:val="000000"/>
                <w:kern w:val="36"/>
                <w:sz w:val="20"/>
                <w:szCs w:val="20"/>
                <w:lang w:eastAsia="uk-UA"/>
              </w:rPr>
            </w:pPr>
            <w:r>
              <w:rPr>
                <w:rFonts w:ascii="Times New Roman" w:hAnsi="Times New Roman"/>
                <w:color w:val="000000"/>
                <w:kern w:val="36"/>
                <w:sz w:val="20"/>
                <w:szCs w:val="20"/>
                <w:bdr w:val="none" w:sz="0" w:space="0" w:color="auto" w:frame="1"/>
                <w:lang w:eastAsia="uk-UA"/>
              </w:rPr>
              <w:t>47017 Шприц загального призначення, разового застосування</w:t>
            </w:r>
          </w:p>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b/>
                <w:bCs/>
                <w:sz w:val="20"/>
                <w:szCs w:val="20"/>
                <w:bdr w:val="none" w:sz="0" w:space="0" w:color="auto" w:frame="1"/>
              </w:rPr>
              <w:t>Шприц Perfusor 50мл з голкою</w:t>
            </w:r>
          </w:p>
        </w:tc>
        <w:tc>
          <w:tcPr>
            <w:tcW w:w="3967" w:type="dxa"/>
            <w:tcBorders>
              <w:top w:val="single" w:sz="4" w:space="0" w:color="auto"/>
              <w:left w:val="nil"/>
              <w:bottom w:val="single" w:sz="4" w:space="0" w:color="auto"/>
              <w:right w:val="nil"/>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r>
              <w:rPr>
                <w:rFonts w:ascii="Times New Roman" w:eastAsia="Calibri" w:hAnsi="Times New Roman"/>
                <w:sz w:val="20"/>
                <w:szCs w:val="20"/>
              </w:rPr>
              <w:t>Шприц трикомпонентний для шприцевих насосів 50 мл із з’єднанням Луер-Лок.</w:t>
            </w:r>
            <w:r>
              <w:rPr>
                <w:rFonts w:ascii="Times New Roman" w:hAnsi="Times New Roman"/>
                <w:sz w:val="20"/>
                <w:szCs w:val="20"/>
              </w:rPr>
              <w:t xml:space="preserve"> </w:t>
            </w:r>
            <w:r>
              <w:rPr>
                <w:rFonts w:ascii="Times New Roman" w:eastAsia="Calibri" w:hAnsi="Times New Roman"/>
                <w:sz w:val="20"/>
                <w:szCs w:val="20"/>
              </w:rPr>
              <w:t>Циліндр та поршень шприцу виготовлені з поліпропілену</w:t>
            </w:r>
            <w:r>
              <w:rPr>
                <w:rFonts w:ascii="Times New Roman" w:hAnsi="Times New Roman"/>
                <w:sz w:val="20"/>
                <w:szCs w:val="20"/>
              </w:rPr>
              <w:t xml:space="preserve">. </w:t>
            </w:r>
            <w:r>
              <w:rPr>
                <w:rFonts w:ascii="Times New Roman" w:eastAsia="Calibri" w:hAnsi="Times New Roman"/>
                <w:sz w:val="20"/>
                <w:szCs w:val="20"/>
              </w:rPr>
              <w:t>Накладка поршню, що не містить латексу, з двома ущільнюючими кільцями</w:t>
            </w:r>
            <w:r>
              <w:rPr>
                <w:rFonts w:ascii="Times New Roman" w:hAnsi="Times New Roman"/>
                <w:sz w:val="20"/>
                <w:szCs w:val="20"/>
              </w:rPr>
              <w:t>.</w:t>
            </w:r>
          </w:p>
        </w:tc>
        <w:tc>
          <w:tcPr>
            <w:tcW w:w="860" w:type="dxa"/>
            <w:tcBorders>
              <w:top w:val="single" w:sz="4" w:space="0" w:color="auto"/>
              <w:left w:val="single" w:sz="4" w:space="0" w:color="auto"/>
              <w:bottom w:val="single" w:sz="4" w:space="0" w:color="auto"/>
              <w:right w:val="single" w:sz="4" w:space="0" w:color="auto"/>
            </w:tcBorders>
            <w:noWrap/>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0"/>
                <w:szCs w:val="20"/>
              </w:rPr>
            </w:pPr>
            <w:r>
              <w:rPr>
                <w:rFonts w:ascii="Times New Roman" w:hAnsi="Times New Roman"/>
                <w:color w:val="202122"/>
                <w:lang w:val="ru-RU" w:eastAsia="uk-UA"/>
              </w:rPr>
              <w:t>1100</w:t>
            </w:r>
          </w:p>
        </w:tc>
      </w:tr>
    </w:tbl>
    <w:p w:rsidR="006E68A6" w:rsidRDefault="006E68A6" w:rsidP="006E68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Медичні матеріали для оперблоку (одноразові)</w:t>
      </w:r>
    </w:p>
    <w:p w:rsidR="006E68A6" w:rsidRDefault="006E68A6" w:rsidP="006E68A6">
      <w:pPr>
        <w:spacing w:after="0" w:line="240" w:lineRule="auto"/>
        <w:jc w:val="center"/>
        <w:rPr>
          <w:rFonts w:ascii="Times New Roman" w:hAnsi="Times New Roman"/>
          <w:bCs/>
          <w:sz w:val="28"/>
          <w:szCs w:val="28"/>
        </w:rPr>
      </w:pPr>
      <w:r>
        <w:rPr>
          <w:rFonts w:ascii="Times New Roman" w:hAnsi="Times New Roman"/>
          <w:bCs/>
          <w:sz w:val="28"/>
          <w:szCs w:val="28"/>
        </w:rPr>
        <w:t xml:space="preserve">(комплекти одягу та покриття ортопедичні та артроскопічні,  халати хірургічні та захисні, чохли медичні, пелюшки поглинаючі, покриття операційні)  </w:t>
      </w:r>
    </w:p>
    <w:p w:rsidR="006E68A6" w:rsidRDefault="006E68A6" w:rsidP="006E68A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(ОЧІКУВАНА ВАРТІСТЬ – </w:t>
      </w:r>
      <w:r w:rsidR="00465487">
        <w:rPr>
          <w:rFonts w:ascii="Times New Roman" w:hAnsi="Times New Roman"/>
          <w:b/>
          <w:color w:val="000000"/>
          <w:sz w:val="24"/>
          <w:szCs w:val="24"/>
        </w:rPr>
        <w:t>24</w:t>
      </w:r>
      <w:r>
        <w:rPr>
          <w:rFonts w:ascii="Times New Roman" w:hAnsi="Times New Roman"/>
          <w:b/>
          <w:color w:val="000000"/>
          <w:sz w:val="24"/>
          <w:szCs w:val="24"/>
        </w:rPr>
        <w:t>00,00 ТИС. ГРН)</w:t>
      </w:r>
    </w:p>
    <w:p w:rsidR="006E68A6" w:rsidRDefault="006E68A6" w:rsidP="006E68A6">
      <w:pPr>
        <w:spacing w:after="0" w:line="240" w:lineRule="auto"/>
        <w:jc w:val="center"/>
        <w:rPr>
          <w:rStyle w:val="ng-binding"/>
          <w:rFonts w:ascii="Calibri" w:hAnsi="Calibri"/>
          <w:sz w:val="24"/>
          <w:szCs w:val="24"/>
        </w:rPr>
      </w:pPr>
    </w:p>
    <w:tbl>
      <w:tblPr>
        <w:tblW w:w="10200" w:type="dxa"/>
        <w:tblInd w:w="93" w:type="dxa"/>
        <w:tblLook w:val="04A0" w:firstRow="1" w:lastRow="0" w:firstColumn="1" w:lastColumn="0" w:noHBand="0" w:noVBand="1"/>
      </w:tblPr>
      <w:tblGrid>
        <w:gridCol w:w="582"/>
        <w:gridCol w:w="1834"/>
        <w:gridCol w:w="5850"/>
        <w:gridCol w:w="835"/>
        <w:gridCol w:w="1099"/>
      </w:tblGrid>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 п/п</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w:t>
            </w:r>
          </w:p>
        </w:tc>
        <w:tc>
          <w:tcPr>
            <w:tcW w:w="5850" w:type="dxa"/>
            <w:tcBorders>
              <w:top w:val="single" w:sz="4" w:space="0" w:color="auto"/>
              <w:left w:val="nil"/>
              <w:bottom w:val="single" w:sz="4" w:space="0" w:color="auto"/>
              <w:right w:val="nil"/>
            </w:tcBorders>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6E68A6" w:rsidRDefault="006E68A6">
            <w:pPr>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44052 - Набір для проведення ортопедичної операції, що не містить лікарські засоби, одноразового використання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Комплект одягу та покриттів операційних для ортопедії (стегновий) №3/Б (шапочка - берет медична - 3 шт. (спанбонд - 13 г/м2), маска медична тришарова на резинках - 3 шт. (спанбонд+фільтруючий шар - мелтблаун), халат медичний (хірургічний) на зав’язках довжиною 130 см (розмір 50 - 52 (L)) - 3 шт. (СМС - 35 г/м2), бахіли медичні середні - 3 пари (спанбонд - 30 г/м2), покриття операційне 260см х 160см з U - подібним адгезивним операційним полем 100см х 20см та поглинаючою зоною (по короткій стороні) - 1 шт. (СМС - 35 г/м2), покриття </w:t>
            </w:r>
            <w:r>
              <w:rPr>
                <w:rFonts w:ascii="Times New Roman" w:hAnsi="Times New Roman"/>
                <w:color w:val="000000"/>
                <w:sz w:val="20"/>
                <w:szCs w:val="20"/>
                <w:lang w:eastAsia="uk-UA"/>
              </w:rPr>
              <w:lastRenderedPageBreak/>
              <w:t>операційне 200см х 160см - на дугу, з адгезивним краєм (по довгій стороні) - 1 шт. (СМС - 35 г/м2), покриття операційне 200см х 160см з адгезивним краєм та поглинаючою зоною (по короткій стороні) - 1 шт. (СМС - 35 г/м2), покриття операційне 200см х 160см для операційного столу - 1 шт. (СМС - 35 г/м2), покриття операційне 100см х 80см з адгезивним краєм (по довгій стороні) - 2 шт. (СМС - 35 г/м2), покриття операційне 35см х 20см - 4 шт. (спанлейс - 50 г/м2), чохол 150см х 80см для інструментального столу «Мейо» - 1 шт. (СМС+ламінований спанбонд - 35+45 г/м2), чохол захисний для ноги 100см х 40см - 1 шт. (СМС - 35 г/м2), пелюшка поглинаюча 60см х 60см з адгезивним краєм - 1 шт. (целюлоза+абсорбент), стрічка адгезивна 50см х 5см - 3 шт. (нетканий матеріал + скотч технічний))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компл</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500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2</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44052 - Набір для проведення ортопедичної операції, що не містить лікарські засоби, одноразового використання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Комплект одягу та покриттів операційних для артроскопії №2/Б  (шапочка - берет медична - 1 шт. (спанбонд - 13 г/м2), маска медична тришарова на резинках - 1 шт. (спанбонд+фільтруючий шар - мелтблаун), халат медичний (хірургічний) на зав’язках довжиною 130 см (розмір 50 - 52 (L)) - 1 шт. (СМС - 35 г/м2), бахіли медичні середні - 1 пара (спанбонд - 30 г/м2), покриття операційне 300см х 160см з гумовою еластичною манжетою (з отвором діаметром 10 см) та поглинаючою зоною - 1 шт. (СМС - 35 г/м2), покриття операційне 200см х 160см - на дугу, з адгезивним краєм (по довгій стороні) - 1 шт. (СМС - 35 г/м2), покриття операційне 200см х 160см для операційного столу - 1 шт. (СМС - 35 г/м2), покриття операційне 35см х 20см - 4 шт. (спанлейс - 50 г/м2), чохол 150см х 80см для інструментального столу «Мейо» - 1 шт. (СМС+ламінований спанбонд - 35+45 г/м2), чохол захисний для кінцівки 80см х 35см - 1 шт. (СМС - 35 г/м2), пелюшка поглинаюча 60см х 60см з адгезивним краєм - 1 шт. (целюлоза+абсорбент), стрічка адгезивна 50см х 5см - 3 шт. (нетканий матеріал + скотч технічний))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компл</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500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3</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62934 - Набір хірургічного одягу / драпірування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Комплект одягу хірургічний №14  (шапочка - берет медична - 1 шт. (спанбонд - 13 г/м2), сорочка медична з коротким рукавом довжиною 105 см (розмір 54 - 56 (ХL)) - 1 шт. (СМС - 35 г/м2), труси на зав’язці - 1 шт. (СМС - 35 г/м2))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компл</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1 500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4</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35091 - Халат операційний, одноразового використання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Халат медичний (хірургічний) на зав`язках довжиною 132 см (розмір 54 - 56 (XL))  (СМС - 35 г/м2)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5</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35492 - Халат ізолюючий, одноразового використання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Халат медичний (захисний) комбінований на зав`язках (тип Б) довжиною 132 см (розмір 54 - 56 (ХL))  (СМС + ламінований спанбонд - 35+45 г/м2)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750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6</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35091 - Халат операційний, одноразового використання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Халат медичний (хірургічний) на зав’язках типу «КОМФОРТ» із захисними зонами довжиною 134 см (розмір 54-56 (ХL))  (спанлейс - 68 г/м2)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500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7</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43970 - Чохол для кабеля / відведення / </w:t>
            </w:r>
            <w:r>
              <w:rPr>
                <w:rFonts w:ascii="Times New Roman" w:hAnsi="Times New Roman"/>
                <w:color w:val="000000"/>
                <w:sz w:val="20"/>
                <w:szCs w:val="20"/>
                <w:lang w:eastAsia="uk-UA"/>
              </w:rPr>
              <w:lastRenderedPageBreak/>
              <w:t>датчика / зонда, стерильний</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Чохол для світловода 250см х 18см (ламінований спанбонд - 45 г/м2)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8</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35557 - Простирадло для столу для огляду / терапевтичних процедур, одноразового використання</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Чохол 150см х 80см для інструментального столу «Мейо»  (СМС+ламінований спанбонд - 35+45 г/м2)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9</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61849 - Простирадло вбираюче,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Пелюшка поглинаюча 90см х 60см з адгезивним краєм (по довгій стороні) (целюлоза+ абсорбент) стерильна</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10</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61849 - Простирадло вбираюче,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Пелюшка поглинаюча 60см х 60см з адгезивним краєм  (целюлоза+ абсорбент) стерильна</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11</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47783 - Простирадло хірургічне загального призначення, одноразового використання,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Покриття операційне 100см х 90см  (СМС - 35 г/м2) стерильне</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12</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47783 - Простирадло хірургічне загального призначення, одноразового використання,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Покриття операційне 200см х 160см  (ламінований спанбонд - 45 г/м2) стерильне</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13</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47783 - Простирадло хірургічне загального призначення, одноразового використання,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Покриття операційне 200см х 160см  (CМС - 35 г/м2) стерильне</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1 000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14</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47783 - Простирадло хірургічне загального призначення, одноразового використання,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Покриття операційне 260см х 160см  (ламінований спанбонд - 45 г/м2) стерильне</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500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15</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47783 - Простирадло хірургічне загального призначення, одноразового використання,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Покриття операційне для ортопедії №4  (покриття операційне 200см х 160см - на дугу, з адгезивним краєм (по довгій стороні) (СМС - 35г/м2)) стерильне</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200</w:t>
            </w:r>
          </w:p>
        </w:tc>
      </w:tr>
      <w:tr w:rsidR="006E68A6" w:rsidTr="006E68A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sz w:val="20"/>
                <w:szCs w:val="20"/>
                <w:lang w:eastAsia="uk-UA"/>
              </w:rPr>
              <w:t>16</w:t>
            </w:r>
          </w:p>
        </w:tc>
        <w:tc>
          <w:tcPr>
            <w:tcW w:w="1834" w:type="dxa"/>
            <w:tcBorders>
              <w:top w:val="single" w:sz="4" w:space="0" w:color="auto"/>
              <w:left w:val="nil"/>
              <w:bottom w:val="single" w:sz="4" w:space="0" w:color="auto"/>
              <w:right w:val="single" w:sz="4" w:space="0" w:color="auto"/>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47783 - Простирадло хірургічне загального призначення, одноразового використання, стерильне</w:t>
            </w:r>
          </w:p>
        </w:tc>
        <w:tc>
          <w:tcPr>
            <w:tcW w:w="5850" w:type="dxa"/>
            <w:tcBorders>
              <w:top w:val="single" w:sz="4" w:space="0" w:color="auto"/>
              <w:left w:val="nil"/>
              <w:bottom w:val="single" w:sz="4" w:space="0" w:color="auto"/>
              <w:right w:val="nil"/>
            </w:tcBorders>
            <w:vAlign w:val="center"/>
            <w:hideMark/>
          </w:tcPr>
          <w:p w:rsidR="006E68A6" w:rsidRDefault="006E68A6">
            <w:pPr>
              <w:rPr>
                <w:rFonts w:ascii="Times New Roman" w:hAnsi="Times New Roman"/>
                <w:color w:val="000000"/>
                <w:sz w:val="20"/>
                <w:szCs w:val="20"/>
                <w:lang w:eastAsia="uk-UA"/>
              </w:rPr>
            </w:pPr>
            <w:r>
              <w:rPr>
                <w:rFonts w:ascii="Times New Roman" w:hAnsi="Times New Roman"/>
                <w:color w:val="000000"/>
                <w:sz w:val="20"/>
                <w:szCs w:val="20"/>
                <w:lang w:eastAsia="uk-UA"/>
              </w:rPr>
              <w:t>Покриття операційне для артроскопії №2  (покриття операційне 300см х 160см з гумовою еластичною манжетою (з отвором діаметром 10 см) та поглинаючою зоною (СМС - 35 г/м2)) стерильне</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6E68A6" w:rsidRDefault="006E68A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100</w:t>
            </w:r>
          </w:p>
        </w:tc>
      </w:tr>
    </w:tbl>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sz w:val="28"/>
          <w:szCs w:val="28"/>
        </w:rPr>
        <w:t xml:space="preserve">(CPV): </w:t>
      </w:r>
      <w:r>
        <w:rPr>
          <w:rFonts w:ascii="Times New Roman" w:hAnsi="Times New Roman"/>
          <w:color w:val="000000"/>
          <w:sz w:val="28"/>
          <w:szCs w:val="28"/>
        </w:rPr>
        <w:t>33140000-3 Медичні матеріали</w:t>
      </w:r>
    </w:p>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(бинти гіпсові, підкладки ортопедчні, марлеві відрізи, вата медична, бинти медичні, серветки марлеві, бинти еластичні, іммобілізаційні бинти  )</w:t>
      </w:r>
    </w:p>
    <w:p w:rsidR="00465487" w:rsidRDefault="00465487" w:rsidP="0046548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1000,00 ТИС. ГРН)</w:t>
      </w:r>
    </w:p>
    <w:tbl>
      <w:tblPr>
        <w:tblW w:w="10485" w:type="dxa"/>
        <w:jc w:val="center"/>
        <w:tblLayout w:type="fixed"/>
        <w:tblLook w:val="04A0" w:firstRow="1" w:lastRow="0" w:firstColumn="1" w:lastColumn="0" w:noHBand="0" w:noVBand="1"/>
      </w:tblPr>
      <w:tblGrid>
        <w:gridCol w:w="531"/>
        <w:gridCol w:w="2298"/>
        <w:gridCol w:w="5668"/>
        <w:gridCol w:w="1133"/>
        <w:gridCol w:w="855"/>
      </w:tblGrid>
      <w:tr w:rsidR="00465487" w:rsidTr="00465487">
        <w:trPr>
          <w:trHeight w:val="300"/>
          <w:jc w:val="center"/>
        </w:trPr>
        <w:tc>
          <w:tcPr>
            <w:tcW w:w="531" w:type="dxa"/>
            <w:tcBorders>
              <w:top w:val="single" w:sz="4" w:space="0" w:color="auto"/>
              <w:left w:val="single" w:sz="4" w:space="0" w:color="auto"/>
              <w:bottom w:val="single" w:sz="4" w:space="0" w:color="auto"/>
              <w:right w:val="single" w:sz="4" w:space="0" w:color="auto"/>
            </w:tcBorders>
            <w:hideMark/>
          </w:tcPr>
          <w:p w:rsidR="00465487" w:rsidRDefault="00465487">
            <w:pPr>
              <w:spacing w:after="0"/>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2298" w:type="dxa"/>
            <w:tcBorders>
              <w:top w:val="single" w:sz="4" w:space="0" w:color="auto"/>
              <w:left w:val="nil"/>
              <w:bottom w:val="single" w:sz="4" w:space="0" w:color="auto"/>
              <w:right w:val="single" w:sz="4" w:space="0" w:color="auto"/>
            </w:tcBorders>
            <w:hideMark/>
          </w:tcPr>
          <w:p w:rsidR="00465487" w:rsidRDefault="00465487">
            <w:pPr>
              <w:spacing w:after="0"/>
              <w:ind w:left="-108" w:right="-108"/>
              <w:jc w:val="center"/>
              <w:rPr>
                <w:rFonts w:ascii="Times New Roman" w:eastAsia="Calibri" w:hAnsi="Times New Roman"/>
                <w:b/>
                <w:bCs/>
                <w:sz w:val="20"/>
                <w:szCs w:val="20"/>
              </w:rPr>
            </w:pPr>
            <w:r>
              <w:rPr>
                <w:rFonts w:ascii="Times New Roman" w:eastAsia="Calibri" w:hAnsi="Times New Roman"/>
                <w:b/>
                <w:bCs/>
                <w:sz w:val="20"/>
                <w:szCs w:val="20"/>
              </w:rPr>
              <w:t xml:space="preserve">Код </w:t>
            </w:r>
          </w:p>
          <w:p w:rsidR="00465487" w:rsidRDefault="00465487">
            <w:pPr>
              <w:spacing w:after="0"/>
              <w:jc w:val="center"/>
              <w:rPr>
                <w:rFonts w:ascii="Times New Roman" w:eastAsia="Times New Roman" w:hAnsi="Times New Roman"/>
                <w:b/>
                <w:bCs/>
                <w:color w:val="000000"/>
                <w:sz w:val="20"/>
                <w:szCs w:val="20"/>
              </w:rPr>
            </w:pPr>
            <w:r>
              <w:rPr>
                <w:rFonts w:ascii="Times New Roman" w:eastAsia="Calibri" w:hAnsi="Times New Roman"/>
                <w:b/>
                <w:bCs/>
                <w:sz w:val="20"/>
                <w:szCs w:val="20"/>
              </w:rPr>
              <w:t>за НК 024:2019 (найменування товару) або еквівалент*</w:t>
            </w:r>
          </w:p>
        </w:tc>
        <w:tc>
          <w:tcPr>
            <w:tcW w:w="5668" w:type="dxa"/>
            <w:tcBorders>
              <w:top w:val="single" w:sz="4" w:space="0" w:color="auto"/>
              <w:left w:val="nil"/>
              <w:bottom w:val="single" w:sz="4" w:space="0" w:color="auto"/>
              <w:right w:val="single" w:sz="4" w:space="0" w:color="auto"/>
            </w:tcBorders>
            <w:hideMark/>
          </w:tcPr>
          <w:p w:rsidR="00465487" w:rsidRDefault="00465487">
            <w:pPr>
              <w:spacing w:after="0"/>
              <w:ind w:left="-108" w:right="-108"/>
              <w:jc w:val="center"/>
              <w:rPr>
                <w:rFonts w:ascii="Times New Roman" w:hAnsi="Times New Roman"/>
                <w:b/>
                <w:color w:val="000000"/>
                <w:sz w:val="20"/>
                <w:szCs w:val="20"/>
              </w:rPr>
            </w:pPr>
            <w:r>
              <w:rPr>
                <w:rFonts w:ascii="Times New Roman" w:hAnsi="Times New Roman"/>
                <w:b/>
                <w:color w:val="000000"/>
                <w:sz w:val="20"/>
                <w:szCs w:val="20"/>
              </w:rPr>
              <w:t>Медико-технічні вимоги</w:t>
            </w:r>
          </w:p>
        </w:tc>
        <w:tc>
          <w:tcPr>
            <w:tcW w:w="1133"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b/>
                <w:bCs/>
                <w:color w:val="000000"/>
                <w:sz w:val="20"/>
                <w:szCs w:val="20"/>
              </w:rPr>
            </w:pPr>
            <w:r>
              <w:rPr>
                <w:rFonts w:ascii="Times New Roman" w:hAnsi="Times New Roman"/>
                <w:b/>
                <w:bCs/>
                <w:color w:val="000000"/>
                <w:sz w:val="20"/>
                <w:szCs w:val="20"/>
              </w:rPr>
              <w:t>Од. вим.</w:t>
            </w:r>
          </w:p>
        </w:tc>
        <w:tc>
          <w:tcPr>
            <w:tcW w:w="855"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b/>
                <w:bCs/>
                <w:color w:val="000000"/>
                <w:sz w:val="20"/>
                <w:szCs w:val="20"/>
              </w:rPr>
            </w:pPr>
            <w:r>
              <w:rPr>
                <w:rFonts w:ascii="Times New Roman" w:hAnsi="Times New Roman"/>
                <w:b/>
                <w:bCs/>
                <w:color w:val="000000"/>
                <w:sz w:val="20"/>
                <w:szCs w:val="20"/>
              </w:rPr>
              <w:t>Кількість</w:t>
            </w:r>
          </w:p>
        </w:tc>
      </w:tr>
      <w:tr w:rsidR="00465487" w:rsidTr="00465487">
        <w:trPr>
          <w:trHeight w:val="30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465487" w:rsidRDefault="00465487">
            <w:pPr>
              <w:spacing w:after="0"/>
              <w:jc w:val="center"/>
              <w:rPr>
                <w:rFonts w:ascii="Times New Roman" w:hAnsi="Times New Roman"/>
                <w:bCs/>
                <w:color w:val="000000"/>
                <w:sz w:val="20"/>
                <w:szCs w:val="20"/>
                <w:lang w:val="ru-RU"/>
              </w:rPr>
            </w:pPr>
            <w:r>
              <w:rPr>
                <w:rFonts w:ascii="Times New Roman" w:hAnsi="Times New Roman"/>
                <w:b/>
                <w:sz w:val="20"/>
                <w:szCs w:val="20"/>
                <w:lang w:val="ru-RU" w:eastAsia="uk-UA"/>
              </w:rPr>
              <w:t>1</w:t>
            </w:r>
          </w:p>
        </w:tc>
        <w:tc>
          <w:tcPr>
            <w:tcW w:w="2298" w:type="dxa"/>
            <w:tcBorders>
              <w:top w:val="single" w:sz="4" w:space="0" w:color="auto"/>
              <w:left w:val="nil"/>
              <w:bottom w:val="single" w:sz="4" w:space="0" w:color="auto"/>
              <w:right w:val="single" w:sz="4" w:space="0" w:color="auto"/>
            </w:tcBorders>
            <w:vAlign w:val="center"/>
            <w:hideMark/>
          </w:tcPr>
          <w:p w:rsidR="00465487" w:rsidRDefault="00465487">
            <w:pPr>
              <w:spacing w:after="0"/>
              <w:rPr>
                <w:rFonts w:ascii="Times New Roman" w:eastAsia="Calibri" w:hAnsi="Times New Roman"/>
                <w:bCs/>
                <w:sz w:val="20"/>
                <w:szCs w:val="20"/>
              </w:rPr>
            </w:pPr>
            <w:r>
              <w:rPr>
                <w:rFonts w:ascii="Times New Roman" w:hAnsi="Times New Roman"/>
                <w:sz w:val="20"/>
                <w:szCs w:val="20"/>
              </w:rPr>
              <w:t>33056 - Матеріал для накладання гіпсової пов’язки (Бинт гіпсовий 20 см*2,7м)</w:t>
            </w:r>
          </w:p>
        </w:tc>
        <w:tc>
          <w:tcPr>
            <w:tcW w:w="5668" w:type="dxa"/>
            <w:tcBorders>
              <w:top w:val="single" w:sz="4" w:space="0" w:color="auto"/>
              <w:left w:val="nil"/>
              <w:bottom w:val="single" w:sz="4" w:space="0" w:color="auto"/>
              <w:right w:val="single" w:sz="4" w:space="0" w:color="auto"/>
            </w:tcBorders>
            <w:vAlign w:val="center"/>
            <w:hideMark/>
          </w:tcPr>
          <w:p w:rsidR="00465487" w:rsidRDefault="00465487">
            <w:pPr>
              <w:spacing w:after="0"/>
              <w:rPr>
                <w:rFonts w:ascii="Times New Roman" w:eastAsia="Times New Roman" w:hAnsi="Times New Roman"/>
                <w:sz w:val="20"/>
                <w:szCs w:val="20"/>
                <w:lang w:eastAsia="uk-UA"/>
              </w:rPr>
            </w:pPr>
            <w:r>
              <w:rPr>
                <w:rFonts w:ascii="Times New Roman" w:hAnsi="Times New Roman"/>
                <w:sz w:val="20"/>
                <w:szCs w:val="20"/>
                <w:lang w:eastAsia="uk-UA"/>
              </w:rPr>
              <w:t>Гіпсова пов’язка повинна бути рівною,без складок,не повинно бути ознак відшаровування.</w:t>
            </w:r>
          </w:p>
          <w:p w:rsidR="00465487" w:rsidRDefault="00465487">
            <w:pPr>
              <w:spacing w:after="0"/>
              <w:rPr>
                <w:rFonts w:ascii="Times New Roman" w:hAnsi="Times New Roman"/>
                <w:color w:val="000000"/>
                <w:sz w:val="20"/>
                <w:szCs w:val="20"/>
              </w:rPr>
            </w:pPr>
            <w:r>
              <w:rPr>
                <w:rFonts w:ascii="Times New Roman" w:hAnsi="Times New Roman"/>
                <w:sz w:val="20"/>
                <w:szCs w:val="20"/>
                <w:lang w:eastAsia="uk-UA"/>
              </w:rPr>
              <w:t>Повинні бути насічки по довжині гіпсового бинта. Довжина бинта повинна бути 2,7 метри. Ширина бинта повинна бути 20 сантиметрів. Поверхнева густина марлевої основи 24 г/м2.Час замочування бинта у воді – 15 секунд. Час затвердіння: початок від 2 хвилин до 8.. Після затвердіння гіпсовий бінт не повинен розм’якшуватися протягом 24 годин</w:t>
            </w:r>
          </w:p>
        </w:tc>
        <w:tc>
          <w:tcPr>
            <w:tcW w:w="1133" w:type="dxa"/>
            <w:tcBorders>
              <w:top w:val="single" w:sz="4" w:space="0" w:color="auto"/>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bCs/>
                <w:color w:val="000000"/>
                <w:sz w:val="20"/>
                <w:szCs w:val="20"/>
              </w:rPr>
            </w:pPr>
            <w:r>
              <w:rPr>
                <w:rFonts w:ascii="Times New Roman" w:hAnsi="Times New Roman"/>
                <w:sz w:val="20"/>
                <w:szCs w:val="20"/>
                <w:lang w:val="ru-RU" w:eastAsia="uk-UA"/>
              </w:rPr>
              <w:t>шт</w:t>
            </w:r>
          </w:p>
        </w:tc>
        <w:tc>
          <w:tcPr>
            <w:tcW w:w="855" w:type="dxa"/>
            <w:tcBorders>
              <w:top w:val="single" w:sz="4" w:space="0" w:color="auto"/>
              <w:left w:val="nil"/>
              <w:bottom w:val="single" w:sz="4" w:space="0" w:color="auto"/>
              <w:right w:val="single" w:sz="4" w:space="0" w:color="auto"/>
            </w:tcBorders>
            <w:vAlign w:val="center"/>
            <w:hideMark/>
          </w:tcPr>
          <w:p w:rsidR="00465487" w:rsidRDefault="00465487">
            <w:pPr>
              <w:spacing w:after="0"/>
              <w:ind w:left="-527" w:firstLine="281"/>
              <w:jc w:val="center"/>
              <w:rPr>
                <w:rFonts w:ascii="Times New Roman" w:hAnsi="Times New Roman"/>
                <w:bCs/>
                <w:color w:val="000000"/>
                <w:sz w:val="20"/>
                <w:szCs w:val="20"/>
              </w:rPr>
            </w:pPr>
            <w:r>
              <w:rPr>
                <w:rFonts w:ascii="Times New Roman" w:hAnsi="Times New Roman"/>
                <w:color w:val="000000"/>
                <w:sz w:val="20"/>
                <w:szCs w:val="20"/>
              </w:rPr>
              <w:t>3000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2</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sz w:val="20"/>
                <w:szCs w:val="20"/>
              </w:rPr>
              <w:t>33056 - Матеріал для накладання гіпсової пов’язки (Бинт гіпсовий 10 см*2,7м)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eastAsia="uk-UA"/>
              </w:rPr>
            </w:pPr>
            <w:r>
              <w:rPr>
                <w:rFonts w:ascii="Times New Roman" w:hAnsi="Times New Roman"/>
                <w:sz w:val="20"/>
                <w:szCs w:val="20"/>
                <w:lang w:eastAsia="uk-UA"/>
              </w:rPr>
              <w:t>Гіпсова пов’язка повинна бути рівною,без складок,не повинно бути ознак відшаровування.</w:t>
            </w:r>
          </w:p>
          <w:p w:rsidR="00465487" w:rsidRDefault="00465487">
            <w:pPr>
              <w:spacing w:after="0"/>
              <w:rPr>
                <w:rFonts w:ascii="Times New Roman" w:hAnsi="Times New Roman"/>
                <w:color w:val="000000"/>
                <w:sz w:val="20"/>
                <w:szCs w:val="20"/>
              </w:rPr>
            </w:pPr>
            <w:r>
              <w:rPr>
                <w:rFonts w:ascii="Times New Roman" w:hAnsi="Times New Roman"/>
                <w:sz w:val="20"/>
                <w:szCs w:val="20"/>
                <w:lang w:eastAsia="uk-UA"/>
              </w:rPr>
              <w:t>Повинні бути насічки по довжині гіпсового бинта. Довжина бинта повинна бути 2,7 метри. Ширина бинта повинна бути 10 сантиметрів. Поверхнева густина марлевої основи 24 г/м2.Час замочування бинта у воді – 15 секунд. Час затвердіння: початок від 2 хвилин до 8. Після затвердіння гіпсовий бінт не повинен розм’якшуватися протягом 24 годин</w:t>
            </w:r>
            <w:r>
              <w:rPr>
                <w:rFonts w:ascii="Times New Roman" w:hAnsi="Times New Roman"/>
                <w:sz w:val="20"/>
                <w:szCs w:val="20"/>
              </w:rPr>
              <w:t>.</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120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eastAsia="uk-UA"/>
              </w:rPr>
              <w:t>3</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sz w:val="20"/>
                <w:szCs w:val="20"/>
              </w:rPr>
              <w:t>33056 - Матеріал для накладання гіпсової пов’язки (Бинт гіпсовий 15см х 3м №2)</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eastAsia="uk-UA"/>
              </w:rPr>
            </w:pPr>
            <w:r>
              <w:rPr>
                <w:rFonts w:ascii="Times New Roman" w:hAnsi="Times New Roman"/>
                <w:sz w:val="20"/>
                <w:szCs w:val="20"/>
                <w:lang w:eastAsia="uk-UA"/>
              </w:rPr>
              <w:t>Гіпсовий бинт повинен бути з марлевого бинта покритого з двох сторін природнім медичним гіпсом намотаного на перфорований стрижень з штучного волокна.</w:t>
            </w:r>
          </w:p>
          <w:p w:rsidR="00465487" w:rsidRDefault="00465487">
            <w:pPr>
              <w:spacing w:after="0"/>
              <w:rPr>
                <w:rFonts w:ascii="Times New Roman" w:hAnsi="Times New Roman"/>
                <w:color w:val="000000"/>
                <w:sz w:val="20"/>
                <w:szCs w:val="20"/>
                <w:lang w:val="ru-RU"/>
              </w:rPr>
            </w:pPr>
            <w:r>
              <w:rPr>
                <w:rFonts w:ascii="Times New Roman" w:hAnsi="Times New Roman"/>
                <w:sz w:val="20"/>
                <w:szCs w:val="20"/>
                <w:lang w:eastAsia="uk-UA"/>
              </w:rPr>
              <w:t>Декларований час схоплювання 3-3,30 хвилини. Декларована тривалість еластичності - 2 хвилини. Склад виробу:бавовняна марля 17-ниткова щільністю 24 гр/м,природний медичний гіпс (</w:t>
            </w:r>
            <w:r>
              <w:rPr>
                <w:rFonts w:ascii="Times New Roman" w:hAnsi="Times New Roman"/>
                <w:sz w:val="20"/>
                <w:szCs w:val="20"/>
                <w:lang w:val="en-US" w:eastAsia="uk-UA"/>
              </w:rPr>
              <w:t>CaCO</w:t>
            </w:r>
            <w:r>
              <w:rPr>
                <w:rFonts w:ascii="Times New Roman" w:hAnsi="Times New Roman"/>
                <w:sz w:val="20"/>
                <w:szCs w:val="20"/>
                <w:lang w:val="ru-RU" w:eastAsia="uk-UA"/>
              </w:rPr>
              <w:t xml:space="preserve">4)*1\2 </w:t>
            </w:r>
            <w:r>
              <w:rPr>
                <w:rFonts w:ascii="Times New Roman" w:hAnsi="Times New Roman"/>
                <w:sz w:val="20"/>
                <w:szCs w:val="20"/>
                <w:lang w:val="en-US" w:eastAsia="uk-UA"/>
              </w:rPr>
              <w:t>H</w:t>
            </w:r>
            <w:r>
              <w:rPr>
                <w:rFonts w:ascii="Times New Roman" w:hAnsi="Times New Roman"/>
                <w:sz w:val="20"/>
                <w:szCs w:val="20"/>
                <w:lang w:val="ru-RU" w:eastAsia="uk-UA"/>
              </w:rPr>
              <w:t>2</w:t>
            </w:r>
            <w:r>
              <w:rPr>
                <w:rFonts w:ascii="Times New Roman" w:hAnsi="Times New Roman"/>
                <w:sz w:val="20"/>
                <w:szCs w:val="20"/>
                <w:lang w:val="en-US" w:eastAsia="uk-UA"/>
              </w:rPr>
              <w:t>O</w:t>
            </w:r>
            <w:r>
              <w:rPr>
                <w:rFonts w:ascii="Times New Roman" w:hAnsi="Times New Roman"/>
                <w:sz w:val="20"/>
                <w:szCs w:val="20"/>
                <w:lang w:val="ru-RU" w:eastAsia="uk-UA"/>
              </w:rPr>
              <w:t xml:space="preserve">. </w:t>
            </w:r>
            <w:r>
              <w:rPr>
                <w:rFonts w:ascii="Times New Roman" w:hAnsi="Times New Roman"/>
                <w:sz w:val="20"/>
                <w:szCs w:val="20"/>
                <w:lang w:eastAsia="uk-UA"/>
              </w:rPr>
              <w:t>Речовини</w:t>
            </w:r>
            <w:r>
              <w:rPr>
                <w:rFonts w:ascii="Times New Roman" w:hAnsi="Times New Roman"/>
                <w:sz w:val="20"/>
                <w:szCs w:val="20"/>
                <w:lang w:val="ru-RU" w:eastAsia="uk-UA"/>
              </w:rPr>
              <w:t xml:space="preserve"> та єлементи для схоплювання. Повинен бути розміром </w:t>
            </w:r>
            <w:r>
              <w:rPr>
                <w:rFonts w:ascii="Times New Roman" w:hAnsi="Times New Roman"/>
                <w:sz w:val="20"/>
                <w:szCs w:val="20"/>
              </w:rPr>
              <w:t xml:space="preserve">15см х 3м., Повинні бути 2 штуки щільно закриті в поліпропіленову плівку з написом та упаковані в збірну коробку. </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lastRenderedPageBreak/>
              <w:t>4</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sz w:val="20"/>
                <w:szCs w:val="20"/>
              </w:rPr>
              <w:t>33056 - Матеріал для накладання гіпсової пов’язки (Бинт гіпсовий 20см х 3м №2)</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eastAsia="uk-UA"/>
              </w:rPr>
            </w:pPr>
            <w:r>
              <w:rPr>
                <w:rFonts w:ascii="Times New Roman" w:hAnsi="Times New Roman"/>
                <w:sz w:val="20"/>
                <w:szCs w:val="20"/>
                <w:lang w:eastAsia="uk-UA"/>
              </w:rPr>
              <w:t>Гіпсовий бинт повинен бути з марлевого бинта покритого з двох сторін природнім медичним гіпсом намотаного на перфорований стрижень з штучного волокна.</w:t>
            </w:r>
          </w:p>
          <w:p w:rsidR="00465487" w:rsidRDefault="00465487">
            <w:pPr>
              <w:spacing w:after="0"/>
              <w:rPr>
                <w:rFonts w:ascii="Times New Roman" w:hAnsi="Times New Roman"/>
                <w:color w:val="000000"/>
                <w:sz w:val="20"/>
                <w:szCs w:val="20"/>
              </w:rPr>
            </w:pPr>
            <w:r>
              <w:rPr>
                <w:rFonts w:ascii="Times New Roman" w:hAnsi="Times New Roman"/>
                <w:sz w:val="20"/>
                <w:szCs w:val="20"/>
                <w:lang w:eastAsia="uk-UA"/>
              </w:rPr>
              <w:t>Декларований час схоплювання 3-3,30 хвилини. Декларована тривалість еластичності - 2 хвилини. Склад виробу:бавовняна марля 17-ниткова щільністю 24 гр/м,природний медичний гіпс (</w:t>
            </w:r>
            <w:r>
              <w:rPr>
                <w:rFonts w:ascii="Times New Roman" w:hAnsi="Times New Roman"/>
                <w:sz w:val="20"/>
                <w:szCs w:val="20"/>
                <w:lang w:val="en-US" w:eastAsia="uk-UA"/>
              </w:rPr>
              <w:t>CaCO</w:t>
            </w:r>
            <w:r>
              <w:rPr>
                <w:rFonts w:ascii="Times New Roman" w:hAnsi="Times New Roman"/>
                <w:sz w:val="20"/>
                <w:szCs w:val="20"/>
                <w:lang w:val="ru-RU" w:eastAsia="uk-UA"/>
              </w:rPr>
              <w:t xml:space="preserve">4)*1\2 </w:t>
            </w:r>
            <w:r>
              <w:rPr>
                <w:rFonts w:ascii="Times New Roman" w:hAnsi="Times New Roman"/>
                <w:sz w:val="20"/>
                <w:szCs w:val="20"/>
                <w:lang w:val="en-US" w:eastAsia="uk-UA"/>
              </w:rPr>
              <w:t>H</w:t>
            </w:r>
            <w:r>
              <w:rPr>
                <w:rFonts w:ascii="Times New Roman" w:hAnsi="Times New Roman"/>
                <w:sz w:val="20"/>
                <w:szCs w:val="20"/>
                <w:lang w:val="ru-RU" w:eastAsia="uk-UA"/>
              </w:rPr>
              <w:t>2</w:t>
            </w:r>
            <w:r>
              <w:rPr>
                <w:rFonts w:ascii="Times New Roman" w:hAnsi="Times New Roman"/>
                <w:sz w:val="20"/>
                <w:szCs w:val="20"/>
                <w:lang w:val="en-US" w:eastAsia="uk-UA"/>
              </w:rPr>
              <w:t>O</w:t>
            </w:r>
            <w:r>
              <w:rPr>
                <w:rFonts w:ascii="Times New Roman" w:hAnsi="Times New Roman"/>
                <w:sz w:val="20"/>
                <w:szCs w:val="20"/>
                <w:lang w:val="ru-RU" w:eastAsia="uk-UA"/>
              </w:rPr>
              <w:t xml:space="preserve">. </w:t>
            </w:r>
            <w:r>
              <w:rPr>
                <w:rFonts w:ascii="Times New Roman" w:hAnsi="Times New Roman"/>
                <w:sz w:val="20"/>
                <w:szCs w:val="20"/>
                <w:lang w:eastAsia="uk-UA"/>
              </w:rPr>
              <w:t>Речовини</w:t>
            </w:r>
            <w:r>
              <w:rPr>
                <w:rFonts w:ascii="Times New Roman" w:hAnsi="Times New Roman"/>
                <w:sz w:val="20"/>
                <w:szCs w:val="20"/>
                <w:lang w:val="ru-RU" w:eastAsia="uk-UA"/>
              </w:rPr>
              <w:t xml:space="preserve"> та єлементи для схоплювання. Повинен бути розміром </w:t>
            </w:r>
            <w:r>
              <w:rPr>
                <w:rFonts w:ascii="Times New Roman" w:hAnsi="Times New Roman"/>
                <w:sz w:val="20"/>
                <w:szCs w:val="20"/>
              </w:rPr>
              <w:t>20см х 3м., Повинні бути 2 штуки щільно закриті в поліпропіленову плівку з написом та упаковані в збірну коробку.</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lang w:val="ru-RU"/>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600</w:t>
            </w:r>
          </w:p>
        </w:tc>
      </w:tr>
      <w:tr w:rsidR="00465487" w:rsidTr="00465487">
        <w:trPr>
          <w:trHeight w:val="30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5</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59049 - Підкладка медична текстильна загального призначення, не стерильна (Підкладка ортопедична стрічкова</w:t>
            </w:r>
          </w:p>
          <w:p w:rsidR="00465487" w:rsidRDefault="00465487">
            <w:pPr>
              <w:spacing w:after="0"/>
              <w:ind w:left="-108" w:right="-108"/>
              <w:rPr>
                <w:rFonts w:ascii="Times New Roman" w:hAnsi="Times New Roman"/>
                <w:color w:val="000000"/>
                <w:sz w:val="20"/>
                <w:szCs w:val="20"/>
              </w:rPr>
            </w:pPr>
            <w:r>
              <w:rPr>
                <w:rFonts w:ascii="Times New Roman" w:hAnsi="Times New Roman"/>
                <w:sz w:val="20"/>
                <w:szCs w:val="20"/>
              </w:rPr>
              <w:t>бавовняно-віскозна 15см х 4,6м)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 xml:space="preserve">Зовнішній вигляд: Підкладка повинна бути без забруднень, </w:t>
            </w:r>
          </w:p>
          <w:p w:rsidR="00465487" w:rsidRDefault="00465487">
            <w:pPr>
              <w:spacing w:after="0"/>
              <w:rPr>
                <w:rFonts w:ascii="Times New Roman" w:hAnsi="Times New Roman"/>
                <w:sz w:val="20"/>
                <w:szCs w:val="20"/>
              </w:rPr>
            </w:pPr>
            <w:r>
              <w:rPr>
                <w:rFonts w:ascii="Times New Roman" w:hAnsi="Times New Roman"/>
                <w:sz w:val="20"/>
                <w:szCs w:val="20"/>
              </w:rPr>
              <w:t>без плям, дірок, та інших дефектів. Склад матеріалу: бавовна-50%;</w:t>
            </w:r>
          </w:p>
          <w:p w:rsidR="00465487" w:rsidRDefault="00465487">
            <w:pPr>
              <w:spacing w:after="0"/>
              <w:rPr>
                <w:rFonts w:ascii="Times New Roman" w:hAnsi="Times New Roman"/>
                <w:color w:val="000000"/>
                <w:sz w:val="20"/>
                <w:szCs w:val="20"/>
              </w:rPr>
            </w:pPr>
            <w:r>
              <w:rPr>
                <w:rFonts w:ascii="Times New Roman" w:hAnsi="Times New Roman"/>
                <w:sz w:val="20"/>
                <w:szCs w:val="20"/>
              </w:rPr>
              <w:t>віскоза-50% Ширина, см 15,0±0,5. Довжина, м 15,0±0,5. Ступінь білизни,%, не менше 70</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lang w:val="ru-RU"/>
              </w:rPr>
            </w:pPr>
            <w:r>
              <w:rPr>
                <w:rFonts w:ascii="Times New Roman" w:hAnsi="Times New Roman"/>
                <w:sz w:val="20"/>
                <w:szCs w:val="20"/>
                <w:lang w:val="ru-RU"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2400</w:t>
            </w:r>
          </w:p>
        </w:tc>
      </w:tr>
      <w:tr w:rsidR="00465487" w:rsidTr="00465487">
        <w:trPr>
          <w:trHeight w:val="30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6</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59049 - Підкладка медична текстильна загального призначення, не стерильна (Підкладка ортопедична стрічкова</w:t>
            </w:r>
          </w:p>
          <w:p w:rsidR="00465487" w:rsidRDefault="00465487">
            <w:pPr>
              <w:spacing w:after="0"/>
              <w:ind w:left="-108" w:right="-108"/>
              <w:rPr>
                <w:rFonts w:ascii="Times New Roman" w:hAnsi="Times New Roman"/>
                <w:color w:val="000000"/>
                <w:sz w:val="20"/>
                <w:szCs w:val="20"/>
              </w:rPr>
            </w:pPr>
            <w:r>
              <w:rPr>
                <w:rFonts w:ascii="Times New Roman" w:hAnsi="Times New Roman"/>
                <w:sz w:val="20"/>
                <w:szCs w:val="20"/>
              </w:rPr>
              <w:t>бавовняно-віскозна 7см х 4,6м)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 xml:space="preserve">Зовнішній вигляд: Підкладка повинна бути без забруднень, </w:t>
            </w:r>
          </w:p>
          <w:p w:rsidR="00465487" w:rsidRDefault="00465487">
            <w:pPr>
              <w:spacing w:after="0"/>
              <w:rPr>
                <w:rFonts w:ascii="Times New Roman" w:hAnsi="Times New Roman"/>
                <w:sz w:val="20"/>
                <w:szCs w:val="20"/>
              </w:rPr>
            </w:pPr>
            <w:r>
              <w:rPr>
                <w:rFonts w:ascii="Times New Roman" w:hAnsi="Times New Roman"/>
                <w:sz w:val="20"/>
                <w:szCs w:val="20"/>
              </w:rPr>
              <w:t>без плям, дірок, та інших дефектів. Склад матеріалу: бавовна-50%;</w:t>
            </w:r>
          </w:p>
          <w:p w:rsidR="00465487" w:rsidRDefault="00465487">
            <w:pPr>
              <w:spacing w:after="0"/>
              <w:rPr>
                <w:rFonts w:ascii="Times New Roman" w:hAnsi="Times New Roman"/>
                <w:color w:val="000000"/>
                <w:sz w:val="20"/>
                <w:szCs w:val="20"/>
              </w:rPr>
            </w:pPr>
            <w:r>
              <w:rPr>
                <w:rFonts w:ascii="Times New Roman" w:hAnsi="Times New Roman"/>
                <w:sz w:val="20"/>
                <w:szCs w:val="20"/>
              </w:rPr>
              <w:t>віскоза-50% Ширина, см 7,0±0,5. Довжина, м 4,6-0,1. Ступінь білизни,%, не менше 70</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lang w:val="ru-RU"/>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240</w:t>
            </w:r>
          </w:p>
        </w:tc>
      </w:tr>
      <w:tr w:rsidR="00465487" w:rsidTr="00465487">
        <w:trPr>
          <w:trHeight w:val="30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7</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 xml:space="preserve">48126 - Рулон марлевий, нестерильний (Відріз марлевий медичний нестерильний </w:t>
            </w:r>
          </w:p>
          <w:p w:rsidR="00465487" w:rsidRDefault="00465487">
            <w:pPr>
              <w:spacing w:after="0"/>
              <w:ind w:left="-108" w:right="-108"/>
              <w:rPr>
                <w:rFonts w:ascii="Times New Roman" w:hAnsi="Times New Roman"/>
                <w:color w:val="000000"/>
                <w:sz w:val="20"/>
                <w:szCs w:val="20"/>
              </w:rPr>
            </w:pPr>
            <w:r>
              <w:rPr>
                <w:rFonts w:ascii="Times New Roman" w:hAnsi="Times New Roman"/>
                <w:sz w:val="20"/>
                <w:szCs w:val="20"/>
              </w:rPr>
              <w:t>500см×90см, рулон)</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Відрізи призначені для виготовлення операційно-перев'язувальних засобів. Вироби використовуються для медичних маніпуляцій. Сфера застосування – лікувально-профілактичні заклади та індивідуальне використання. Вироби застосовуються для одноразового використання. Відрізи мають бути без забруднень, без плям, дірок та інших дефектів.</w:t>
            </w:r>
            <w:r>
              <w:rPr>
                <w:rFonts w:ascii="Times New Roman" w:hAnsi="Times New Roman"/>
                <w:sz w:val="20"/>
                <w:szCs w:val="20"/>
                <w:lang w:val="ru-RU"/>
              </w:rPr>
              <w:t xml:space="preserve"> </w:t>
            </w:r>
            <w:r>
              <w:rPr>
                <w:rFonts w:ascii="Times New Roman" w:hAnsi="Times New Roman"/>
                <w:sz w:val="20"/>
                <w:szCs w:val="20"/>
              </w:rPr>
              <w:t>Відрізи повинні бути складені рулончиками.</w:t>
            </w:r>
            <w:r>
              <w:rPr>
                <w:rFonts w:ascii="Times New Roman" w:hAnsi="Times New Roman"/>
                <w:sz w:val="20"/>
                <w:szCs w:val="20"/>
                <w:lang w:val="ru-RU"/>
              </w:rPr>
              <w:t xml:space="preserve"> Скла</w:t>
            </w:r>
            <w:r>
              <w:rPr>
                <w:rFonts w:ascii="Times New Roman" w:hAnsi="Times New Roman"/>
                <w:sz w:val="20"/>
                <w:szCs w:val="20"/>
              </w:rPr>
              <w:t>д виробу-бавовна, Довжина, см. 500-2% плюсове відхилення не обмежується. Ширина, см 90-2%</w:t>
            </w:r>
          </w:p>
          <w:p w:rsidR="00465487" w:rsidRDefault="00465487">
            <w:pPr>
              <w:spacing w:after="0"/>
              <w:rPr>
                <w:rFonts w:ascii="Times New Roman" w:hAnsi="Times New Roman"/>
                <w:sz w:val="20"/>
                <w:szCs w:val="20"/>
              </w:rPr>
            </w:pPr>
            <w:r>
              <w:rPr>
                <w:rFonts w:ascii="Times New Roman" w:hAnsi="Times New Roman"/>
                <w:sz w:val="20"/>
                <w:szCs w:val="20"/>
              </w:rPr>
              <w:t>плюсове відхилення не обмежується.</w:t>
            </w:r>
          </w:p>
          <w:p w:rsidR="00465487" w:rsidRDefault="00465487">
            <w:pPr>
              <w:spacing w:after="0"/>
              <w:rPr>
                <w:rFonts w:ascii="Times New Roman" w:hAnsi="Times New Roman"/>
                <w:color w:val="000000"/>
                <w:sz w:val="20"/>
                <w:szCs w:val="20"/>
              </w:rPr>
            </w:pPr>
            <w:r>
              <w:rPr>
                <w:rFonts w:ascii="Times New Roman" w:hAnsi="Times New Roman"/>
                <w:sz w:val="20"/>
                <w:szCs w:val="20"/>
              </w:rPr>
              <w:t>Тип марлі згідно ДСТУ EN 14079:2009-17 тип. Термін зберігання-6 років</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4000</w:t>
            </w:r>
          </w:p>
        </w:tc>
      </w:tr>
      <w:tr w:rsidR="00465487" w:rsidTr="00465487">
        <w:trPr>
          <w:trHeight w:val="30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lang w:val="ru-RU"/>
              </w:rPr>
            </w:pPr>
            <w:r>
              <w:rPr>
                <w:rFonts w:ascii="Times New Roman" w:hAnsi="Times New Roman"/>
                <w:b/>
                <w:sz w:val="20"/>
                <w:szCs w:val="20"/>
                <w:lang w:val="ru-RU" w:eastAsia="uk-UA"/>
              </w:rPr>
              <w:t>8</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sz w:val="20"/>
                <w:szCs w:val="20"/>
              </w:rPr>
              <w:t xml:space="preserve">58234 - Стрічка ватяна (Вата медична гігроскопічна гігієнічна </w:t>
            </w:r>
            <w:r>
              <w:rPr>
                <w:rFonts w:ascii="Times New Roman" w:hAnsi="Times New Roman"/>
                <w:sz w:val="20"/>
                <w:szCs w:val="20"/>
              </w:rPr>
              <w:br/>
              <w:t>нестерильна,</w:t>
            </w:r>
            <w:r>
              <w:rPr>
                <w:rFonts w:ascii="Times New Roman" w:hAnsi="Times New Roman"/>
                <w:sz w:val="20"/>
                <w:szCs w:val="20"/>
              </w:rPr>
              <w:br/>
              <w:t>зигзагоподібна стрічка 100 г)</w:t>
            </w:r>
          </w:p>
        </w:tc>
        <w:tc>
          <w:tcPr>
            <w:tcW w:w="5668" w:type="dxa"/>
            <w:tcBorders>
              <w:top w:val="nil"/>
              <w:left w:val="nil"/>
              <w:bottom w:val="single" w:sz="4" w:space="0" w:color="auto"/>
              <w:right w:val="single" w:sz="4" w:space="0" w:color="auto"/>
            </w:tcBorders>
            <w:vAlign w:val="center"/>
            <w:hideMark/>
          </w:tcPr>
          <w:p w:rsidR="00465487" w:rsidRDefault="00465487">
            <w:pPr>
              <w:pStyle w:val="a6"/>
              <w:spacing w:after="0"/>
              <w:rPr>
                <w:sz w:val="20"/>
                <w:szCs w:val="20"/>
              </w:rPr>
            </w:pPr>
            <w:r w:rsidRPr="00465487">
              <w:rPr>
                <w:sz w:val="20"/>
                <w:szCs w:val="20"/>
                <w:lang w:val="ru-RU"/>
              </w:rPr>
              <w:t>Вата медична повинна бути добре прочесана, зберігати зв'язок між волокнами і легко розшаровуватись на паралельні шари довільної товщини</w:t>
            </w:r>
            <w:r>
              <w:rPr>
                <w:sz w:val="20"/>
                <w:szCs w:val="20"/>
                <w:lang w:val="ru-RU"/>
              </w:rPr>
              <w:t>/</w:t>
            </w:r>
            <w:r w:rsidRPr="00465487">
              <w:rPr>
                <w:sz w:val="20"/>
                <w:szCs w:val="20"/>
                <w:lang w:val="ru-RU"/>
              </w:rPr>
              <w:t xml:space="preserve"> Склад виробу</w:t>
            </w:r>
            <w:r>
              <w:rPr>
                <w:sz w:val="20"/>
                <w:szCs w:val="20"/>
                <w:lang w:val="ru-RU"/>
              </w:rPr>
              <w:t>-</w:t>
            </w:r>
            <w:r w:rsidRPr="00465487">
              <w:rPr>
                <w:sz w:val="20"/>
                <w:szCs w:val="20"/>
                <w:lang w:val="ru-RU"/>
              </w:rPr>
              <w:t xml:space="preserve">бавовна. </w:t>
            </w:r>
            <w:r>
              <w:rPr>
                <w:sz w:val="20"/>
                <w:szCs w:val="20"/>
              </w:rPr>
              <w:t>Маса вати, г-100,0±5,0; Довжина, мм-90±10;Висота, мм280±15; Ширина, мм-50±5.</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1500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lang w:val="ru-RU"/>
              </w:rPr>
            </w:pPr>
            <w:r>
              <w:rPr>
                <w:rFonts w:ascii="Times New Roman" w:hAnsi="Times New Roman"/>
                <w:b/>
                <w:sz w:val="20"/>
                <w:szCs w:val="20"/>
                <w:lang w:val="ru-RU" w:eastAsia="uk-UA"/>
              </w:rPr>
              <w:t>9</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48125 - Рулон марлевий, нестерильний (Бинт марлевий медичний нестерильний 7м х 14см виготовлений з марлі тип 17)</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Бинти призначені для фіксації та накладення, а також виготовлення операційно-перев'язувальних засобів. Вироби використовуються для медичних маніпуляцій. Сфера застосування – лікувально-профілактичні заклади та індивідуальне використання. Вироби застосовуються для одноразового використання. Бинти мають бути без швів і з обрізаною кромкою.</w:t>
            </w:r>
          </w:p>
          <w:p w:rsidR="00465487" w:rsidRDefault="00465487">
            <w:pPr>
              <w:spacing w:after="0"/>
              <w:rPr>
                <w:rFonts w:ascii="Times New Roman" w:hAnsi="Times New Roman"/>
                <w:sz w:val="20"/>
                <w:szCs w:val="20"/>
              </w:rPr>
            </w:pPr>
            <w:r>
              <w:rPr>
                <w:rFonts w:ascii="Times New Roman" w:hAnsi="Times New Roman"/>
                <w:sz w:val="20"/>
                <w:szCs w:val="20"/>
              </w:rPr>
              <w:t>Наявність необрізаної кромки або кромки з бахромою допускається на внутрішньому кінці бинта завдовжки не більше 0,5 м. Бинти мають бути спресовані в прямокутну або овальну форму</w:t>
            </w:r>
          </w:p>
          <w:p w:rsidR="00465487" w:rsidRDefault="00465487">
            <w:pPr>
              <w:spacing w:after="0"/>
              <w:rPr>
                <w:rFonts w:ascii="Times New Roman" w:hAnsi="Times New Roman"/>
                <w:sz w:val="20"/>
                <w:szCs w:val="20"/>
              </w:rPr>
            </w:pPr>
            <w:r>
              <w:rPr>
                <w:rFonts w:ascii="Times New Roman" w:hAnsi="Times New Roman"/>
                <w:sz w:val="20"/>
                <w:szCs w:val="20"/>
              </w:rPr>
              <w:lastRenderedPageBreak/>
              <w:t>Тип марлі згідно ДСТУ EN 14079:2009-17 тип.</w:t>
            </w:r>
          </w:p>
          <w:p w:rsidR="00465487" w:rsidRDefault="00465487">
            <w:pPr>
              <w:spacing w:after="0"/>
              <w:rPr>
                <w:rFonts w:ascii="Times New Roman" w:hAnsi="Times New Roman"/>
                <w:sz w:val="20"/>
                <w:szCs w:val="20"/>
              </w:rPr>
            </w:pPr>
            <w:r>
              <w:rPr>
                <w:rFonts w:ascii="Times New Roman" w:hAnsi="Times New Roman"/>
                <w:sz w:val="20"/>
                <w:szCs w:val="20"/>
              </w:rPr>
              <w:t>Склад виробу: бавовна</w:t>
            </w:r>
          </w:p>
          <w:p w:rsidR="00465487" w:rsidRDefault="00465487">
            <w:pPr>
              <w:spacing w:after="0"/>
              <w:rPr>
                <w:rFonts w:ascii="Times New Roman" w:hAnsi="Times New Roman"/>
                <w:sz w:val="20"/>
                <w:szCs w:val="20"/>
              </w:rPr>
            </w:pPr>
            <w:r>
              <w:rPr>
                <w:rFonts w:ascii="Times New Roman" w:hAnsi="Times New Roman"/>
                <w:sz w:val="20"/>
                <w:szCs w:val="20"/>
              </w:rPr>
              <w:t>Довжина: 7м.(+/-20см), ширина-14 см.(+/-1см)</w:t>
            </w:r>
          </w:p>
          <w:p w:rsidR="00465487" w:rsidRDefault="00465487">
            <w:pPr>
              <w:spacing w:after="0"/>
              <w:rPr>
                <w:rFonts w:ascii="Times New Roman" w:hAnsi="Times New Roman"/>
                <w:sz w:val="20"/>
                <w:szCs w:val="20"/>
              </w:rPr>
            </w:pPr>
            <w:r>
              <w:rPr>
                <w:rFonts w:ascii="Times New Roman" w:hAnsi="Times New Roman"/>
                <w:sz w:val="20"/>
                <w:szCs w:val="20"/>
              </w:rPr>
              <w:t>Товщина бинта,н/м, мм-35</w:t>
            </w:r>
          </w:p>
          <w:p w:rsidR="00465487" w:rsidRDefault="00465487">
            <w:pPr>
              <w:spacing w:after="0"/>
              <w:rPr>
                <w:rFonts w:ascii="Times New Roman" w:hAnsi="Times New Roman"/>
                <w:bCs/>
                <w:sz w:val="20"/>
                <w:szCs w:val="20"/>
              </w:rPr>
            </w:pPr>
            <w:r>
              <w:rPr>
                <w:rFonts w:ascii="Times New Roman" w:hAnsi="Times New Roman"/>
                <w:bCs/>
                <w:sz w:val="20"/>
                <w:szCs w:val="20"/>
              </w:rPr>
              <w:t>Білизна, н/м, %-80</w:t>
            </w:r>
          </w:p>
          <w:p w:rsidR="00465487" w:rsidRDefault="00465487">
            <w:pPr>
              <w:spacing w:after="0"/>
              <w:rPr>
                <w:rFonts w:ascii="Times New Roman" w:hAnsi="Times New Roman"/>
                <w:sz w:val="20"/>
                <w:szCs w:val="20"/>
              </w:rPr>
            </w:pPr>
            <w:r>
              <w:rPr>
                <w:rFonts w:ascii="Times New Roman" w:hAnsi="Times New Roman"/>
                <w:sz w:val="20"/>
                <w:szCs w:val="20"/>
              </w:rPr>
              <w:t>Капілярність, н/м, см/ч-7,0</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val="ru-RU" w:eastAsia="uk-UA"/>
              </w:rPr>
              <w:lastRenderedPageBreak/>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lastRenderedPageBreak/>
              <w:t>10</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48125 - Рулон марлевий, нестерильний (Бинт марлевий медичний нестерильний 7м х 14см виготовлений з марлі  тип 20)</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val="ru-RU"/>
              </w:rPr>
            </w:pPr>
            <w:r>
              <w:rPr>
                <w:rFonts w:ascii="Times New Roman" w:hAnsi="Times New Roman"/>
                <w:sz w:val="20"/>
                <w:szCs w:val="20"/>
              </w:rPr>
              <w:t>Бинти призначені для фіксації та накладення, а також виготовлення операційно-перев'язувальних засобів. Вироби використовуються для медичних маніпуляцій. Сфера застосування – лікувально-профілактичні заклади та індивідуальне використання. Вироби застосовуються для одноразового використання. Бинти мають бути без швів і з обрізаною кромкою.</w:t>
            </w:r>
          </w:p>
          <w:p w:rsidR="00465487" w:rsidRDefault="00465487">
            <w:pPr>
              <w:spacing w:after="0"/>
              <w:rPr>
                <w:rFonts w:ascii="Times New Roman" w:hAnsi="Times New Roman"/>
                <w:sz w:val="20"/>
                <w:szCs w:val="20"/>
              </w:rPr>
            </w:pPr>
            <w:r>
              <w:rPr>
                <w:rFonts w:ascii="Times New Roman" w:hAnsi="Times New Roman"/>
                <w:sz w:val="20"/>
                <w:szCs w:val="20"/>
              </w:rPr>
              <w:t>Наявність необрізаної кромки або кромки з бахромою допускається на внутрішньому кінці бинта завдовжки не більше 0,5 м. Бинти мають бути спресовані в прямокутну або овальну форму. Тип марлі згідно ДСТУ EN 14079:2009-20 тип. Склад виробу: бавовна</w:t>
            </w:r>
          </w:p>
          <w:p w:rsidR="00465487" w:rsidRDefault="00465487">
            <w:pPr>
              <w:spacing w:after="0"/>
              <w:rPr>
                <w:rFonts w:ascii="Times New Roman" w:hAnsi="Times New Roman"/>
                <w:sz w:val="20"/>
                <w:szCs w:val="20"/>
              </w:rPr>
            </w:pPr>
            <w:r>
              <w:rPr>
                <w:rFonts w:ascii="Times New Roman" w:hAnsi="Times New Roman"/>
                <w:sz w:val="20"/>
                <w:szCs w:val="20"/>
              </w:rPr>
              <w:t>Довжина: 7см.(+/-0,3см), ширина-14 см.(+/-0,5см)Товщина бинта,н/м, мм-35</w:t>
            </w:r>
          </w:p>
          <w:p w:rsidR="00465487" w:rsidRDefault="00465487">
            <w:pPr>
              <w:spacing w:after="0"/>
              <w:rPr>
                <w:rFonts w:ascii="Times New Roman" w:hAnsi="Times New Roman"/>
                <w:sz w:val="20"/>
                <w:szCs w:val="20"/>
              </w:rPr>
            </w:pPr>
            <w:r>
              <w:rPr>
                <w:rFonts w:ascii="Times New Roman" w:hAnsi="Times New Roman"/>
                <w:sz w:val="20"/>
                <w:szCs w:val="20"/>
              </w:rPr>
              <w:t>Капілярність, н/м, см/ч-7,0</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2000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11</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color w:val="222222"/>
                <w:sz w:val="20"/>
                <w:szCs w:val="20"/>
                <w:shd w:val="clear" w:color="auto" w:fill="FFFFFF"/>
              </w:rPr>
              <w:t>48132-Серветка марлева тканна, нестерильна (Серветка медична марлева нестерильна, 5см*5см/12 шарів)</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color w:val="222222"/>
                <w:sz w:val="20"/>
                <w:szCs w:val="20"/>
              </w:rPr>
              <w:t>Виготовлені з марлі вибіленої, тип 17,складаються с бавовняних волокон. Іноді допускається наявність тільки декількох ізольованих сторонніх волокон. Час занурення не більше 10 секунд.Поверхнева густина не менше 23 гр/м2. Белізна- не менше 80%. Зовнішній вигляд-дірки,плями,грязь ті інші дефекти не допускаються. Відхилення в розмірі не більше 1 см. Кількість в пакуванні 100</w:t>
            </w:r>
            <w:r>
              <w:rPr>
                <w:rFonts w:ascii="Times New Roman" w:hAnsi="Times New Roman"/>
                <w:color w:val="222222"/>
                <w:sz w:val="20"/>
                <w:szCs w:val="20"/>
                <w:lang w:val="ru-RU"/>
              </w:rPr>
              <w:t xml:space="preserve"> </w:t>
            </w:r>
            <w:r>
              <w:rPr>
                <w:rFonts w:ascii="Times New Roman" w:hAnsi="Times New Roman"/>
                <w:color w:val="222222"/>
                <w:sz w:val="20"/>
                <w:szCs w:val="20"/>
              </w:rPr>
              <w:t>штук в пачці.</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val="ru-RU" w:eastAsia="uk-UA"/>
              </w:rPr>
              <w:t>упак</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12</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sz w:val="20"/>
                <w:szCs w:val="20"/>
              </w:rPr>
              <w:t>35017 – Марлева пов'язка, рулон (Марля медична в рулоні відбілена, тип 20)</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Марля медична відбілена в рулоні (тканина полотняного переплетіння). Склад: бавовна 100%.  Довжина марлі в рулоні 1000 метрів,ширина марлі в рулоні 90 сантиметрів(±1). Поверхнева густина 27,0 грам або більше. Капілярність не менше 10см/ годину. Белізна 80% або більше Тип марлі згідно ДСТУ EN 14079:2009-20 тип.</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м/п</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13</w:t>
            </w:r>
          </w:p>
        </w:tc>
        <w:tc>
          <w:tcPr>
            <w:tcW w:w="2298" w:type="dxa"/>
            <w:tcBorders>
              <w:top w:val="nil"/>
              <w:left w:val="nil"/>
              <w:bottom w:val="single" w:sz="4" w:space="0" w:color="auto"/>
              <w:right w:val="single" w:sz="4" w:space="0" w:color="auto"/>
            </w:tcBorders>
            <w:vAlign w:val="center"/>
          </w:tcPr>
          <w:p w:rsidR="00465487" w:rsidRDefault="00465487">
            <w:pPr>
              <w:spacing w:after="0"/>
              <w:rPr>
                <w:rFonts w:ascii="Times New Roman" w:hAnsi="Times New Roman"/>
                <w:sz w:val="20"/>
                <w:szCs w:val="20"/>
              </w:rPr>
            </w:pPr>
            <w:r>
              <w:rPr>
                <w:rFonts w:ascii="Times New Roman" w:hAnsi="Times New Roman"/>
                <w:sz w:val="20"/>
                <w:szCs w:val="20"/>
              </w:rPr>
              <w:t>61223 - Бинт еластичний, нелатексний, нестерильний, багаторазового використання (Бинт медичний</w:t>
            </w:r>
          </w:p>
          <w:p w:rsidR="00465487" w:rsidRDefault="00465487">
            <w:pPr>
              <w:spacing w:after="0"/>
              <w:rPr>
                <w:rFonts w:ascii="Times New Roman" w:hAnsi="Times New Roman"/>
                <w:sz w:val="20"/>
                <w:szCs w:val="20"/>
              </w:rPr>
            </w:pPr>
            <w:r>
              <w:rPr>
                <w:rFonts w:ascii="Times New Roman" w:hAnsi="Times New Roman"/>
                <w:sz w:val="20"/>
                <w:szCs w:val="20"/>
              </w:rPr>
              <w:t>еластичний стрічковий</w:t>
            </w:r>
          </w:p>
          <w:p w:rsidR="00465487" w:rsidRDefault="00465487">
            <w:pPr>
              <w:spacing w:after="0"/>
              <w:rPr>
                <w:rFonts w:ascii="Times New Roman" w:hAnsi="Times New Roman"/>
                <w:iCs/>
                <w:color w:val="000000"/>
                <w:sz w:val="20"/>
                <w:szCs w:val="20"/>
                <w:lang w:eastAsia="uk-UA"/>
              </w:rPr>
            </w:pPr>
            <w:r>
              <w:rPr>
                <w:rFonts w:ascii="Times New Roman" w:hAnsi="Times New Roman"/>
                <w:sz w:val="20"/>
                <w:szCs w:val="20"/>
              </w:rPr>
              <w:t xml:space="preserve">середньої розтяжності </w:t>
            </w:r>
            <w:r>
              <w:rPr>
                <w:rFonts w:ascii="Times New Roman" w:hAnsi="Times New Roman"/>
                <w:iCs/>
                <w:color w:val="000000"/>
                <w:sz w:val="20"/>
                <w:szCs w:val="20"/>
                <w:lang w:eastAsia="uk-UA"/>
              </w:rPr>
              <w:t>шириною 8,0 см, довжиною 5,0 м)</w:t>
            </w:r>
          </w:p>
          <w:p w:rsidR="00465487" w:rsidRDefault="00465487">
            <w:pPr>
              <w:spacing w:after="0"/>
              <w:rPr>
                <w:rFonts w:ascii="Times New Roman" w:hAnsi="Times New Roman"/>
                <w:color w:val="000000"/>
                <w:sz w:val="20"/>
                <w:szCs w:val="20"/>
              </w:rPr>
            </w:pP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 см-8, Довжина, м-(5,0±0,2) Розтяжність, %,- від 130 до 190, Розривне навантаження, Н (кгс), не менше- Не менше 147,0 (14), Склад: Бавовна, латекс, поліефір</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300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14</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val="ru-RU"/>
              </w:rPr>
            </w:pPr>
            <w:r>
              <w:rPr>
                <w:rFonts w:ascii="Times New Roman" w:hAnsi="Times New Roman"/>
                <w:sz w:val="20"/>
                <w:szCs w:val="20"/>
              </w:rPr>
              <w:t xml:space="preserve">61223 - Бинт еластичний, нелатексний, нестерильний, багаторазового використання (Бинт еластичний стрічковий малої розтяжності  </w:t>
            </w:r>
          </w:p>
          <w:p w:rsidR="00465487" w:rsidRDefault="00465487">
            <w:pPr>
              <w:spacing w:after="0"/>
              <w:rPr>
                <w:rFonts w:ascii="Times New Roman" w:hAnsi="Times New Roman"/>
                <w:color w:val="000000"/>
                <w:sz w:val="20"/>
                <w:szCs w:val="20"/>
              </w:rPr>
            </w:pPr>
            <w:r>
              <w:rPr>
                <w:rFonts w:ascii="Times New Roman" w:hAnsi="Times New Roman"/>
                <w:iCs/>
                <w:color w:val="000000"/>
                <w:sz w:val="20"/>
                <w:szCs w:val="20"/>
                <w:lang w:eastAsia="uk-UA"/>
              </w:rPr>
              <w:lastRenderedPageBreak/>
              <w:t>шириною 8,0 см, довжиною 5,0 м)</w:t>
            </w:r>
          </w:p>
        </w:tc>
        <w:tc>
          <w:tcPr>
            <w:tcW w:w="5668" w:type="dxa"/>
            <w:tcBorders>
              <w:top w:val="nil"/>
              <w:left w:val="nil"/>
              <w:bottom w:val="single" w:sz="4" w:space="0" w:color="auto"/>
              <w:right w:val="single" w:sz="4" w:space="0" w:color="auto"/>
            </w:tcBorders>
            <w:vAlign w:val="center"/>
            <w:hideMark/>
          </w:tcPr>
          <w:p w:rsidR="00465487" w:rsidRPr="00465487" w:rsidRDefault="00465487">
            <w:pPr>
              <w:pStyle w:val="a6"/>
              <w:shd w:val="clear" w:color="auto" w:fill="FFFFFF"/>
              <w:spacing w:after="0"/>
              <w:rPr>
                <w:rFonts w:eastAsia="Calibri"/>
                <w:sz w:val="20"/>
                <w:szCs w:val="20"/>
                <w:lang w:val="uk-UA"/>
              </w:rPr>
            </w:pPr>
            <w:r w:rsidRPr="00465487">
              <w:rPr>
                <w:rFonts w:eastAsia="Calibri"/>
                <w:sz w:val="20"/>
                <w:szCs w:val="20"/>
                <w:lang w:val="uk-UA"/>
              </w:rPr>
              <w:lastRenderedPageBreak/>
              <w:t>Зовнішній вид, колір- Еластична стрічка, невибілена білого або тілесного кольору, без зовнішніх дефектів, Зажим з резинкою для фіксації бинта-2шт, Ширина,см- (8,0 ±0,5), Довжина, м-(5,0±0,2) Розтяжність, %,- від 30 до 130, Розривне навантаження, Н (кгс), не менше- Не менше 147,0 (14), Склад: Бавовна, латекс, поліефір</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eastAsia="Times New Roman" w:hAnsi="Times New Roman"/>
                <w:color w:val="000000"/>
                <w:sz w:val="20"/>
                <w:szCs w:val="20"/>
                <w:lang w:val="ru-RU"/>
              </w:rPr>
            </w:pPr>
            <w:r>
              <w:rPr>
                <w:rFonts w:ascii="Times New Roman" w:hAnsi="Times New Roman"/>
                <w:sz w:val="20"/>
                <w:szCs w:val="20"/>
                <w:lang w:val="ru-RU"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lastRenderedPageBreak/>
              <w:t>15</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val="ru-RU"/>
              </w:rPr>
            </w:pPr>
            <w:r>
              <w:rPr>
                <w:rFonts w:ascii="Times New Roman" w:hAnsi="Times New Roman"/>
                <w:sz w:val="20"/>
                <w:szCs w:val="20"/>
              </w:rPr>
              <w:t xml:space="preserve">61223 - Бинт еластичний, нелатексний, нестерильний, багаторазового використання (Бинт еластичний стрічковий малої розтяжності </w:t>
            </w:r>
          </w:p>
          <w:p w:rsidR="00465487" w:rsidRDefault="00465487">
            <w:pPr>
              <w:spacing w:after="0"/>
              <w:rPr>
                <w:rFonts w:ascii="Times New Roman" w:hAnsi="Times New Roman"/>
                <w:color w:val="000000"/>
                <w:sz w:val="20"/>
                <w:szCs w:val="20"/>
              </w:rPr>
            </w:pPr>
            <w:r>
              <w:rPr>
                <w:rFonts w:ascii="Times New Roman" w:hAnsi="Times New Roman"/>
                <w:iCs/>
                <w:color w:val="000000"/>
                <w:sz w:val="20"/>
                <w:szCs w:val="20"/>
                <w:lang w:eastAsia="uk-UA"/>
              </w:rPr>
              <w:t xml:space="preserve">шириною </w:t>
            </w:r>
            <w:r>
              <w:rPr>
                <w:rFonts w:ascii="Times New Roman" w:hAnsi="Times New Roman"/>
                <w:iCs/>
                <w:color w:val="000000"/>
                <w:sz w:val="20"/>
                <w:szCs w:val="20"/>
                <w:lang w:val="ru-RU" w:eastAsia="uk-UA"/>
              </w:rPr>
              <w:t>10</w:t>
            </w:r>
            <w:r>
              <w:rPr>
                <w:rFonts w:ascii="Times New Roman" w:hAnsi="Times New Roman"/>
                <w:iCs/>
                <w:color w:val="000000"/>
                <w:sz w:val="20"/>
                <w:szCs w:val="20"/>
                <w:lang w:eastAsia="uk-UA"/>
              </w:rPr>
              <w:t>,0 см, довжиною 5,0 м)</w:t>
            </w:r>
          </w:p>
        </w:tc>
        <w:tc>
          <w:tcPr>
            <w:tcW w:w="5668" w:type="dxa"/>
            <w:tcBorders>
              <w:top w:val="nil"/>
              <w:left w:val="nil"/>
              <w:bottom w:val="single" w:sz="4" w:space="0" w:color="auto"/>
              <w:right w:val="single" w:sz="4" w:space="0" w:color="auto"/>
            </w:tcBorders>
            <w:vAlign w:val="center"/>
            <w:hideMark/>
          </w:tcPr>
          <w:p w:rsidR="00465487" w:rsidRDefault="00465487">
            <w:pPr>
              <w:spacing w:after="0"/>
              <w:ind w:left="-44"/>
              <w:rPr>
                <w:rFonts w:ascii="Times New Roman" w:hAnsi="Times New Roman"/>
                <w:sz w:val="20"/>
                <w:szCs w:val="20"/>
              </w:rPr>
            </w:pPr>
            <w:r>
              <w:rPr>
                <w:rFonts w:ascii="Times New Roman" w:hAnsi="Times New Roman"/>
                <w:sz w:val="20"/>
                <w:szCs w:val="20"/>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 см-(10,0±0,5), Довжина, м-(5,0±0,2) Розтяжність, %,- від 30 до 130, Розривне навантаження, Н (кгс), не менше- Не менше 147,0 (14), Склад: Бавовна, латекс, поліефір</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lang w:val="ru-RU"/>
              </w:rPr>
            </w:pPr>
            <w:r>
              <w:rPr>
                <w:rFonts w:ascii="Times New Roman" w:hAnsi="Times New Roman"/>
                <w:sz w:val="20"/>
                <w:szCs w:val="20"/>
                <w:lang w:val="ru-RU"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16</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lang w:val="ru-RU"/>
              </w:rPr>
            </w:pPr>
            <w:r>
              <w:rPr>
                <w:rFonts w:ascii="Times New Roman" w:hAnsi="Times New Roman"/>
                <w:sz w:val="20"/>
                <w:szCs w:val="20"/>
              </w:rPr>
              <w:t xml:space="preserve">61223 - Бинт еластичний, нелатексний, нестерильний, багаторазового використання (Бинт еластичний стрічковий середньої розтяжності </w:t>
            </w:r>
            <w:r>
              <w:rPr>
                <w:rFonts w:ascii="Times New Roman" w:hAnsi="Times New Roman"/>
                <w:sz w:val="20"/>
                <w:szCs w:val="20"/>
                <w:lang w:val="ru-RU"/>
              </w:rPr>
              <w:t xml:space="preserve"> </w:t>
            </w:r>
            <w:r>
              <w:rPr>
                <w:rFonts w:ascii="Times New Roman" w:hAnsi="Times New Roman"/>
                <w:sz w:val="20"/>
                <w:szCs w:val="20"/>
              </w:rPr>
              <w:t>10см*5м</w:t>
            </w:r>
          </w:p>
          <w:p w:rsidR="00465487" w:rsidRDefault="00465487">
            <w:pPr>
              <w:spacing w:after="0"/>
              <w:rPr>
                <w:rFonts w:ascii="Times New Roman" w:hAnsi="Times New Roman"/>
                <w:color w:val="000000"/>
                <w:sz w:val="20"/>
                <w:szCs w:val="20"/>
              </w:rPr>
            </w:pPr>
            <w:r>
              <w:rPr>
                <w:rFonts w:ascii="Times New Roman" w:hAnsi="Times New Roman"/>
                <w:iCs/>
                <w:color w:val="000000"/>
                <w:sz w:val="20"/>
                <w:szCs w:val="20"/>
                <w:lang w:eastAsia="uk-UA"/>
              </w:rPr>
              <w:t xml:space="preserve">шириною </w:t>
            </w:r>
            <w:r>
              <w:rPr>
                <w:rFonts w:ascii="Times New Roman" w:hAnsi="Times New Roman"/>
                <w:iCs/>
                <w:color w:val="000000"/>
                <w:sz w:val="20"/>
                <w:szCs w:val="20"/>
                <w:lang w:val="ru-RU" w:eastAsia="uk-UA"/>
              </w:rPr>
              <w:t>10</w:t>
            </w:r>
            <w:r>
              <w:rPr>
                <w:rFonts w:ascii="Times New Roman" w:hAnsi="Times New Roman"/>
                <w:iCs/>
                <w:color w:val="000000"/>
                <w:sz w:val="20"/>
                <w:szCs w:val="20"/>
                <w:lang w:eastAsia="uk-UA"/>
              </w:rPr>
              <w:t>,0 см, довжиною 5,0 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Ширина,см-(10,0±0,5), Довжина, м-(5,0±0,2) Розтяжність, %,- від 130 до 190, Розривне навантаження, Н (кгс), не менше- Не менше 147,0 (14), Склад: Бавовна, латекс, поліефір</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val="ru-RU"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300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17</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48133 Серветка марлева тканна стерильна (Серветка марлева медична стерильна</w:t>
            </w:r>
          </w:p>
          <w:p w:rsidR="00465487" w:rsidRDefault="00465487">
            <w:pPr>
              <w:spacing w:after="0"/>
              <w:rPr>
                <w:rFonts w:ascii="Times New Roman" w:hAnsi="Times New Roman"/>
                <w:color w:val="000000"/>
                <w:sz w:val="20"/>
                <w:szCs w:val="20"/>
              </w:rPr>
            </w:pPr>
            <w:r>
              <w:rPr>
                <w:rFonts w:ascii="Times New Roman" w:hAnsi="Times New Roman"/>
                <w:sz w:val="20"/>
                <w:szCs w:val="20"/>
              </w:rPr>
              <w:t>чотиришарова 16см×14см (8см×4см))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Опис: Серветка повинна бути чистою. Запах відсутній. Кількість виробів в споживчому пакуванні- 5 штук, Тип марлі згідно ДСТУ EN 14079:2009 (17 тип), Довжина розгорнутої серветки,см-16-1,0плюсове відхилення не обмежується, Ширина розгорнутої серветки,см-14-1,0 плюсове відхилення не обмежується, Довжина складеної серветки, см-8-1,0 плюсове відхилення не обмежується, Ширина складеної серветки, см-4-0,25</w:t>
            </w:r>
          </w:p>
          <w:p w:rsidR="00465487" w:rsidRDefault="00465487">
            <w:pPr>
              <w:spacing w:after="0"/>
              <w:rPr>
                <w:rFonts w:ascii="Times New Roman" w:hAnsi="Times New Roman"/>
                <w:sz w:val="20"/>
                <w:szCs w:val="20"/>
              </w:rPr>
            </w:pPr>
            <w:r>
              <w:rPr>
                <w:rFonts w:ascii="Times New Roman" w:hAnsi="Times New Roman"/>
                <w:sz w:val="20"/>
                <w:szCs w:val="20"/>
              </w:rPr>
              <w:t>плюсове відхилення не обмежується, Капілярність, см, не менше -6,5</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18</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14077-Серветка для операційної, разовостерильний відріз тканини для вбирання сторонніх рідин під час опереції (Серветка марлева медична з петлею стерильна з</w:t>
            </w:r>
          </w:p>
          <w:p w:rsidR="00465487" w:rsidRDefault="00465487">
            <w:pPr>
              <w:spacing w:after="0"/>
              <w:rPr>
                <w:rFonts w:ascii="Times New Roman" w:hAnsi="Times New Roman"/>
                <w:sz w:val="20"/>
                <w:szCs w:val="20"/>
              </w:rPr>
            </w:pPr>
            <w:r>
              <w:rPr>
                <w:rFonts w:ascii="Times New Roman" w:hAnsi="Times New Roman"/>
                <w:sz w:val="20"/>
                <w:szCs w:val="20"/>
              </w:rPr>
              <w:t>рентгеноконтрастною стрічкою 90см×45см</w:t>
            </w:r>
          </w:p>
          <w:p w:rsidR="00465487" w:rsidRDefault="00465487">
            <w:pPr>
              <w:spacing w:after="0"/>
              <w:ind w:left="-108" w:right="-108"/>
              <w:rPr>
                <w:rFonts w:ascii="Times New Roman" w:hAnsi="Times New Roman"/>
                <w:color w:val="000000"/>
                <w:sz w:val="20"/>
                <w:szCs w:val="20"/>
              </w:rPr>
            </w:pPr>
            <w:r>
              <w:rPr>
                <w:rFonts w:ascii="Times New Roman" w:hAnsi="Times New Roman"/>
                <w:sz w:val="20"/>
                <w:szCs w:val="20"/>
              </w:rPr>
              <w:t>(10см×10см))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Кількість виробів в споживчому пакуванні- 2 штук, Тип марлі згідно ДСТУ EN 14079:2009 (17 тип), Довжина розгорнутої серветки,см-90,0-2,0</w:t>
            </w:r>
          </w:p>
          <w:p w:rsidR="00465487" w:rsidRDefault="00465487">
            <w:pPr>
              <w:spacing w:after="0"/>
              <w:rPr>
                <w:rFonts w:ascii="Times New Roman" w:hAnsi="Times New Roman"/>
                <w:sz w:val="20"/>
                <w:szCs w:val="20"/>
                <w:lang w:val="ru-RU"/>
              </w:rPr>
            </w:pPr>
            <w:r>
              <w:rPr>
                <w:rFonts w:ascii="Times New Roman" w:hAnsi="Times New Roman"/>
                <w:sz w:val="20"/>
                <w:szCs w:val="20"/>
              </w:rPr>
              <w:t>плюсове відхилення не обмежується, Ширина розгорнутої серветки,см-45,0-2,</w:t>
            </w:r>
            <w:r>
              <w:rPr>
                <w:rFonts w:ascii="Times New Roman" w:hAnsi="Times New Roman"/>
                <w:sz w:val="20"/>
                <w:szCs w:val="20"/>
                <w:lang w:val="ru-RU"/>
              </w:rPr>
              <w:t>0</w:t>
            </w:r>
          </w:p>
          <w:p w:rsidR="00465487" w:rsidRDefault="00465487">
            <w:pPr>
              <w:spacing w:after="0"/>
              <w:rPr>
                <w:rFonts w:ascii="Times New Roman" w:hAnsi="Times New Roman"/>
                <w:sz w:val="20"/>
                <w:szCs w:val="20"/>
                <w:lang w:val="ru-RU"/>
              </w:rPr>
            </w:pPr>
            <w:r>
              <w:rPr>
                <w:rFonts w:ascii="Times New Roman" w:hAnsi="Times New Roman"/>
                <w:sz w:val="20"/>
                <w:szCs w:val="20"/>
              </w:rPr>
              <w:t>плюсове відхилення не обмежується, Довжина складеної серветки, см-10,0-1,0</w:t>
            </w:r>
          </w:p>
          <w:p w:rsidR="00465487" w:rsidRDefault="00465487">
            <w:pPr>
              <w:spacing w:after="0"/>
              <w:rPr>
                <w:rFonts w:ascii="Times New Roman" w:hAnsi="Times New Roman"/>
                <w:sz w:val="20"/>
                <w:szCs w:val="20"/>
                <w:lang w:val="ru-RU"/>
              </w:rPr>
            </w:pPr>
            <w:r>
              <w:rPr>
                <w:rFonts w:ascii="Times New Roman" w:hAnsi="Times New Roman"/>
                <w:sz w:val="20"/>
                <w:szCs w:val="20"/>
              </w:rPr>
              <w:t>плюсове відхилення не обмежується, Ширина складеної серветки, см-10,0-1,0</w:t>
            </w:r>
          </w:p>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sz w:val="20"/>
                <w:szCs w:val="20"/>
              </w:rPr>
              <w:t>плюсове відхилення не обмежується, Капілярність, см, не менше -6,5. Наявність петлі та рентгеноконтрастної стрічки-Так.</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19</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color w:val="222222"/>
                <w:sz w:val="20"/>
                <w:szCs w:val="20"/>
                <w:shd w:val="clear" w:color="auto" w:fill="FFFFFF"/>
              </w:rPr>
              <w:t>48133 Серветка марлева тканна стерильна (Серветки марлеві медичні </w:t>
            </w:r>
            <w:r>
              <w:rPr>
                <w:rFonts w:ascii="Times New Roman" w:hAnsi="Times New Roman"/>
                <w:bCs/>
                <w:color w:val="222222"/>
                <w:sz w:val="20"/>
                <w:szCs w:val="20"/>
                <w:shd w:val="clear" w:color="auto" w:fill="FFFFFF"/>
              </w:rPr>
              <w:t>cтерильні</w:t>
            </w:r>
            <w:r>
              <w:rPr>
                <w:rFonts w:ascii="Times New Roman" w:hAnsi="Times New Roman"/>
                <w:b/>
                <w:bCs/>
                <w:color w:val="222222"/>
                <w:sz w:val="20"/>
                <w:szCs w:val="20"/>
                <w:shd w:val="clear" w:color="auto" w:fill="FFFFFF"/>
              </w:rPr>
              <w:t> </w:t>
            </w:r>
            <w:r>
              <w:rPr>
                <w:rFonts w:ascii="Times New Roman" w:hAnsi="Times New Roman"/>
                <w:color w:val="222222"/>
                <w:sz w:val="20"/>
                <w:szCs w:val="20"/>
                <w:shd w:val="clear" w:color="auto" w:fill="FFFFFF"/>
              </w:rPr>
              <w:t>45х45/4 шари з петлею №5)</w:t>
            </w:r>
          </w:p>
        </w:tc>
        <w:tc>
          <w:tcPr>
            <w:tcW w:w="5668" w:type="dxa"/>
            <w:tcBorders>
              <w:top w:val="nil"/>
              <w:left w:val="nil"/>
              <w:bottom w:val="single" w:sz="4" w:space="0" w:color="auto"/>
              <w:right w:val="single" w:sz="4" w:space="0" w:color="auto"/>
            </w:tcBorders>
            <w:vAlign w:val="center"/>
            <w:hideMark/>
          </w:tcPr>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Виготовлені з марлі вибіленої, тип 17</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Щільність марлі 23-24 г/м2</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Білизна не менше 82%</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Час занурення ≤10 с</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Розмір у складеному вигляді 45см х 45см (±0.2см)</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Краї загорнуті у середину</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4 шари</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Структура тканини пройшла додаткову процедуру пом‘якшення водою</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Довжина петлі – 20 см (розгорнутий розмір – 40 см)</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lastRenderedPageBreak/>
              <w:t>Колір петлі – блакитний</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Стерилізовані етиленоксидом</w:t>
            </w:r>
          </w:p>
          <w:p w:rsidR="00465487" w:rsidRDefault="00465487">
            <w:pPr>
              <w:shd w:val="clear" w:color="auto" w:fill="FFFFFF"/>
              <w:spacing w:after="0"/>
              <w:rPr>
                <w:rFonts w:ascii="Times New Roman" w:hAnsi="Times New Roman"/>
                <w:color w:val="222222"/>
                <w:sz w:val="20"/>
                <w:szCs w:val="20"/>
              </w:rPr>
            </w:pPr>
            <w:r>
              <w:rPr>
                <w:rFonts w:ascii="Times New Roman" w:hAnsi="Times New Roman"/>
                <w:color w:val="222222"/>
                <w:sz w:val="20"/>
                <w:szCs w:val="20"/>
              </w:rPr>
              <w:t>5 штук загорнуті у крепований папір, потім у пакування типу плівка-папір</w:t>
            </w:r>
          </w:p>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222222"/>
                <w:sz w:val="20"/>
                <w:szCs w:val="20"/>
              </w:rPr>
              <w:t>Термін зберігання – 5 років</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val="ru-RU" w:eastAsia="uk-UA"/>
              </w:rPr>
              <w:lastRenderedPageBreak/>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lang w:val="ru-RU"/>
              </w:rPr>
            </w:pPr>
            <w:r>
              <w:rPr>
                <w:rFonts w:ascii="Times New Roman" w:hAnsi="Times New Roman"/>
                <w:b/>
                <w:sz w:val="20"/>
                <w:szCs w:val="20"/>
                <w:lang w:val="ru-RU" w:eastAsia="uk-UA"/>
              </w:rPr>
              <w:lastRenderedPageBreak/>
              <w:t>20</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kern w:val="36"/>
                <w:sz w:val="20"/>
                <w:szCs w:val="20"/>
              </w:rPr>
            </w:pPr>
            <w:r>
              <w:rPr>
                <w:rFonts w:ascii="Times New Roman" w:hAnsi="Times New Roman"/>
                <w:sz w:val="20"/>
                <w:szCs w:val="20"/>
              </w:rPr>
              <w:t>33057 Матеріал для накладання гіпсової пов’язки (Бинт імобілізіційний полімерний 5,0 см х 3,6м )</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Повинен мати основу з поліестра, що просочена поліуретановою смолою.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Ширина – 5,0 см </w:t>
            </w:r>
          </w:p>
          <w:p w:rsidR="00465487" w:rsidRDefault="00465487">
            <w:pPr>
              <w:spacing w:after="0"/>
              <w:rPr>
                <w:rFonts w:ascii="Times New Roman" w:eastAsiaTheme="minorEastAsia" w:hAnsi="Times New Roman"/>
                <w:color w:val="000000"/>
                <w:sz w:val="20"/>
                <w:szCs w:val="20"/>
                <w:lang w:eastAsia="zh-CN"/>
              </w:rPr>
            </w:pPr>
            <w:r>
              <w:rPr>
                <w:rFonts w:ascii="Times New Roman" w:eastAsiaTheme="minorEastAsia" w:hAnsi="Times New Roman"/>
                <w:color w:val="000000"/>
                <w:sz w:val="20"/>
                <w:szCs w:val="20"/>
                <w:lang w:eastAsia="zh-CN"/>
              </w:rPr>
              <w:t>Довжина – 3,6 м</w:t>
            </w:r>
          </w:p>
          <w:p w:rsidR="00465487" w:rsidRDefault="00465487">
            <w:pPr>
              <w:spacing w:after="0"/>
              <w:rPr>
                <w:rFonts w:ascii="Times New Roman" w:eastAsia="Times New Roman" w:hAnsi="Times New Roman"/>
                <w:color w:val="000000"/>
                <w:sz w:val="20"/>
                <w:szCs w:val="20"/>
                <w:lang w:eastAsia="ru-RU"/>
              </w:rPr>
            </w:pPr>
            <w:r>
              <w:rPr>
                <w:rFonts w:ascii="Times New Roman" w:hAnsi="Times New Roman"/>
                <w:color w:val="000000"/>
                <w:sz w:val="20"/>
                <w:szCs w:val="20"/>
              </w:rPr>
              <w:t xml:space="preserve">Час застигання – 3-5 хв.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Можливість навантаження – через 20 хв.</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Індивідуальне пакування</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Спосіб утилізації - спалюванням</w:t>
            </w:r>
          </w:p>
          <w:p w:rsidR="00465487" w:rsidRPr="00465487" w:rsidRDefault="00465487">
            <w:pPr>
              <w:pStyle w:val="a6"/>
              <w:tabs>
                <w:tab w:val="left" w:pos="284"/>
              </w:tabs>
              <w:spacing w:after="0"/>
              <w:ind w:right="-213"/>
              <w:rPr>
                <w:rFonts w:eastAsia="Calibri"/>
                <w:color w:val="000000"/>
                <w:sz w:val="20"/>
                <w:szCs w:val="20"/>
                <w:lang w:val="ru-RU"/>
              </w:rPr>
            </w:pPr>
            <w:r w:rsidRPr="00465487">
              <w:rPr>
                <w:color w:val="000000"/>
                <w:sz w:val="20"/>
                <w:szCs w:val="20"/>
                <w:lang w:val="ru-RU"/>
              </w:rPr>
              <w:t>Строк придатності при дотриманні умов зберігання – 3 роки</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eastAsia="Times New Roman" w:hAnsi="Times New Roman"/>
                <w:color w:val="000000"/>
                <w:sz w:val="20"/>
                <w:szCs w:val="20"/>
                <w:lang w:val="ru-RU"/>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lang w:val="ru-RU"/>
              </w:rPr>
            </w:pPr>
            <w:r>
              <w:rPr>
                <w:rFonts w:ascii="Times New Roman" w:hAnsi="Times New Roman"/>
                <w:b/>
                <w:sz w:val="20"/>
                <w:szCs w:val="20"/>
                <w:lang w:val="ru-RU" w:eastAsia="uk-UA"/>
              </w:rPr>
              <w:t>21</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kern w:val="36"/>
                <w:sz w:val="20"/>
                <w:szCs w:val="20"/>
              </w:rPr>
            </w:pPr>
            <w:r>
              <w:rPr>
                <w:rFonts w:ascii="Times New Roman" w:hAnsi="Times New Roman"/>
                <w:sz w:val="20"/>
                <w:szCs w:val="20"/>
              </w:rPr>
              <w:t>33057 Матеріал для накладання гіпсової пов’язки (Бинт імобілізіційний полімерний 12,7смх3,6м)</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Повинен мати основу з поліестра, що просочена поліуретановою смолою.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Ширина – 12,7 см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Довжина – 3,6 м</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Час застигання – 3-5 хв.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Можливість навантаження – через 20 хв.</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Індивідуальне пакування</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Спосіб утилізації - спалюванням</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Строк придатності при дотриманні умов зберігання – 3 роки</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lang w:val="ru-RU"/>
              </w:rPr>
            </w:pPr>
            <w:r>
              <w:rPr>
                <w:rFonts w:ascii="Times New Roman" w:hAnsi="Times New Roman"/>
                <w:sz w:val="20"/>
                <w:szCs w:val="20"/>
                <w:lang w:eastAsia="uk-UA"/>
              </w:rPr>
              <w:t>шт</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30</w:t>
            </w:r>
          </w:p>
        </w:tc>
      </w:tr>
      <w:tr w:rsidR="00465487" w:rsidTr="00465487">
        <w:trPr>
          <w:trHeight w:val="450"/>
          <w:jc w:val="center"/>
        </w:trPr>
        <w:tc>
          <w:tcPr>
            <w:tcW w:w="531" w:type="dxa"/>
            <w:tcBorders>
              <w:top w:val="nil"/>
              <w:left w:val="single" w:sz="4" w:space="0" w:color="auto"/>
              <w:bottom w:val="single" w:sz="4" w:space="0" w:color="auto"/>
              <w:right w:val="single" w:sz="4" w:space="0" w:color="auto"/>
            </w:tcBorders>
            <w:vAlign w:val="center"/>
            <w:hideMark/>
          </w:tcPr>
          <w:p w:rsidR="00465487" w:rsidRDefault="00465487">
            <w:pPr>
              <w:spacing w:after="0"/>
              <w:jc w:val="right"/>
              <w:rPr>
                <w:rFonts w:ascii="Times New Roman" w:hAnsi="Times New Roman"/>
                <w:color w:val="000000"/>
                <w:sz w:val="20"/>
                <w:szCs w:val="20"/>
              </w:rPr>
            </w:pPr>
            <w:r>
              <w:rPr>
                <w:rFonts w:ascii="Times New Roman" w:hAnsi="Times New Roman"/>
                <w:b/>
                <w:sz w:val="20"/>
                <w:szCs w:val="20"/>
                <w:lang w:val="ru-RU" w:eastAsia="uk-UA"/>
              </w:rPr>
              <w:t>22</w:t>
            </w:r>
          </w:p>
        </w:tc>
        <w:tc>
          <w:tcPr>
            <w:tcW w:w="229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kern w:val="36"/>
                <w:sz w:val="20"/>
                <w:szCs w:val="20"/>
              </w:rPr>
            </w:pPr>
            <w:r>
              <w:rPr>
                <w:rFonts w:ascii="Times New Roman" w:hAnsi="Times New Roman"/>
                <w:sz w:val="20"/>
                <w:szCs w:val="20"/>
              </w:rPr>
              <w:t>58234 - Стрічка ватяна (Вата медична гігієнічна гігроскопічна (прочесана стрічка))</w:t>
            </w:r>
          </w:p>
        </w:tc>
        <w:tc>
          <w:tcPr>
            <w:tcW w:w="5668" w:type="dxa"/>
            <w:tcBorders>
              <w:top w:val="nil"/>
              <w:left w:val="nil"/>
              <w:bottom w:val="single" w:sz="4" w:space="0" w:color="auto"/>
              <w:right w:val="single" w:sz="4" w:space="0" w:color="auto"/>
            </w:tcBorders>
            <w:vAlign w:val="center"/>
            <w:hideMark/>
          </w:tcPr>
          <w:p w:rsidR="00465487" w:rsidRDefault="00465487">
            <w:pPr>
              <w:spacing w:after="0"/>
              <w:rPr>
                <w:rFonts w:ascii="Times New Roman" w:hAnsi="Times New Roman"/>
                <w:sz w:val="20"/>
                <w:szCs w:val="20"/>
              </w:rPr>
            </w:pPr>
            <w:r>
              <w:rPr>
                <w:rFonts w:ascii="Times New Roman" w:hAnsi="Times New Roman"/>
                <w:sz w:val="20"/>
                <w:szCs w:val="20"/>
              </w:rPr>
              <w:t>Склад-100 % бавовняне волокно без використання регенерованого</w:t>
            </w:r>
          </w:p>
          <w:p w:rsidR="00465487" w:rsidRDefault="00465487">
            <w:pPr>
              <w:spacing w:after="0"/>
              <w:rPr>
                <w:rFonts w:ascii="Times New Roman" w:hAnsi="Times New Roman"/>
                <w:sz w:val="20"/>
                <w:szCs w:val="20"/>
              </w:rPr>
            </w:pPr>
            <w:r>
              <w:rPr>
                <w:rFonts w:ascii="Times New Roman" w:hAnsi="Times New Roman"/>
                <w:sz w:val="20"/>
                <w:szCs w:val="20"/>
              </w:rPr>
              <w:t>Повинна бути добре прочесана, зберігати зв’язок між волокнами і легко розшаровуватись на паралельні шари довільної товщини.</w:t>
            </w:r>
          </w:p>
          <w:p w:rsidR="00465487" w:rsidRDefault="00465487">
            <w:pPr>
              <w:spacing w:after="0"/>
              <w:rPr>
                <w:rFonts w:ascii="Times New Roman" w:hAnsi="Times New Roman"/>
                <w:sz w:val="20"/>
                <w:szCs w:val="20"/>
              </w:rPr>
            </w:pPr>
            <w:r>
              <w:rPr>
                <w:rFonts w:ascii="Times New Roman" w:hAnsi="Times New Roman"/>
                <w:sz w:val="20"/>
                <w:szCs w:val="20"/>
              </w:rPr>
              <w:t xml:space="preserve"> Вид:стрічка, гігієнічна нестерильна. </w:t>
            </w:r>
          </w:p>
          <w:p w:rsidR="00465487" w:rsidRDefault="00465487">
            <w:pPr>
              <w:spacing w:after="0"/>
              <w:rPr>
                <w:rFonts w:ascii="Times New Roman" w:hAnsi="Times New Roman"/>
                <w:sz w:val="20"/>
                <w:szCs w:val="20"/>
              </w:rPr>
            </w:pPr>
            <w:r>
              <w:rPr>
                <w:rFonts w:ascii="Times New Roman" w:hAnsi="Times New Roman"/>
                <w:sz w:val="20"/>
                <w:szCs w:val="20"/>
              </w:rPr>
              <w:t xml:space="preserve">Фасування повинна бути по 4,0 кг в ящиках. </w:t>
            </w:r>
          </w:p>
          <w:p w:rsidR="00465487" w:rsidRDefault="00465487">
            <w:pPr>
              <w:spacing w:after="0"/>
              <w:rPr>
                <w:rFonts w:ascii="Times New Roman" w:hAnsi="Times New Roman"/>
                <w:sz w:val="20"/>
                <w:szCs w:val="20"/>
              </w:rPr>
            </w:pPr>
            <w:r>
              <w:rPr>
                <w:rFonts w:ascii="Times New Roman" w:hAnsi="Times New Roman"/>
                <w:sz w:val="20"/>
                <w:szCs w:val="20"/>
              </w:rPr>
              <w:t>Лінійна щільність стрічки повинна бути 8,05 г/м.</w:t>
            </w:r>
          </w:p>
          <w:p w:rsidR="00465487" w:rsidRDefault="00465487">
            <w:pPr>
              <w:spacing w:after="0"/>
              <w:rPr>
                <w:rFonts w:ascii="Times New Roman" w:hAnsi="Times New Roman"/>
                <w:sz w:val="20"/>
                <w:szCs w:val="20"/>
              </w:rPr>
            </w:pPr>
            <w:r>
              <w:rPr>
                <w:rFonts w:ascii="Times New Roman" w:hAnsi="Times New Roman"/>
                <w:sz w:val="20"/>
                <w:szCs w:val="20"/>
              </w:rPr>
              <w:t xml:space="preserve"> Капілярність не менше 80 мм.</w:t>
            </w:r>
          </w:p>
          <w:p w:rsidR="00465487" w:rsidRDefault="00465487">
            <w:pPr>
              <w:spacing w:after="0"/>
              <w:rPr>
                <w:rFonts w:ascii="Times New Roman" w:hAnsi="Times New Roman"/>
                <w:sz w:val="20"/>
                <w:szCs w:val="20"/>
                <w:lang w:val="ru-RU"/>
              </w:rPr>
            </w:pPr>
            <w:r>
              <w:rPr>
                <w:rFonts w:ascii="Times New Roman" w:hAnsi="Times New Roman"/>
                <w:sz w:val="20"/>
                <w:szCs w:val="20"/>
              </w:rPr>
              <w:t>Ступінь білизни не менше 83 %.</w:t>
            </w:r>
          </w:p>
        </w:tc>
        <w:tc>
          <w:tcPr>
            <w:tcW w:w="1133" w:type="dxa"/>
            <w:tcBorders>
              <w:top w:val="nil"/>
              <w:left w:val="nil"/>
              <w:bottom w:val="single" w:sz="4" w:space="0" w:color="auto"/>
              <w:right w:val="single" w:sz="4" w:space="0" w:color="auto"/>
            </w:tcBorders>
            <w:vAlign w:val="center"/>
            <w:hideMark/>
          </w:tcPr>
          <w:p w:rsidR="00465487" w:rsidRDefault="00465487">
            <w:pPr>
              <w:spacing w:after="0"/>
              <w:jc w:val="center"/>
              <w:rPr>
                <w:rFonts w:ascii="Times New Roman" w:hAnsi="Times New Roman"/>
                <w:color w:val="000000"/>
                <w:sz w:val="20"/>
                <w:szCs w:val="20"/>
              </w:rPr>
            </w:pPr>
            <w:r>
              <w:rPr>
                <w:rFonts w:ascii="Times New Roman" w:hAnsi="Times New Roman"/>
                <w:sz w:val="20"/>
                <w:szCs w:val="20"/>
                <w:lang w:val="ru-RU" w:eastAsia="uk-UA"/>
              </w:rPr>
              <w:t>кг</w:t>
            </w:r>
          </w:p>
        </w:tc>
        <w:tc>
          <w:tcPr>
            <w:tcW w:w="855" w:type="dxa"/>
            <w:tcBorders>
              <w:top w:val="nil"/>
              <w:left w:val="nil"/>
              <w:bottom w:val="single" w:sz="4" w:space="0" w:color="auto"/>
              <w:right w:val="single" w:sz="4" w:space="0" w:color="auto"/>
            </w:tcBorders>
            <w:vAlign w:val="center"/>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4</w:t>
            </w:r>
          </w:p>
        </w:tc>
      </w:tr>
    </w:tbl>
    <w:p w:rsidR="00465487" w:rsidRDefault="00465487" w:rsidP="00465487">
      <w:pPr>
        <w:spacing w:after="0" w:line="240" w:lineRule="auto"/>
        <w:jc w:val="center"/>
        <w:rPr>
          <w:rFonts w:ascii="Times New Roman" w:hAnsi="Times New Roman"/>
          <w:color w:val="000000"/>
          <w:sz w:val="24"/>
          <w:szCs w:val="24"/>
        </w:rPr>
      </w:pPr>
      <w:r>
        <w:rPr>
          <w:rFonts w:ascii="Times New Roman" w:hAnsi="Times New Roman"/>
          <w:sz w:val="24"/>
          <w:szCs w:val="24"/>
        </w:rPr>
        <w:t xml:space="preserve">(CPV): </w:t>
      </w:r>
      <w:r>
        <w:rPr>
          <w:rFonts w:ascii="Times New Roman" w:hAnsi="Times New Roman"/>
          <w:color w:val="000000"/>
          <w:sz w:val="24"/>
          <w:szCs w:val="24"/>
        </w:rPr>
        <w:t xml:space="preserve">33140000-3 Медичні матеріали </w:t>
      </w:r>
    </w:p>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Медичні фіксуючі, абсорбуючі та перев’язувальні матеріали</w:t>
      </w:r>
    </w:p>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(пластирі на нетканній основі, пластирі на прозорому поліетилені, пластирі на шовковій основі, пластирі бактерицидні, пластирі еластичні фіксуючі, пластирні пов’язки, серветки нетканні, бинти фіксуючі когезивні )</w:t>
      </w:r>
    </w:p>
    <w:p w:rsidR="00465487" w:rsidRDefault="00465487" w:rsidP="0046548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765,00 ТИС. ГРН)</w:t>
      </w:r>
    </w:p>
    <w:p w:rsidR="00465487" w:rsidRDefault="00465487" w:rsidP="00465487">
      <w:pPr>
        <w:spacing w:after="0" w:line="240" w:lineRule="auto"/>
        <w:jc w:val="center"/>
        <w:rPr>
          <w:rFonts w:ascii="Times New Roman" w:hAnsi="Times New Roman"/>
          <w:color w:val="000000"/>
          <w:sz w:val="28"/>
          <w:szCs w:val="28"/>
        </w:rPr>
      </w:pPr>
    </w:p>
    <w:tbl>
      <w:tblPr>
        <w:tblW w:w="10485" w:type="dxa"/>
        <w:jc w:val="center"/>
        <w:tblLayout w:type="fixed"/>
        <w:tblLook w:val="04A0" w:firstRow="1" w:lastRow="0" w:firstColumn="1" w:lastColumn="0" w:noHBand="0" w:noVBand="1"/>
      </w:tblPr>
      <w:tblGrid>
        <w:gridCol w:w="530"/>
        <w:gridCol w:w="2017"/>
        <w:gridCol w:w="5528"/>
        <w:gridCol w:w="1134"/>
        <w:gridCol w:w="1276"/>
      </w:tblGrid>
      <w:tr w:rsidR="00465487" w:rsidTr="00465487">
        <w:trPr>
          <w:trHeight w:val="300"/>
          <w:jc w:val="center"/>
        </w:trPr>
        <w:tc>
          <w:tcPr>
            <w:tcW w:w="530" w:type="dxa"/>
            <w:tcBorders>
              <w:top w:val="single" w:sz="4" w:space="0" w:color="auto"/>
              <w:left w:val="single" w:sz="4" w:space="0" w:color="auto"/>
              <w:bottom w:val="single" w:sz="4" w:space="0" w:color="auto"/>
              <w:right w:val="single" w:sz="4" w:space="0" w:color="auto"/>
            </w:tcBorders>
            <w:hideMark/>
          </w:tcPr>
          <w:p w:rsidR="00465487" w:rsidRDefault="00465487">
            <w:pPr>
              <w:spacing w:after="0"/>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2017" w:type="dxa"/>
            <w:tcBorders>
              <w:top w:val="single" w:sz="4" w:space="0" w:color="auto"/>
              <w:left w:val="nil"/>
              <w:bottom w:val="single" w:sz="4" w:space="0" w:color="auto"/>
              <w:right w:val="single" w:sz="4" w:space="0" w:color="auto"/>
            </w:tcBorders>
            <w:hideMark/>
          </w:tcPr>
          <w:p w:rsidR="00465487" w:rsidRDefault="00465487">
            <w:pPr>
              <w:spacing w:after="0"/>
              <w:ind w:left="-108" w:right="-108"/>
              <w:jc w:val="center"/>
              <w:rPr>
                <w:rFonts w:ascii="Times New Roman" w:eastAsia="Calibri" w:hAnsi="Times New Roman"/>
                <w:b/>
                <w:bCs/>
                <w:sz w:val="20"/>
                <w:szCs w:val="20"/>
              </w:rPr>
            </w:pPr>
            <w:r>
              <w:rPr>
                <w:rFonts w:ascii="Times New Roman" w:eastAsia="Calibri" w:hAnsi="Times New Roman"/>
                <w:b/>
                <w:bCs/>
                <w:sz w:val="20"/>
                <w:szCs w:val="20"/>
              </w:rPr>
              <w:t xml:space="preserve">Код </w:t>
            </w:r>
          </w:p>
          <w:p w:rsidR="00465487" w:rsidRDefault="00465487">
            <w:pPr>
              <w:spacing w:after="0"/>
              <w:jc w:val="center"/>
              <w:rPr>
                <w:rFonts w:ascii="Times New Roman" w:eastAsia="Times New Roman" w:hAnsi="Times New Roman"/>
                <w:b/>
                <w:bCs/>
                <w:color w:val="000000"/>
                <w:sz w:val="20"/>
                <w:szCs w:val="20"/>
              </w:rPr>
            </w:pPr>
            <w:r>
              <w:rPr>
                <w:rFonts w:ascii="Times New Roman" w:eastAsia="Calibri" w:hAnsi="Times New Roman"/>
                <w:b/>
                <w:bCs/>
                <w:sz w:val="20"/>
                <w:szCs w:val="20"/>
              </w:rPr>
              <w:t>за НК 024:2019 (найменування товару) або еквівалент*</w:t>
            </w:r>
          </w:p>
        </w:tc>
        <w:tc>
          <w:tcPr>
            <w:tcW w:w="5528" w:type="dxa"/>
            <w:tcBorders>
              <w:top w:val="single" w:sz="4" w:space="0" w:color="auto"/>
              <w:left w:val="nil"/>
              <w:bottom w:val="single" w:sz="4" w:space="0" w:color="auto"/>
              <w:right w:val="single" w:sz="4" w:space="0" w:color="auto"/>
            </w:tcBorders>
            <w:hideMark/>
          </w:tcPr>
          <w:p w:rsidR="00465487" w:rsidRDefault="00465487">
            <w:pPr>
              <w:spacing w:after="0"/>
              <w:ind w:left="-108" w:right="-108"/>
              <w:jc w:val="center"/>
              <w:rPr>
                <w:rFonts w:ascii="Times New Roman" w:hAnsi="Times New Roman"/>
                <w:b/>
                <w:color w:val="000000"/>
                <w:sz w:val="20"/>
                <w:szCs w:val="20"/>
              </w:rPr>
            </w:pPr>
            <w:r>
              <w:rPr>
                <w:rFonts w:ascii="Times New Roman" w:hAnsi="Times New Roman"/>
                <w:b/>
                <w:color w:val="000000"/>
                <w:sz w:val="20"/>
                <w:szCs w:val="20"/>
              </w:rPr>
              <w:t>Медико-технічні вимоги</w:t>
            </w:r>
          </w:p>
        </w:tc>
        <w:tc>
          <w:tcPr>
            <w:tcW w:w="1134"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b/>
                <w:bCs/>
                <w:color w:val="000000"/>
                <w:sz w:val="20"/>
                <w:szCs w:val="20"/>
              </w:rPr>
            </w:pPr>
            <w:r>
              <w:rPr>
                <w:rFonts w:ascii="Times New Roman" w:hAnsi="Times New Roman"/>
                <w:b/>
                <w:bCs/>
                <w:color w:val="000000"/>
                <w:sz w:val="20"/>
                <w:szCs w:val="20"/>
              </w:rPr>
              <w:t>Од. вим.</w:t>
            </w:r>
          </w:p>
        </w:tc>
        <w:tc>
          <w:tcPr>
            <w:tcW w:w="1276"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b/>
                <w:bCs/>
                <w:color w:val="000000"/>
                <w:sz w:val="20"/>
                <w:szCs w:val="20"/>
              </w:rPr>
            </w:pPr>
            <w:r>
              <w:rPr>
                <w:rFonts w:ascii="Times New Roman" w:hAnsi="Times New Roman"/>
                <w:b/>
                <w:bCs/>
                <w:color w:val="000000"/>
                <w:sz w:val="20"/>
                <w:szCs w:val="20"/>
              </w:rPr>
              <w:t>Кількість</w:t>
            </w:r>
          </w:p>
        </w:tc>
      </w:tr>
      <w:tr w:rsidR="00465487" w:rsidTr="00465487">
        <w:trPr>
          <w:trHeight w:val="300"/>
          <w:jc w:val="center"/>
        </w:trPr>
        <w:tc>
          <w:tcPr>
            <w:tcW w:w="530" w:type="dxa"/>
            <w:tcBorders>
              <w:top w:val="single" w:sz="4" w:space="0" w:color="auto"/>
              <w:left w:val="single" w:sz="4" w:space="0" w:color="auto"/>
              <w:bottom w:val="single" w:sz="4" w:space="0" w:color="auto"/>
              <w:right w:val="single" w:sz="4" w:space="0" w:color="auto"/>
            </w:tcBorders>
            <w:hideMark/>
          </w:tcPr>
          <w:p w:rsidR="00465487" w:rsidRDefault="00465487">
            <w:pPr>
              <w:spacing w:after="0"/>
              <w:jc w:val="center"/>
              <w:rPr>
                <w:rFonts w:ascii="Times New Roman" w:hAnsi="Times New Roman"/>
                <w:bCs/>
                <w:color w:val="000000"/>
                <w:sz w:val="20"/>
                <w:szCs w:val="20"/>
                <w:lang w:val="ru-RU"/>
              </w:rPr>
            </w:pPr>
            <w:r>
              <w:rPr>
                <w:rFonts w:ascii="Times New Roman" w:hAnsi="Times New Roman"/>
                <w:bCs/>
                <w:color w:val="000000"/>
                <w:sz w:val="20"/>
                <w:szCs w:val="20"/>
              </w:rPr>
              <w:t>1</w:t>
            </w:r>
          </w:p>
        </w:tc>
        <w:tc>
          <w:tcPr>
            <w:tcW w:w="2017" w:type="dxa"/>
            <w:tcBorders>
              <w:top w:val="single" w:sz="4" w:space="0" w:color="auto"/>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34864 Бандаж адгезивний</w:t>
            </w:r>
          </w:p>
          <w:p w:rsidR="00465487" w:rsidRDefault="00465487">
            <w:pPr>
              <w:spacing w:after="0"/>
              <w:ind w:left="-108" w:right="-108"/>
              <w:rPr>
                <w:rFonts w:ascii="Times New Roman" w:eastAsia="Calibri" w:hAnsi="Times New Roman"/>
                <w:bCs/>
                <w:sz w:val="20"/>
                <w:szCs w:val="20"/>
              </w:rPr>
            </w:pPr>
            <w:r>
              <w:rPr>
                <w:rFonts w:ascii="Times New Roman" w:hAnsi="Times New Roman"/>
                <w:color w:val="000000"/>
                <w:sz w:val="20"/>
                <w:szCs w:val="20"/>
              </w:rPr>
              <w:t>(Пов’язка пластирна типу Cosmopor Е 10см х 6см)</w:t>
            </w:r>
          </w:p>
        </w:tc>
        <w:tc>
          <w:tcPr>
            <w:tcW w:w="5528" w:type="dxa"/>
            <w:tcBorders>
              <w:top w:val="single" w:sz="4" w:space="0" w:color="auto"/>
              <w:left w:val="nil"/>
              <w:bottom w:val="single" w:sz="4" w:space="0" w:color="auto"/>
              <w:right w:val="single" w:sz="4" w:space="0" w:color="auto"/>
            </w:tcBorders>
            <w:hideMark/>
          </w:tcPr>
          <w:p w:rsidR="00465487" w:rsidRDefault="00465487">
            <w:pPr>
              <w:spacing w:after="0"/>
              <w:rPr>
                <w:rFonts w:ascii="Times New Roman" w:eastAsia="Times New Roman" w:hAnsi="Times New Roman"/>
                <w:color w:val="000000"/>
                <w:sz w:val="20"/>
                <w:szCs w:val="20"/>
              </w:rPr>
            </w:pPr>
            <w:r>
              <w:rPr>
                <w:rFonts w:ascii="Times New Roman" w:hAnsi="Times New Roman"/>
                <w:color w:val="000000"/>
                <w:sz w:val="20"/>
                <w:szCs w:val="20"/>
              </w:rPr>
              <w:t>1. Основа пов’язки – еластичний нетканий матеріал, м'який та повітропроникний.</w:t>
            </w:r>
            <w:r>
              <w:rPr>
                <w:rFonts w:ascii="Times New Roman" w:hAnsi="Times New Roman"/>
                <w:color w:val="000000"/>
                <w:sz w:val="20"/>
                <w:szCs w:val="20"/>
              </w:rPr>
              <w:br/>
              <w:t>2. Адгезивне покриття – гіпоалергенний синтетичний клей</w:t>
            </w:r>
            <w:r>
              <w:rPr>
                <w:rFonts w:ascii="Times New Roman" w:hAnsi="Times New Roman"/>
                <w:color w:val="000000"/>
                <w:sz w:val="20"/>
                <w:szCs w:val="20"/>
              </w:rPr>
              <w:br/>
              <w:t>3. Абсорбуюча подушечка – виготовлена із 100% бавовни, тонка, неадгезивна</w:t>
            </w:r>
            <w:r>
              <w:rPr>
                <w:rFonts w:ascii="Times New Roman" w:hAnsi="Times New Roman"/>
                <w:color w:val="000000"/>
                <w:sz w:val="20"/>
                <w:szCs w:val="20"/>
              </w:rPr>
              <w:br/>
              <w:t xml:space="preserve">4. Пов’язка має заокруглені краї       </w:t>
            </w:r>
            <w:r>
              <w:rPr>
                <w:rFonts w:ascii="Times New Roman" w:hAnsi="Times New Roman"/>
                <w:color w:val="000000"/>
                <w:sz w:val="20"/>
                <w:szCs w:val="20"/>
              </w:rPr>
              <w:br/>
              <w:t xml:space="preserve">5. Розмір пов’язки 10см х 6см., розмір абсорбуючої </w:t>
            </w:r>
            <w:r>
              <w:rPr>
                <w:rFonts w:ascii="Times New Roman" w:hAnsi="Times New Roman"/>
                <w:color w:val="000000"/>
                <w:sz w:val="20"/>
                <w:szCs w:val="20"/>
              </w:rPr>
              <w:lastRenderedPageBreak/>
              <w:t>подушечки 6,5 х 2,5см</w:t>
            </w:r>
            <w:r>
              <w:rPr>
                <w:rFonts w:ascii="Times New Roman" w:hAnsi="Times New Roman"/>
                <w:color w:val="000000"/>
                <w:sz w:val="20"/>
                <w:szCs w:val="20"/>
              </w:rPr>
              <w:br/>
              <w:t>6. Стерильна, в індивідуальній упаковці. По 25 шт в картонній упаковці.</w:t>
            </w:r>
            <w:r>
              <w:rPr>
                <w:rFonts w:ascii="Times New Roman" w:hAnsi="Times New Roman"/>
                <w:color w:val="000000"/>
                <w:sz w:val="20"/>
                <w:szCs w:val="20"/>
              </w:rPr>
              <w:br/>
              <w:t>7. Застосування – догляд за післяопераційними ранами та стерильний догляд при незначних пошкодженнях шкіри</w:t>
            </w:r>
          </w:p>
        </w:tc>
        <w:tc>
          <w:tcPr>
            <w:tcW w:w="1134"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bCs/>
                <w:color w:val="000000"/>
                <w:sz w:val="20"/>
                <w:szCs w:val="20"/>
              </w:rPr>
            </w:pPr>
            <w:r>
              <w:rPr>
                <w:rFonts w:ascii="Times New Roman" w:hAnsi="Times New Roman"/>
                <w:bCs/>
                <w:color w:val="000000"/>
                <w:sz w:val="20"/>
                <w:szCs w:val="20"/>
              </w:rPr>
              <w:lastRenderedPageBreak/>
              <w:t>шт</w:t>
            </w:r>
          </w:p>
        </w:tc>
        <w:tc>
          <w:tcPr>
            <w:tcW w:w="1276"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bCs/>
                <w:color w:val="000000"/>
                <w:sz w:val="20"/>
                <w:szCs w:val="20"/>
              </w:rPr>
            </w:pPr>
            <w:r>
              <w:rPr>
                <w:rFonts w:ascii="Times New Roman" w:hAnsi="Times New Roman"/>
                <w:bCs/>
                <w:color w:val="000000"/>
                <w:sz w:val="20"/>
                <w:szCs w:val="20"/>
              </w:rPr>
              <w:t>2000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lastRenderedPageBreak/>
              <w:t>2</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(Пов’язка пластирна типу Cosmopor E 15см х 8см)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Основа пов’язки – еластичний нетканий матеріал, м'який та повітропроникний.</w:t>
            </w:r>
            <w:r>
              <w:rPr>
                <w:rFonts w:ascii="Times New Roman" w:hAnsi="Times New Roman"/>
                <w:color w:val="000000"/>
                <w:sz w:val="20"/>
                <w:szCs w:val="20"/>
              </w:rPr>
              <w:br/>
              <w:t>2. Адгезивне покриття – гіпоалергенний синтетичний клей</w:t>
            </w:r>
            <w:r>
              <w:rPr>
                <w:rFonts w:ascii="Times New Roman" w:hAnsi="Times New Roman"/>
                <w:color w:val="000000"/>
                <w:sz w:val="20"/>
                <w:szCs w:val="20"/>
              </w:rPr>
              <w:br/>
              <w:t>3. Абсорбуюча подушечка – виготовлена із 100% бавовни, тонка, неадгезивна</w:t>
            </w:r>
            <w:r>
              <w:rPr>
                <w:rFonts w:ascii="Times New Roman" w:hAnsi="Times New Roman"/>
                <w:color w:val="000000"/>
                <w:sz w:val="20"/>
                <w:szCs w:val="20"/>
              </w:rPr>
              <w:br/>
              <w:t xml:space="preserve">4. Пов’язка має заокруглені краї       </w:t>
            </w:r>
            <w:r>
              <w:rPr>
                <w:rFonts w:ascii="Times New Roman" w:hAnsi="Times New Roman"/>
                <w:color w:val="000000"/>
                <w:sz w:val="20"/>
                <w:szCs w:val="20"/>
              </w:rPr>
              <w:br/>
              <w:t>5. Розмір пов’язки 15см х 8см., розмір абсорбуючої подушечки 11 х 3,8см</w:t>
            </w:r>
            <w:r>
              <w:rPr>
                <w:rFonts w:ascii="Times New Roman" w:hAnsi="Times New Roman"/>
                <w:color w:val="000000"/>
                <w:sz w:val="20"/>
                <w:szCs w:val="20"/>
              </w:rPr>
              <w:br/>
              <w:t>6. Стерильна, в індивідуальній упаковці. По 25 шт в картонній упаковці.</w:t>
            </w:r>
            <w:r>
              <w:rPr>
                <w:rFonts w:ascii="Times New Roman" w:hAnsi="Times New Roman"/>
                <w:color w:val="000000"/>
                <w:sz w:val="20"/>
                <w:szCs w:val="20"/>
              </w:rPr>
              <w:br/>
              <w:t>7. Застосування – догляд за післяопераційними ранами та стерильний догляд при незначних пошкодженнях шкіри</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3</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(Пов’язка пластирна типу Cosmopor E 20см х 10см)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lang w:val="ru-RU"/>
              </w:rPr>
            </w:pPr>
            <w:r>
              <w:rPr>
                <w:rFonts w:ascii="Times New Roman" w:hAnsi="Times New Roman"/>
                <w:color w:val="000000"/>
                <w:sz w:val="20"/>
                <w:szCs w:val="20"/>
              </w:rPr>
              <w:t>1. Основа пов’язки – еластичний нетканий матеріал, м'який та повітропроникний.</w:t>
            </w:r>
            <w:r>
              <w:rPr>
                <w:rFonts w:ascii="Times New Roman" w:hAnsi="Times New Roman"/>
                <w:color w:val="000000"/>
                <w:sz w:val="20"/>
                <w:szCs w:val="20"/>
              </w:rPr>
              <w:br/>
              <w:t>2. Адгезивне покриття – гіпоалергенний синтетичний клей</w:t>
            </w:r>
            <w:r>
              <w:rPr>
                <w:rFonts w:ascii="Times New Roman" w:hAnsi="Times New Roman"/>
                <w:color w:val="000000"/>
                <w:sz w:val="20"/>
                <w:szCs w:val="20"/>
              </w:rPr>
              <w:br/>
              <w:t>3. Абсорбуюча подушечка – виготовлена із 100% бавовни, тонка, неадгезивна</w:t>
            </w:r>
            <w:r>
              <w:rPr>
                <w:rFonts w:ascii="Times New Roman" w:hAnsi="Times New Roman"/>
                <w:color w:val="000000"/>
                <w:sz w:val="20"/>
                <w:szCs w:val="20"/>
              </w:rPr>
              <w:br/>
              <w:t xml:space="preserve">4. Пов’язка має заокруглені краї       </w:t>
            </w:r>
            <w:r>
              <w:rPr>
                <w:rFonts w:ascii="Times New Roman" w:hAnsi="Times New Roman"/>
                <w:color w:val="000000"/>
                <w:sz w:val="20"/>
                <w:szCs w:val="20"/>
              </w:rPr>
              <w:br/>
              <w:t>5. Розмір пов’язки 20см х 10см., розмір абсорбуючої подушечки 16 х 5,5см</w:t>
            </w:r>
            <w:r>
              <w:rPr>
                <w:rFonts w:ascii="Times New Roman" w:hAnsi="Times New Roman"/>
                <w:color w:val="000000"/>
                <w:sz w:val="20"/>
                <w:szCs w:val="20"/>
              </w:rPr>
              <w:br/>
              <w:t xml:space="preserve">6. Стерильна, в індивідуальній упаковці. По 25 шт в картонній упаковці. </w:t>
            </w:r>
            <w:r>
              <w:rPr>
                <w:rFonts w:ascii="Times New Roman" w:hAnsi="Times New Roman"/>
                <w:color w:val="000000"/>
                <w:sz w:val="20"/>
                <w:szCs w:val="20"/>
              </w:rPr>
              <w:br/>
              <w:t>7. Застосування – догляд за післяопераційними ранами та стерильний догляд при незначних пошкодженнях шкіри</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4</w:t>
            </w:r>
          </w:p>
        </w:tc>
        <w:tc>
          <w:tcPr>
            <w:tcW w:w="2017" w:type="dxa"/>
            <w:tcBorders>
              <w:top w:val="nil"/>
              <w:left w:val="nil"/>
              <w:bottom w:val="single" w:sz="4" w:space="0" w:color="auto"/>
              <w:right w:val="single" w:sz="4" w:space="0" w:color="auto"/>
            </w:tcBorders>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p>
          <w:p w:rsidR="00465487" w:rsidRDefault="00465487">
            <w:pPr>
              <w:spacing w:after="0"/>
              <w:ind w:left="-108" w:right="-108"/>
              <w:rPr>
                <w:rFonts w:ascii="Times New Roman" w:hAnsi="Times New Roman"/>
                <w:color w:val="000000"/>
                <w:sz w:val="20"/>
                <w:szCs w:val="20"/>
              </w:rPr>
            </w:pP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(Пов’язка пластирна типу Cosmopor E 25см х 10см)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Основа пов’язки – еластичний нетканий матеріал, м'який та повітропроникний.</w:t>
            </w:r>
            <w:r>
              <w:rPr>
                <w:rFonts w:ascii="Times New Roman" w:hAnsi="Times New Roman"/>
                <w:color w:val="000000"/>
                <w:sz w:val="20"/>
                <w:szCs w:val="20"/>
              </w:rPr>
              <w:br/>
              <w:t>2. Адгезивне покриття – гіпоалергенний синтетичний клей</w:t>
            </w:r>
            <w:r>
              <w:rPr>
                <w:rFonts w:ascii="Times New Roman" w:hAnsi="Times New Roman"/>
                <w:color w:val="000000"/>
                <w:sz w:val="20"/>
                <w:szCs w:val="20"/>
              </w:rPr>
              <w:br/>
              <w:t xml:space="preserve">3. Абсорбуюча подушечка – виготовлена із 100% бавовни,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тонка, неадгезивна</w:t>
            </w:r>
            <w:r>
              <w:rPr>
                <w:rFonts w:ascii="Times New Roman" w:hAnsi="Times New Roman"/>
                <w:color w:val="000000"/>
                <w:sz w:val="20"/>
                <w:szCs w:val="20"/>
              </w:rPr>
              <w:br/>
              <w:t xml:space="preserve">4. Пов’язка має заокруглені краї       </w:t>
            </w:r>
            <w:r>
              <w:rPr>
                <w:rFonts w:ascii="Times New Roman" w:hAnsi="Times New Roman"/>
                <w:color w:val="000000"/>
                <w:sz w:val="20"/>
                <w:szCs w:val="20"/>
              </w:rPr>
              <w:br/>
              <w:t>5. Розмір пов’язки 25см х 10см., розмір абсорбуючої подушечки 20,5 х 5,5см</w:t>
            </w:r>
            <w:r>
              <w:rPr>
                <w:rFonts w:ascii="Times New Roman" w:hAnsi="Times New Roman"/>
                <w:color w:val="000000"/>
                <w:sz w:val="20"/>
                <w:szCs w:val="20"/>
              </w:rPr>
              <w:br/>
              <w:t xml:space="preserve">6. Стерильна, в індивідуальній упаковці. По 25 шт в картонній упаковці. </w:t>
            </w:r>
            <w:r>
              <w:rPr>
                <w:rFonts w:ascii="Times New Roman" w:hAnsi="Times New Roman"/>
                <w:color w:val="000000"/>
                <w:sz w:val="20"/>
                <w:szCs w:val="20"/>
              </w:rPr>
              <w:br/>
              <w:t>7. Застосування – догляд за післяопераційними ранами та стерильний догляд при незначних пошкодженнях шкіри</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lang w:val="ru-RU"/>
              </w:rPr>
            </w:pPr>
            <w:r>
              <w:rPr>
                <w:rFonts w:ascii="Times New Roman" w:hAnsi="Times New Roman"/>
                <w:color w:val="000000"/>
                <w:sz w:val="20"/>
                <w:szCs w:val="20"/>
                <w:lang w:val="ru-RU"/>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3000</w:t>
            </w:r>
          </w:p>
        </w:tc>
      </w:tr>
      <w:tr w:rsidR="00465487" w:rsidTr="00465487">
        <w:trPr>
          <w:trHeight w:val="30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5</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(Пов’язка пластирна типу  Cosmopor E 35см х 10см)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Основа пов’язки – еластичний нетканий матеріал, м'який та повітропроникний.</w:t>
            </w:r>
            <w:r>
              <w:rPr>
                <w:rFonts w:ascii="Times New Roman" w:hAnsi="Times New Roman"/>
                <w:color w:val="000000"/>
                <w:sz w:val="20"/>
                <w:szCs w:val="20"/>
              </w:rPr>
              <w:br/>
              <w:t>2. Адгезивне покриття – гіпоалергенний синтетичний клей</w:t>
            </w:r>
            <w:r>
              <w:rPr>
                <w:rFonts w:ascii="Times New Roman" w:hAnsi="Times New Roman"/>
                <w:color w:val="000000"/>
                <w:sz w:val="20"/>
                <w:szCs w:val="20"/>
              </w:rPr>
              <w:br/>
              <w:t>3. Абсорбуюча подушечка – виготовлена із 100% бавовни, тонка, неадгезивна</w:t>
            </w:r>
            <w:r>
              <w:rPr>
                <w:rFonts w:ascii="Times New Roman" w:hAnsi="Times New Roman"/>
                <w:color w:val="000000"/>
                <w:sz w:val="20"/>
                <w:szCs w:val="20"/>
              </w:rPr>
              <w:br/>
              <w:t xml:space="preserve">4. Пов’язка має заокруглені краї       </w:t>
            </w:r>
            <w:r>
              <w:rPr>
                <w:rFonts w:ascii="Times New Roman" w:hAnsi="Times New Roman"/>
                <w:color w:val="000000"/>
                <w:sz w:val="20"/>
                <w:szCs w:val="20"/>
              </w:rPr>
              <w:br/>
              <w:t>5. Розмір пов’язки 35см х 10см., розмір абсорбуючої подушечки 30,5 х 5,5см</w:t>
            </w:r>
            <w:r>
              <w:rPr>
                <w:rFonts w:ascii="Times New Roman" w:hAnsi="Times New Roman"/>
                <w:color w:val="000000"/>
                <w:sz w:val="20"/>
                <w:szCs w:val="20"/>
              </w:rPr>
              <w:br/>
              <w:t xml:space="preserve">6. Стерильна, в індивідуальній упаковці. По 25 шт в картонній упаковці. </w:t>
            </w:r>
            <w:r>
              <w:rPr>
                <w:rFonts w:ascii="Times New Roman" w:hAnsi="Times New Roman"/>
                <w:color w:val="000000"/>
                <w:sz w:val="20"/>
                <w:szCs w:val="20"/>
              </w:rPr>
              <w:br/>
              <w:t>7. Застосування – догляд за післяопераційними ранами та стерильний догляд при незначних пошкодженнях шкіри</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lang w:val="ru-RU"/>
              </w:rPr>
            </w:pPr>
            <w:r>
              <w:rPr>
                <w:rFonts w:ascii="Times New Roman" w:hAnsi="Times New Roman"/>
                <w:color w:val="000000"/>
                <w:sz w:val="20"/>
                <w:szCs w:val="20"/>
                <w:lang w:val="ru-RU"/>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500</w:t>
            </w:r>
          </w:p>
        </w:tc>
      </w:tr>
      <w:tr w:rsidR="00465487" w:rsidTr="00465487">
        <w:trPr>
          <w:trHeight w:val="30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6</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lastRenderedPageBreak/>
              <w:t>(Пов’язка пластирна типу Cosmopor E 7,2см x 5см )</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lastRenderedPageBreak/>
              <w:t>1. Основа пов’язки – еластичний нетканий матеріал, м'який та повітропроникний.</w:t>
            </w:r>
            <w:r>
              <w:rPr>
                <w:rFonts w:ascii="Times New Roman" w:hAnsi="Times New Roman"/>
                <w:color w:val="000000"/>
                <w:sz w:val="20"/>
                <w:szCs w:val="20"/>
              </w:rPr>
              <w:br/>
            </w:r>
            <w:r>
              <w:rPr>
                <w:rFonts w:ascii="Times New Roman" w:hAnsi="Times New Roman"/>
                <w:color w:val="000000"/>
                <w:sz w:val="20"/>
                <w:szCs w:val="20"/>
              </w:rPr>
              <w:lastRenderedPageBreak/>
              <w:t>2. Адгезивне покриття – гіпоалергенний синтетичний клей</w:t>
            </w:r>
            <w:r>
              <w:rPr>
                <w:rFonts w:ascii="Times New Roman" w:hAnsi="Times New Roman"/>
                <w:color w:val="000000"/>
                <w:sz w:val="20"/>
                <w:szCs w:val="20"/>
              </w:rPr>
              <w:br/>
              <w:t>3. Абсорбуюча подушечка – виготовлена із 100% бавовни, тонка, неадгезивна</w:t>
            </w:r>
            <w:r>
              <w:rPr>
                <w:rFonts w:ascii="Times New Roman" w:hAnsi="Times New Roman"/>
                <w:color w:val="000000"/>
                <w:sz w:val="20"/>
                <w:szCs w:val="20"/>
              </w:rPr>
              <w:br/>
              <w:t xml:space="preserve">4. Пов’язка має заокруглені краї       </w:t>
            </w:r>
            <w:r>
              <w:rPr>
                <w:rFonts w:ascii="Times New Roman" w:hAnsi="Times New Roman"/>
                <w:color w:val="000000"/>
                <w:sz w:val="20"/>
                <w:szCs w:val="20"/>
              </w:rPr>
              <w:br/>
              <w:t>5. Розмір пов’язки 7,2см x 5см., розмір абсорбуючої подушечки 4 х 2,5см</w:t>
            </w:r>
            <w:r>
              <w:rPr>
                <w:rFonts w:ascii="Times New Roman" w:hAnsi="Times New Roman"/>
                <w:color w:val="000000"/>
                <w:sz w:val="20"/>
                <w:szCs w:val="20"/>
              </w:rPr>
              <w:br/>
              <w:t xml:space="preserve">6. Стерильна, в індивідуальній упаковці. По 50 шт в картонній упаковці. </w:t>
            </w:r>
            <w:r>
              <w:rPr>
                <w:rFonts w:ascii="Times New Roman" w:hAnsi="Times New Roman"/>
                <w:color w:val="000000"/>
                <w:sz w:val="20"/>
                <w:szCs w:val="20"/>
              </w:rPr>
              <w:br/>
              <w:t>7. Застосування – догляд за післяопераційними ранами та стерильний догляд при незначних пошкодженнях шкіри</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w:t>
            </w:r>
          </w:p>
        </w:tc>
      </w:tr>
      <w:tr w:rsidR="00465487" w:rsidTr="00465487">
        <w:trPr>
          <w:trHeight w:val="30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lastRenderedPageBreak/>
              <w:t>7</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(Пов’язка плівкова прозора з абсорбуючою подушечкою типу Hydrofilm Plus 10х20см)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1. Пов’язка – прозора, самофіксуюча із абсорбуючою подушечкою, має заокруглені краї. </w:t>
            </w:r>
            <w:r>
              <w:rPr>
                <w:rFonts w:ascii="Times New Roman" w:hAnsi="Times New Roman"/>
                <w:color w:val="000000"/>
                <w:sz w:val="20"/>
                <w:szCs w:val="20"/>
              </w:rPr>
              <w:br/>
              <w:t>2. Основа пов'язки – напівпроникна поліуретанова плівка.</w:t>
            </w:r>
            <w:r>
              <w:rPr>
                <w:rFonts w:ascii="Times New Roman" w:hAnsi="Times New Roman"/>
                <w:color w:val="000000"/>
                <w:sz w:val="20"/>
                <w:szCs w:val="20"/>
              </w:rPr>
              <w:br/>
              <w:t>3. Основа абсорбуючої подушечки - віскоза, яка вкрита адгезивною сіткою з поліетилену.</w:t>
            </w:r>
            <w:r>
              <w:rPr>
                <w:rFonts w:ascii="Times New Roman" w:hAnsi="Times New Roman"/>
                <w:color w:val="000000"/>
                <w:sz w:val="20"/>
                <w:szCs w:val="20"/>
              </w:rPr>
              <w:br/>
              <w:t>4. Адгезивний шар – гіпоалергенний акриловий клей.</w:t>
            </w:r>
            <w:r>
              <w:rPr>
                <w:rFonts w:ascii="Times New Roman" w:hAnsi="Times New Roman"/>
                <w:color w:val="000000"/>
                <w:sz w:val="20"/>
                <w:szCs w:val="20"/>
              </w:rPr>
              <w:br/>
              <w:t>5. Має двокомпонентне пронумероване захисне плівкове покриття</w:t>
            </w:r>
            <w:r>
              <w:rPr>
                <w:rFonts w:ascii="Times New Roman" w:hAnsi="Times New Roman"/>
                <w:color w:val="000000"/>
                <w:sz w:val="20"/>
                <w:szCs w:val="20"/>
              </w:rPr>
              <w:br/>
              <w:t>6. Розмір пов’язки 10х20см, розмір абсорбуючої подушечки 5х16см.</w:t>
            </w:r>
            <w:r>
              <w:rPr>
                <w:rFonts w:ascii="Times New Roman" w:hAnsi="Times New Roman"/>
                <w:color w:val="000000"/>
                <w:sz w:val="20"/>
                <w:szCs w:val="20"/>
              </w:rPr>
              <w:br/>
              <w:t xml:space="preserve">7. Стерильна, в індивідуальній упаковці. По 5 шт в картонній упаковці.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8. Застосування – захист ран від вторинних інфекцій та механічних пошкоджень, для фіксації ранових пов'язок.</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2500</w:t>
            </w:r>
          </w:p>
        </w:tc>
      </w:tr>
      <w:tr w:rsidR="00465487" w:rsidTr="00465487">
        <w:trPr>
          <w:trHeight w:val="30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lang w:val="ru-RU"/>
              </w:rPr>
            </w:pPr>
            <w:r>
              <w:rPr>
                <w:rFonts w:ascii="Times New Roman" w:hAnsi="Times New Roman"/>
                <w:color w:val="000000"/>
                <w:sz w:val="20"/>
                <w:szCs w:val="20"/>
              </w:rPr>
              <w:t>8</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(Пов’язка плівкова прозора з абсорбуючою подушечкою типу Hydrofilm Plus 10х25см)</w:t>
            </w:r>
          </w:p>
        </w:tc>
        <w:tc>
          <w:tcPr>
            <w:tcW w:w="5528" w:type="dxa"/>
            <w:tcBorders>
              <w:top w:val="nil"/>
              <w:left w:val="nil"/>
              <w:bottom w:val="single" w:sz="4" w:space="0" w:color="auto"/>
              <w:right w:val="single" w:sz="4" w:space="0" w:color="auto"/>
            </w:tcBorders>
            <w:hideMark/>
          </w:tcPr>
          <w:p w:rsidR="00465487" w:rsidRPr="00465487" w:rsidRDefault="00465487">
            <w:pPr>
              <w:pStyle w:val="a6"/>
              <w:spacing w:after="0"/>
              <w:rPr>
                <w:color w:val="000000"/>
                <w:sz w:val="20"/>
                <w:szCs w:val="20"/>
                <w:lang w:val="ru-RU"/>
              </w:rPr>
            </w:pPr>
            <w:r w:rsidRPr="00465487">
              <w:rPr>
                <w:color w:val="000000"/>
                <w:sz w:val="20"/>
                <w:szCs w:val="20"/>
                <w:lang w:val="uk-UA"/>
              </w:rPr>
              <w:t xml:space="preserve">1. Пов’язка – прозора, самофіксуюча із абсорбуючою подушечкою, має заокруглені краї. </w:t>
            </w:r>
            <w:r w:rsidRPr="00465487">
              <w:rPr>
                <w:color w:val="000000"/>
                <w:sz w:val="20"/>
                <w:szCs w:val="20"/>
                <w:lang w:val="uk-UA"/>
              </w:rPr>
              <w:br/>
              <w:t>2. Основа пов'язки – напівпроникна поліуретанова плівка.</w:t>
            </w:r>
            <w:r w:rsidRPr="00465487">
              <w:rPr>
                <w:color w:val="000000"/>
                <w:sz w:val="20"/>
                <w:szCs w:val="20"/>
                <w:lang w:val="uk-UA"/>
              </w:rPr>
              <w:br/>
              <w:t>3. Основа абсорбуючої подушечки - віскоза, яка вкрита адгезивною сіткою з поліетилену.</w:t>
            </w:r>
            <w:r w:rsidRPr="00465487">
              <w:rPr>
                <w:color w:val="000000"/>
                <w:sz w:val="20"/>
                <w:szCs w:val="20"/>
                <w:lang w:val="uk-UA"/>
              </w:rPr>
              <w:br/>
            </w:r>
            <w:r w:rsidRPr="00465487">
              <w:rPr>
                <w:color w:val="000000"/>
                <w:sz w:val="20"/>
                <w:szCs w:val="20"/>
                <w:lang w:val="ru-RU"/>
              </w:rPr>
              <w:t>4. Адгезивний шар – гіпоалергенний акриловий клей.</w:t>
            </w:r>
            <w:r w:rsidRPr="00465487">
              <w:rPr>
                <w:color w:val="000000"/>
                <w:sz w:val="20"/>
                <w:szCs w:val="20"/>
                <w:lang w:val="ru-RU"/>
              </w:rPr>
              <w:br/>
              <w:t>5. Має двокомпонентне пронумероване захисне плівкове покриття</w:t>
            </w:r>
            <w:r w:rsidRPr="00465487">
              <w:rPr>
                <w:color w:val="000000"/>
                <w:sz w:val="20"/>
                <w:szCs w:val="20"/>
                <w:lang w:val="ru-RU"/>
              </w:rPr>
              <w:br/>
              <w:t>6. Розмір пов’язки 10х20см, розмір абсорбуючої подушечки 5х20см.</w:t>
            </w:r>
            <w:r w:rsidRPr="00465487">
              <w:rPr>
                <w:color w:val="000000"/>
                <w:sz w:val="20"/>
                <w:szCs w:val="20"/>
                <w:lang w:val="ru-RU"/>
              </w:rPr>
              <w:br/>
              <w:t xml:space="preserve">7. Стерильна, в індивідуальній упаковці. По 25 шт в картонній упаковці                                </w:t>
            </w:r>
          </w:p>
          <w:p w:rsidR="00465487" w:rsidRPr="00465487" w:rsidRDefault="00465487">
            <w:pPr>
              <w:pStyle w:val="a6"/>
              <w:spacing w:after="0"/>
              <w:rPr>
                <w:sz w:val="20"/>
                <w:szCs w:val="20"/>
                <w:lang w:val="ru-RU"/>
              </w:rPr>
            </w:pPr>
            <w:r w:rsidRPr="00465487">
              <w:rPr>
                <w:color w:val="000000"/>
                <w:sz w:val="20"/>
                <w:szCs w:val="20"/>
                <w:lang w:val="ru-RU"/>
              </w:rPr>
              <w:t>8. Застосування – захист ран від вторинних інфекцій та механічних пошкоджень, для фіксації ранових пов'язок.</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1250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lang w:val="ru-RU"/>
              </w:rPr>
            </w:pPr>
            <w:r>
              <w:rPr>
                <w:rFonts w:ascii="Times New Roman" w:hAnsi="Times New Roman"/>
                <w:color w:val="000000"/>
                <w:sz w:val="20"/>
                <w:szCs w:val="20"/>
              </w:rPr>
              <w:t>9</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34864 Бандаж адгезивний </w:t>
            </w:r>
          </w:p>
          <w:p w:rsidR="00465487" w:rsidRDefault="00465487">
            <w:pPr>
              <w:spacing w:after="0"/>
              <w:ind w:left="-108" w:right="-108"/>
              <w:rPr>
                <w:rFonts w:ascii="Times New Roman" w:hAnsi="Times New Roman"/>
                <w:sz w:val="20"/>
                <w:szCs w:val="20"/>
              </w:rPr>
            </w:pPr>
            <w:r>
              <w:rPr>
                <w:rFonts w:ascii="Times New Roman" w:hAnsi="Times New Roman"/>
                <w:color w:val="000000"/>
                <w:sz w:val="20"/>
                <w:szCs w:val="20"/>
              </w:rPr>
              <w:t xml:space="preserve">(Пов’язка плівкова прозора з абсорбуючою подушечкою типу Hydrofilm Plus 9х15см) </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1. Пов’язка – прозора, самофіксуюча із абсорбуючою подушечкою, має заокруглені краї. </w:t>
            </w:r>
            <w:r>
              <w:rPr>
                <w:rFonts w:ascii="Times New Roman" w:hAnsi="Times New Roman"/>
                <w:color w:val="000000"/>
                <w:sz w:val="20"/>
                <w:szCs w:val="20"/>
              </w:rPr>
              <w:br/>
              <w:t>2. Основа пов'язки – напівпроникна поліуретанова плівка.</w:t>
            </w:r>
            <w:r>
              <w:rPr>
                <w:rFonts w:ascii="Times New Roman" w:hAnsi="Times New Roman"/>
                <w:color w:val="000000"/>
                <w:sz w:val="20"/>
                <w:szCs w:val="20"/>
              </w:rPr>
              <w:br/>
              <w:t>3. Основа абсорбуючої подушечки - віскоза, яка вкрита адгезивною сіткою з поліетилену.</w:t>
            </w:r>
            <w:r>
              <w:rPr>
                <w:rFonts w:ascii="Times New Roman" w:hAnsi="Times New Roman"/>
                <w:color w:val="000000"/>
                <w:sz w:val="20"/>
                <w:szCs w:val="20"/>
              </w:rPr>
              <w:br/>
              <w:t>4. Адгезивний шар – гіпоалергенний акриловий клей.</w:t>
            </w:r>
            <w:r>
              <w:rPr>
                <w:rFonts w:ascii="Times New Roman" w:hAnsi="Times New Roman"/>
                <w:color w:val="000000"/>
                <w:sz w:val="20"/>
                <w:szCs w:val="20"/>
              </w:rPr>
              <w:br/>
              <w:t>5. Має двокомпонентне пронумероване захисне плівкове покриття</w:t>
            </w:r>
            <w:r>
              <w:rPr>
                <w:rFonts w:ascii="Times New Roman" w:hAnsi="Times New Roman"/>
                <w:color w:val="000000"/>
                <w:sz w:val="20"/>
                <w:szCs w:val="20"/>
              </w:rPr>
              <w:br/>
              <w:t>6. Розмір пов’язки 9х15см, розмір абсорбуючої подушечки 4х11см.</w:t>
            </w:r>
            <w:r>
              <w:rPr>
                <w:rFonts w:ascii="Times New Roman" w:hAnsi="Times New Roman"/>
                <w:color w:val="000000"/>
                <w:sz w:val="20"/>
                <w:szCs w:val="20"/>
              </w:rPr>
              <w:br/>
              <w:t xml:space="preserve">7. Стерильна, в індивідуальній упаковці. По 5 шт в картонній упаковці.                               </w:t>
            </w:r>
          </w:p>
          <w:p w:rsidR="00465487" w:rsidRDefault="00465487">
            <w:pPr>
              <w:spacing w:after="0"/>
              <w:rPr>
                <w:rFonts w:ascii="Times New Roman" w:hAnsi="Times New Roman"/>
                <w:sz w:val="20"/>
                <w:szCs w:val="20"/>
              </w:rPr>
            </w:pPr>
            <w:r>
              <w:rPr>
                <w:rFonts w:ascii="Times New Roman" w:hAnsi="Times New Roman"/>
                <w:color w:val="000000"/>
                <w:sz w:val="20"/>
                <w:szCs w:val="20"/>
              </w:rPr>
              <w:t xml:space="preserve"> 8. Застосування – захист ран від вторинних інфекцій та механічних пошкоджень, для фіксації ранових пов'язок.</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 xml:space="preserve">   3000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lastRenderedPageBreak/>
              <w:t>10</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16866 Основна клейка стрічка</w:t>
            </w:r>
          </w:p>
          <w:p w:rsidR="00465487" w:rsidRDefault="00465487">
            <w:pPr>
              <w:spacing w:after="0"/>
              <w:ind w:left="-108" w:right="-108"/>
              <w:rPr>
                <w:rFonts w:ascii="Times New Roman" w:hAnsi="Times New Roman"/>
                <w:sz w:val="20"/>
                <w:szCs w:val="20"/>
              </w:rPr>
            </w:pPr>
            <w:r>
              <w:rPr>
                <w:rFonts w:ascii="Times New Roman" w:hAnsi="Times New Roman"/>
                <w:color w:val="000000"/>
                <w:sz w:val="20"/>
                <w:szCs w:val="20"/>
              </w:rPr>
              <w:t>(Пластир еластичний фіксуючий на нетканій основі типу Omnifix Elastic 10см х 10м)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sz w:val="20"/>
                <w:szCs w:val="20"/>
              </w:rPr>
            </w:pPr>
            <w:r>
              <w:rPr>
                <w:rFonts w:ascii="Times New Roman" w:hAnsi="Times New Roman"/>
                <w:color w:val="000000"/>
                <w:sz w:val="20"/>
                <w:szCs w:val="20"/>
              </w:rPr>
              <w:t>1. Основа пластиру - нетканий матеріал (100% поліестер) білого кольору</w:t>
            </w:r>
            <w:r>
              <w:rPr>
                <w:rFonts w:ascii="Times New Roman" w:hAnsi="Times New Roman"/>
                <w:color w:val="000000"/>
                <w:sz w:val="20"/>
                <w:szCs w:val="20"/>
              </w:rPr>
              <w:br/>
              <w:t>2. Адгезивний шар – гіпоалергенний прозорий синтетичний каучуковий клей, не містить латексу.</w:t>
            </w:r>
            <w:r>
              <w:rPr>
                <w:rFonts w:ascii="Times New Roman" w:hAnsi="Times New Roman"/>
                <w:color w:val="000000"/>
                <w:sz w:val="20"/>
                <w:szCs w:val="20"/>
              </w:rPr>
              <w:br/>
              <w:t xml:space="preserve">3. Еластичний, м'який. Має підвищену паро- та повітропроникність. Не викликає мацерацій. Розтягується у поперечному напрямку. </w:t>
            </w:r>
            <w:r>
              <w:rPr>
                <w:rFonts w:ascii="Times New Roman" w:hAnsi="Times New Roman"/>
                <w:color w:val="000000"/>
                <w:sz w:val="20"/>
                <w:szCs w:val="20"/>
              </w:rPr>
              <w:br/>
              <w:t>4. Розмір 10см х 10м</w:t>
            </w:r>
            <w:r>
              <w:rPr>
                <w:rFonts w:ascii="Times New Roman" w:hAnsi="Times New Roman"/>
                <w:color w:val="000000"/>
                <w:sz w:val="20"/>
                <w:szCs w:val="20"/>
              </w:rPr>
              <w:br/>
              <w:t>5. Не стерильний, запаковано по 1 шт в картонній упаковці.                                 6.Застосування – для суцільної фіксації ранових пов'язок всіх видів, для фіксації вимірювальних приладів, зондів, канюль.</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11</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16866 Основна клейка стрічка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(Пластир еластичний фіксуючий на нетканій основі типу Omnifix Elastic 15см х 10м)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sz w:val="20"/>
                <w:szCs w:val="20"/>
              </w:rPr>
            </w:pPr>
            <w:r>
              <w:rPr>
                <w:rFonts w:ascii="Times New Roman" w:hAnsi="Times New Roman"/>
                <w:color w:val="000000"/>
                <w:sz w:val="20"/>
                <w:szCs w:val="20"/>
              </w:rPr>
              <w:t>1. Основа пластиру - нетканий матеріал (100% поліестер) білого кольору</w:t>
            </w:r>
            <w:r>
              <w:rPr>
                <w:rFonts w:ascii="Times New Roman" w:hAnsi="Times New Roman"/>
                <w:color w:val="000000"/>
                <w:sz w:val="20"/>
                <w:szCs w:val="20"/>
              </w:rPr>
              <w:br/>
              <w:t>2. Адгезивний шар – гіпоалергенний прозорий синтетичний каучуковий клей, не містить латексу.</w:t>
            </w:r>
            <w:r>
              <w:rPr>
                <w:rFonts w:ascii="Times New Roman" w:hAnsi="Times New Roman"/>
                <w:color w:val="000000"/>
                <w:sz w:val="20"/>
                <w:szCs w:val="20"/>
              </w:rPr>
              <w:br/>
              <w:t xml:space="preserve">3. Еластичний, м'який. Має підвищену паро- та повітропроникність. Не викликає мацерацій. Розтягується у поперечному напрямку. </w:t>
            </w:r>
            <w:r>
              <w:rPr>
                <w:rFonts w:ascii="Times New Roman" w:hAnsi="Times New Roman"/>
                <w:color w:val="000000"/>
                <w:sz w:val="20"/>
                <w:szCs w:val="20"/>
              </w:rPr>
              <w:br/>
              <w:t>4. Розмір 15см х 10м</w:t>
            </w:r>
            <w:r>
              <w:rPr>
                <w:rFonts w:ascii="Times New Roman" w:hAnsi="Times New Roman"/>
                <w:color w:val="000000"/>
                <w:sz w:val="20"/>
                <w:szCs w:val="20"/>
              </w:rPr>
              <w:br/>
              <w:t>5. Не стерильний, запаковано по 1 шт в картонній упаковці.                      6.Застосування – для суцільної фіксації ранових пов'язок всіх видів, для фіксації вимірювальних приладів, зондів, канюль.</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12</w:t>
            </w:r>
          </w:p>
        </w:tc>
        <w:tc>
          <w:tcPr>
            <w:tcW w:w="2017"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4см х 4м)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 xml:space="preserve">6. Розмір - 4смх 4м </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spacing w:after="0"/>
              <w:rPr>
                <w:rFonts w:ascii="Times New Roman" w:hAnsi="Times New Roman"/>
                <w:sz w:val="20"/>
                <w:szCs w:val="20"/>
              </w:rPr>
            </w:pPr>
            <w:r>
              <w:rPr>
                <w:rFonts w:ascii="Times New Roman" w:hAnsi="Times New Roman"/>
                <w:color w:val="000000"/>
                <w:sz w:val="20"/>
                <w:szCs w:val="20"/>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13</w:t>
            </w:r>
          </w:p>
        </w:tc>
        <w:tc>
          <w:tcPr>
            <w:tcW w:w="2017"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6см х 4м)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 xml:space="preserve">6. Розмір - 6смх 4м </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spacing w:after="0"/>
              <w:rPr>
                <w:rFonts w:ascii="Times New Roman" w:hAnsi="Times New Roman"/>
                <w:sz w:val="20"/>
                <w:szCs w:val="20"/>
              </w:rPr>
            </w:pPr>
            <w:r>
              <w:rPr>
                <w:rFonts w:ascii="Times New Roman" w:hAnsi="Times New Roman"/>
                <w:color w:val="000000"/>
                <w:sz w:val="20"/>
                <w:szCs w:val="20"/>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14</w:t>
            </w:r>
          </w:p>
        </w:tc>
        <w:tc>
          <w:tcPr>
            <w:tcW w:w="2017"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8см х 4м)</w:t>
            </w:r>
          </w:p>
        </w:tc>
        <w:tc>
          <w:tcPr>
            <w:tcW w:w="5528" w:type="dxa"/>
            <w:tcBorders>
              <w:top w:val="nil"/>
              <w:left w:val="nil"/>
              <w:bottom w:val="single" w:sz="4" w:space="0" w:color="auto"/>
              <w:right w:val="single" w:sz="4" w:space="0" w:color="auto"/>
            </w:tcBorders>
            <w:hideMark/>
          </w:tcPr>
          <w:p w:rsidR="00465487" w:rsidRPr="00465487" w:rsidRDefault="00465487">
            <w:pPr>
              <w:pStyle w:val="a6"/>
              <w:shd w:val="clear" w:color="auto" w:fill="FFFFFF"/>
              <w:spacing w:after="0"/>
              <w:rPr>
                <w:rFonts w:eastAsia="Calibri"/>
                <w:color w:val="000000"/>
                <w:sz w:val="20"/>
                <w:szCs w:val="20"/>
                <w:lang w:val="ru-RU"/>
              </w:rPr>
            </w:pPr>
            <w:r w:rsidRPr="00465487">
              <w:rPr>
                <w:rFonts w:eastAsia="Calibri"/>
                <w:color w:val="000000"/>
                <w:sz w:val="20"/>
                <w:szCs w:val="20"/>
                <w:lang w:val="ru-RU"/>
              </w:rPr>
              <w:t>1. Когезивний, фіксуючий бинт білого кольору з подвійним ефектом зчеплення.</w:t>
            </w:r>
            <w:r w:rsidRPr="00465487">
              <w:rPr>
                <w:rFonts w:eastAsia="Calibri"/>
                <w:color w:val="000000"/>
                <w:sz w:val="20"/>
                <w:szCs w:val="20"/>
                <w:lang w:val="ru-RU"/>
              </w:rPr>
              <w:br/>
              <w:t>2. Склад - 43% віскоза, 37% бавовна, 20% поліамід.</w:t>
            </w:r>
            <w:r w:rsidRPr="00465487">
              <w:rPr>
                <w:rFonts w:eastAsia="Calibri"/>
                <w:color w:val="000000"/>
                <w:sz w:val="20"/>
                <w:szCs w:val="20"/>
                <w:lang w:val="ru-RU"/>
              </w:rPr>
              <w:br/>
              <w:t>3. Еластичний, розтяжність 80%</w:t>
            </w:r>
            <w:r w:rsidRPr="00465487">
              <w:rPr>
                <w:rFonts w:eastAsia="Calibri"/>
                <w:color w:val="000000"/>
                <w:sz w:val="20"/>
                <w:szCs w:val="20"/>
                <w:lang w:val="ru-RU"/>
              </w:rPr>
              <w:br/>
              <w:t>4. Має подвійний ефект зчеплення завдяки крепованій структурі тканини.</w:t>
            </w:r>
            <w:r w:rsidRPr="00465487">
              <w:rPr>
                <w:rFonts w:eastAsia="Calibri"/>
                <w:color w:val="000000"/>
                <w:sz w:val="20"/>
                <w:szCs w:val="20"/>
                <w:lang w:val="ru-RU"/>
              </w:rPr>
              <w:br/>
            </w:r>
            <w:r w:rsidRPr="00465487">
              <w:rPr>
                <w:rFonts w:eastAsia="Calibri"/>
                <w:color w:val="000000"/>
                <w:sz w:val="20"/>
                <w:szCs w:val="20"/>
                <w:lang w:val="ru-RU"/>
              </w:rPr>
              <w:lastRenderedPageBreak/>
              <w:t xml:space="preserve">5. Має добру повітропроникність, не скручується, не сковує рухів. Гіпоалергенний.                                             </w:t>
            </w:r>
            <w:r w:rsidRPr="00465487">
              <w:rPr>
                <w:rFonts w:eastAsia="Calibri"/>
                <w:color w:val="000000"/>
                <w:sz w:val="20"/>
                <w:szCs w:val="20"/>
                <w:lang w:val="ru-RU"/>
              </w:rPr>
              <w:br/>
              <w:t xml:space="preserve">6. Розмір - 8смх 4м </w:t>
            </w:r>
            <w:r w:rsidRPr="00465487">
              <w:rPr>
                <w:rFonts w:eastAsia="Calibri"/>
                <w:color w:val="000000"/>
                <w:sz w:val="20"/>
                <w:szCs w:val="20"/>
                <w:lang w:val="ru-RU"/>
              </w:rPr>
              <w:br/>
              <w:t xml:space="preserve">7. Не стерильний, індивідуально запакований по 1 шт в картонній упаковці.  </w:t>
            </w:r>
          </w:p>
          <w:p w:rsidR="00465487" w:rsidRPr="00465487" w:rsidRDefault="00465487">
            <w:pPr>
              <w:pStyle w:val="a6"/>
              <w:shd w:val="clear" w:color="auto" w:fill="FFFFFF"/>
              <w:spacing w:after="0"/>
              <w:rPr>
                <w:rFonts w:eastAsia="Calibri"/>
                <w:sz w:val="20"/>
                <w:szCs w:val="20"/>
                <w:lang w:val="ru-RU"/>
              </w:rPr>
            </w:pPr>
            <w:r w:rsidRPr="00465487">
              <w:rPr>
                <w:rFonts w:eastAsia="Calibri"/>
                <w:color w:val="000000"/>
                <w:sz w:val="20"/>
                <w:szCs w:val="20"/>
                <w:lang w:val="ru-RU"/>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eastAsia="Times New Roman" w:hAnsi="Times New Roman"/>
                <w:color w:val="000000"/>
                <w:sz w:val="20"/>
                <w:szCs w:val="20"/>
                <w:lang w:val="ru-RU"/>
              </w:rPr>
            </w:pPr>
            <w:r>
              <w:rPr>
                <w:rFonts w:ascii="Times New Roman" w:hAnsi="Times New Roman"/>
                <w:color w:val="000000"/>
                <w:sz w:val="20"/>
                <w:szCs w:val="20"/>
                <w:lang w:val="ru-RU"/>
              </w:rPr>
              <w:lastRenderedPageBreak/>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lastRenderedPageBreak/>
              <w:t>15</w:t>
            </w:r>
          </w:p>
        </w:tc>
        <w:tc>
          <w:tcPr>
            <w:tcW w:w="2017"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10см х 4м)</w:t>
            </w:r>
          </w:p>
        </w:tc>
        <w:tc>
          <w:tcPr>
            <w:tcW w:w="5528" w:type="dxa"/>
            <w:tcBorders>
              <w:top w:val="nil"/>
              <w:left w:val="nil"/>
              <w:bottom w:val="single" w:sz="4" w:space="0" w:color="auto"/>
              <w:right w:val="single" w:sz="4" w:space="0" w:color="auto"/>
            </w:tcBorders>
            <w:hideMark/>
          </w:tcPr>
          <w:p w:rsidR="00465487" w:rsidRDefault="00465487">
            <w:pPr>
              <w:spacing w:after="0"/>
              <w:ind w:left="-44"/>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 xml:space="preserve">6. Розмір - 10смх 4м </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spacing w:after="0"/>
              <w:ind w:left="-44"/>
              <w:rPr>
                <w:rFonts w:ascii="Times New Roman" w:hAnsi="Times New Roman"/>
                <w:sz w:val="20"/>
                <w:szCs w:val="20"/>
              </w:rPr>
            </w:pPr>
            <w:r>
              <w:rPr>
                <w:rFonts w:ascii="Times New Roman" w:hAnsi="Times New Roman"/>
                <w:color w:val="000000"/>
                <w:sz w:val="20"/>
                <w:szCs w:val="20"/>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lang w:val="ru-RU"/>
              </w:rPr>
            </w:pPr>
            <w:r>
              <w:rPr>
                <w:rFonts w:ascii="Times New Roman" w:hAnsi="Times New Roman"/>
                <w:color w:val="000000"/>
                <w:sz w:val="20"/>
                <w:szCs w:val="20"/>
                <w:lang w:val="ru-RU"/>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16</w:t>
            </w:r>
          </w:p>
        </w:tc>
        <w:tc>
          <w:tcPr>
            <w:tcW w:w="2017"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12см х 4м)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 xml:space="preserve">6. Розмір - 12смх 4м </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spacing w:after="0"/>
              <w:rPr>
                <w:rFonts w:ascii="Times New Roman" w:hAnsi="Times New Roman"/>
                <w:sz w:val="20"/>
                <w:szCs w:val="20"/>
              </w:rPr>
            </w:pPr>
            <w:r>
              <w:rPr>
                <w:rFonts w:ascii="Times New Roman" w:hAnsi="Times New Roman"/>
                <w:color w:val="000000"/>
                <w:sz w:val="20"/>
                <w:szCs w:val="20"/>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600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17</w:t>
            </w:r>
          </w:p>
        </w:tc>
        <w:tc>
          <w:tcPr>
            <w:tcW w:w="2017"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4см х 20м)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6. Розмір - 4см х 20м</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spacing w:after="0"/>
              <w:rPr>
                <w:rFonts w:ascii="Times New Roman" w:hAnsi="Times New Roman"/>
                <w:sz w:val="20"/>
                <w:szCs w:val="20"/>
              </w:rPr>
            </w:pPr>
            <w:r>
              <w:rPr>
                <w:rFonts w:ascii="Times New Roman" w:hAnsi="Times New Roman"/>
                <w:color w:val="000000"/>
                <w:sz w:val="20"/>
                <w:szCs w:val="20"/>
              </w:rPr>
              <w:t xml:space="preserve"> 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18</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(Бинт когезивний фіксуючий типу Peha-haft 6см х 20м)</w:t>
            </w:r>
          </w:p>
        </w:tc>
        <w:tc>
          <w:tcPr>
            <w:tcW w:w="5528" w:type="dxa"/>
            <w:tcBorders>
              <w:top w:val="nil"/>
              <w:left w:val="nil"/>
              <w:bottom w:val="single" w:sz="4" w:space="0" w:color="auto"/>
              <w:right w:val="single" w:sz="4" w:space="0" w:color="auto"/>
            </w:tcBorders>
            <w:hideMark/>
          </w:tcPr>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2.Склад - 43% віскоза, 37% бавовна, 20% поліамід.</w:t>
            </w:r>
            <w:r>
              <w:rPr>
                <w:rFonts w:ascii="Times New Roman" w:hAnsi="Times New Roman"/>
                <w:color w:val="000000"/>
                <w:sz w:val="20"/>
                <w:szCs w:val="20"/>
              </w:rPr>
              <w:br/>
              <w:t>3.Еластичний,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r>
            <w:r>
              <w:rPr>
                <w:rFonts w:ascii="Times New Roman" w:hAnsi="Times New Roman"/>
                <w:color w:val="000000"/>
                <w:sz w:val="20"/>
                <w:szCs w:val="20"/>
              </w:rPr>
              <w:lastRenderedPageBreak/>
              <w:t>6. Розмір - 6см х 20м</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lastRenderedPageBreak/>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lastRenderedPageBreak/>
              <w:t>19</w:t>
            </w:r>
          </w:p>
        </w:tc>
        <w:tc>
          <w:tcPr>
            <w:tcW w:w="2017" w:type="dxa"/>
            <w:tcBorders>
              <w:top w:val="nil"/>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pacing w:after="0"/>
              <w:ind w:left="-108" w:right="-108"/>
              <w:rPr>
                <w:rFonts w:ascii="Times New Roman" w:hAnsi="Times New Roman"/>
                <w:sz w:val="20"/>
                <w:szCs w:val="20"/>
              </w:rPr>
            </w:pPr>
            <w:r>
              <w:rPr>
                <w:rFonts w:ascii="Times New Roman" w:hAnsi="Times New Roman"/>
                <w:color w:val="000000"/>
                <w:sz w:val="20"/>
                <w:szCs w:val="20"/>
              </w:rPr>
              <w:t>(Бинт когезивний фіксуючий типу Peha-haft 8см х 20м)</w:t>
            </w:r>
          </w:p>
        </w:tc>
        <w:tc>
          <w:tcPr>
            <w:tcW w:w="5528" w:type="dxa"/>
            <w:tcBorders>
              <w:top w:val="nil"/>
              <w:left w:val="nil"/>
              <w:bottom w:val="single" w:sz="4" w:space="0" w:color="auto"/>
              <w:right w:val="single" w:sz="4" w:space="0" w:color="auto"/>
            </w:tcBorders>
            <w:hideMark/>
          </w:tcPr>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6. Розмір - 8см х 20м</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 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lang w:val="ru-RU"/>
              </w:rPr>
            </w:pPr>
            <w:r>
              <w:rPr>
                <w:rFonts w:ascii="Times New Roman" w:hAnsi="Times New Roman"/>
                <w:color w:val="000000"/>
                <w:sz w:val="20"/>
                <w:szCs w:val="20"/>
              </w:rPr>
              <w:t>20</w:t>
            </w:r>
          </w:p>
        </w:tc>
        <w:tc>
          <w:tcPr>
            <w:tcW w:w="2017" w:type="dxa"/>
            <w:tcBorders>
              <w:top w:val="nil"/>
              <w:left w:val="nil"/>
              <w:bottom w:val="single" w:sz="4" w:space="0" w:color="auto"/>
              <w:right w:val="single" w:sz="4" w:space="0" w:color="auto"/>
            </w:tcBorders>
            <w:hideMark/>
          </w:tcPr>
          <w:p w:rsidR="00465487" w:rsidRDefault="00465487">
            <w:pPr>
              <w:shd w:val="clear" w:color="auto" w:fill="FAFAFA"/>
              <w:spacing w:after="0"/>
              <w:outlineLvl w:val="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hd w:val="clear" w:color="auto" w:fill="FAFAFA"/>
              <w:spacing w:after="0"/>
              <w:outlineLvl w:val="0"/>
              <w:rPr>
                <w:rFonts w:ascii="Times New Roman" w:hAnsi="Times New Roman"/>
                <w:kern w:val="36"/>
                <w:sz w:val="20"/>
                <w:szCs w:val="20"/>
              </w:rPr>
            </w:pPr>
            <w:r>
              <w:rPr>
                <w:rFonts w:ascii="Times New Roman" w:hAnsi="Times New Roman"/>
                <w:color w:val="000000"/>
                <w:sz w:val="20"/>
                <w:szCs w:val="20"/>
              </w:rPr>
              <w:t>(Бинт когезивний фіксуючий типу Peha-haft 10см х 20м)</w:t>
            </w:r>
          </w:p>
        </w:tc>
        <w:tc>
          <w:tcPr>
            <w:tcW w:w="5528" w:type="dxa"/>
            <w:tcBorders>
              <w:top w:val="nil"/>
              <w:left w:val="nil"/>
              <w:bottom w:val="single" w:sz="4" w:space="0" w:color="auto"/>
              <w:right w:val="single" w:sz="4" w:space="0" w:color="auto"/>
            </w:tcBorders>
            <w:hideMark/>
          </w:tcPr>
          <w:p w:rsidR="00465487" w:rsidRPr="00465487" w:rsidRDefault="00465487">
            <w:pPr>
              <w:pStyle w:val="a6"/>
              <w:tabs>
                <w:tab w:val="left" w:pos="284"/>
              </w:tabs>
              <w:spacing w:after="0"/>
              <w:ind w:right="-213"/>
              <w:rPr>
                <w:color w:val="000000"/>
                <w:sz w:val="20"/>
                <w:szCs w:val="20"/>
                <w:lang w:val="ru-RU"/>
              </w:rPr>
            </w:pPr>
            <w:r w:rsidRPr="00465487">
              <w:rPr>
                <w:color w:val="000000"/>
                <w:sz w:val="20"/>
                <w:szCs w:val="20"/>
                <w:lang w:val="ru-RU"/>
              </w:rPr>
              <w:t>1. Когезивний, фіксуючий бинт білого кольору з подвійним ефектом зчеплення.</w:t>
            </w:r>
            <w:r w:rsidRPr="00465487">
              <w:rPr>
                <w:color w:val="000000"/>
                <w:sz w:val="20"/>
                <w:szCs w:val="20"/>
                <w:lang w:val="ru-RU"/>
              </w:rPr>
              <w:br/>
              <w:t>2. Склад - 43% віскоза, 37% бавовна, 20% поліамід.</w:t>
            </w:r>
            <w:r w:rsidRPr="00465487">
              <w:rPr>
                <w:color w:val="000000"/>
                <w:sz w:val="20"/>
                <w:szCs w:val="20"/>
                <w:lang w:val="ru-RU"/>
              </w:rPr>
              <w:br/>
              <w:t>3. Еластичний, розтяжність 80%</w:t>
            </w:r>
            <w:r w:rsidRPr="00465487">
              <w:rPr>
                <w:color w:val="000000"/>
                <w:sz w:val="20"/>
                <w:szCs w:val="20"/>
                <w:lang w:val="ru-RU"/>
              </w:rPr>
              <w:br/>
              <w:t>4. Має подвійний ефект зчеплення завдяки крепованій структурі тканини.</w:t>
            </w:r>
            <w:r w:rsidRPr="00465487">
              <w:rPr>
                <w:color w:val="000000"/>
                <w:sz w:val="20"/>
                <w:szCs w:val="20"/>
                <w:lang w:val="ru-RU"/>
              </w:rPr>
              <w:br/>
              <w:t xml:space="preserve">5. Має добру повітропроникність, не скручується, не сковує рухів. Гіпоалергенний.                                             </w:t>
            </w:r>
            <w:r w:rsidRPr="00465487">
              <w:rPr>
                <w:color w:val="000000"/>
                <w:sz w:val="20"/>
                <w:szCs w:val="20"/>
                <w:lang w:val="ru-RU"/>
              </w:rPr>
              <w:br/>
              <w:t>6. Розмір - 10см х 20м</w:t>
            </w:r>
            <w:r w:rsidRPr="00465487">
              <w:rPr>
                <w:color w:val="000000"/>
                <w:sz w:val="20"/>
                <w:szCs w:val="20"/>
                <w:lang w:val="ru-RU"/>
              </w:rPr>
              <w:br/>
              <w:t xml:space="preserve">7. Не стерильний, індивідуально запакований по 1 шт в картонній упаковці.  </w:t>
            </w:r>
          </w:p>
          <w:p w:rsidR="00465487" w:rsidRPr="00465487" w:rsidRDefault="00465487">
            <w:pPr>
              <w:pStyle w:val="a6"/>
              <w:tabs>
                <w:tab w:val="left" w:pos="284"/>
              </w:tabs>
              <w:spacing w:after="0"/>
              <w:ind w:right="-213"/>
              <w:rPr>
                <w:rFonts w:eastAsia="Calibri"/>
                <w:color w:val="000000"/>
                <w:sz w:val="20"/>
                <w:szCs w:val="20"/>
                <w:lang w:val="ru-RU"/>
              </w:rPr>
            </w:pPr>
            <w:r w:rsidRPr="00465487">
              <w:rPr>
                <w:color w:val="000000"/>
                <w:sz w:val="20"/>
                <w:szCs w:val="20"/>
                <w:lang w:val="ru-RU"/>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eastAsia="Times New Roman" w:hAnsi="Times New Roman"/>
                <w:color w:val="000000"/>
                <w:sz w:val="20"/>
                <w:szCs w:val="20"/>
                <w:lang w:val="ru-RU"/>
              </w:rPr>
            </w:pPr>
            <w:r>
              <w:rPr>
                <w:rFonts w:ascii="Times New Roman" w:hAnsi="Times New Roman"/>
                <w:color w:val="000000"/>
                <w:sz w:val="20"/>
                <w:szCs w:val="20"/>
                <w:lang w:val="ru-RU"/>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lang w:val="ru-RU"/>
              </w:rPr>
            </w:pPr>
            <w:r>
              <w:rPr>
                <w:rFonts w:ascii="Times New Roman" w:hAnsi="Times New Roman"/>
                <w:color w:val="000000"/>
                <w:sz w:val="20"/>
                <w:szCs w:val="20"/>
              </w:rPr>
              <w:t>21</w:t>
            </w:r>
          </w:p>
        </w:tc>
        <w:tc>
          <w:tcPr>
            <w:tcW w:w="2017" w:type="dxa"/>
            <w:tcBorders>
              <w:top w:val="nil"/>
              <w:left w:val="nil"/>
              <w:bottom w:val="single" w:sz="4" w:space="0" w:color="auto"/>
              <w:right w:val="single" w:sz="4" w:space="0" w:color="auto"/>
            </w:tcBorders>
            <w:hideMark/>
          </w:tcPr>
          <w:p w:rsidR="00465487" w:rsidRDefault="00465487">
            <w:pPr>
              <w:shd w:val="clear" w:color="auto" w:fill="FAFAFA"/>
              <w:spacing w:after="0"/>
              <w:outlineLvl w:val="0"/>
              <w:rPr>
                <w:rFonts w:ascii="Times New Roman" w:hAnsi="Times New Roman"/>
                <w:color w:val="000000"/>
                <w:sz w:val="20"/>
                <w:szCs w:val="20"/>
              </w:rPr>
            </w:pPr>
            <w:r>
              <w:rPr>
                <w:rFonts w:ascii="Times New Roman" w:hAnsi="Times New Roman"/>
                <w:color w:val="000000"/>
                <w:sz w:val="20"/>
                <w:szCs w:val="20"/>
              </w:rPr>
              <w:t xml:space="preserve">58964 - Бандаж утримуючий неадгезивний </w:t>
            </w:r>
          </w:p>
          <w:p w:rsidR="00465487" w:rsidRDefault="00465487">
            <w:pPr>
              <w:shd w:val="clear" w:color="auto" w:fill="FAFAFA"/>
              <w:spacing w:after="0"/>
              <w:outlineLvl w:val="0"/>
              <w:rPr>
                <w:rFonts w:ascii="Times New Roman" w:hAnsi="Times New Roman"/>
                <w:kern w:val="36"/>
                <w:sz w:val="20"/>
                <w:szCs w:val="20"/>
              </w:rPr>
            </w:pPr>
            <w:r>
              <w:rPr>
                <w:rFonts w:ascii="Times New Roman" w:hAnsi="Times New Roman"/>
                <w:color w:val="000000"/>
                <w:sz w:val="20"/>
                <w:szCs w:val="20"/>
              </w:rPr>
              <w:t>(Бинт когезивний фіксуючий типу Peha-haft 12см х 20м)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1. Когезивний, фіксуючий бинт білого кольору з подвійним ефектом зчеплення.</w:t>
            </w:r>
            <w:r>
              <w:rPr>
                <w:rFonts w:ascii="Times New Roman" w:hAnsi="Times New Roman"/>
                <w:color w:val="000000"/>
                <w:sz w:val="20"/>
                <w:szCs w:val="20"/>
              </w:rPr>
              <w:br/>
              <w:t>2. Склад - 43% віскоза, 37% бавовна, 20% поліамід.</w:t>
            </w:r>
            <w:r>
              <w:rPr>
                <w:rFonts w:ascii="Times New Roman" w:hAnsi="Times New Roman"/>
                <w:color w:val="000000"/>
                <w:sz w:val="20"/>
                <w:szCs w:val="20"/>
              </w:rPr>
              <w:br/>
              <w:t>3. Еластичний, розтяжність 80%</w:t>
            </w:r>
            <w:r>
              <w:rPr>
                <w:rFonts w:ascii="Times New Roman" w:hAnsi="Times New Roman"/>
                <w:color w:val="000000"/>
                <w:sz w:val="20"/>
                <w:szCs w:val="20"/>
              </w:rPr>
              <w:br/>
              <w:t>4. Має подвійний ефект зчеплення завдяки крепованій структурі тканини.</w:t>
            </w:r>
            <w:r>
              <w:rPr>
                <w:rFonts w:ascii="Times New Roman" w:hAnsi="Times New Roman"/>
                <w:color w:val="000000"/>
                <w:sz w:val="20"/>
                <w:szCs w:val="20"/>
              </w:rPr>
              <w:br/>
              <w:t xml:space="preserve">5. Має добру повітропроникність, не скручується, не сковує рухів. Гіпоалергенний.                                             </w:t>
            </w:r>
            <w:r>
              <w:rPr>
                <w:rFonts w:ascii="Times New Roman" w:hAnsi="Times New Roman"/>
                <w:color w:val="000000"/>
                <w:sz w:val="20"/>
                <w:szCs w:val="20"/>
              </w:rPr>
              <w:br/>
              <w:t>6. Розмір - 12см х 20м</w:t>
            </w:r>
            <w:r>
              <w:rPr>
                <w:rFonts w:ascii="Times New Roman" w:hAnsi="Times New Roman"/>
                <w:color w:val="000000"/>
                <w:sz w:val="20"/>
                <w:szCs w:val="20"/>
              </w:rPr>
              <w:br/>
              <w:t xml:space="preserve">7. Не стерильний, індивідуально запакований по 1 шт в картонній упаковці.  </w:t>
            </w:r>
          </w:p>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 xml:space="preserve">8. Застосування – для фіксації пов'язок всіх видів, особливо на ділянках тіла, що мають округлу або конічну форму.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22</w:t>
            </w:r>
          </w:p>
        </w:tc>
        <w:tc>
          <w:tcPr>
            <w:tcW w:w="2017" w:type="dxa"/>
            <w:tcBorders>
              <w:top w:val="nil"/>
              <w:left w:val="nil"/>
              <w:bottom w:val="single" w:sz="4" w:space="0" w:color="auto"/>
              <w:right w:val="single" w:sz="4" w:space="0" w:color="auto"/>
            </w:tcBorders>
            <w:hideMark/>
          </w:tcPr>
          <w:p w:rsidR="00465487" w:rsidRDefault="00465487">
            <w:pPr>
              <w:shd w:val="clear" w:color="auto" w:fill="FAFAFA"/>
              <w:spacing w:after="0"/>
              <w:outlineLvl w:val="0"/>
              <w:rPr>
                <w:rFonts w:ascii="Times New Roman" w:hAnsi="Times New Roman"/>
                <w:kern w:val="36"/>
                <w:sz w:val="20"/>
                <w:szCs w:val="20"/>
              </w:rPr>
            </w:pPr>
            <w:r>
              <w:rPr>
                <w:rFonts w:ascii="Times New Roman" w:hAnsi="Times New Roman"/>
                <w:color w:val="000000"/>
                <w:sz w:val="20"/>
                <w:szCs w:val="20"/>
              </w:rPr>
              <w:t>48131 Серветка неткана, стерильна (Серветка з нетканого матеріалу типу Medicomp 10см х 10см)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sz w:val="20"/>
                <w:szCs w:val="20"/>
                <w:lang w:val="ru-RU"/>
              </w:rPr>
            </w:pPr>
            <w:r>
              <w:rPr>
                <w:rFonts w:ascii="Times New Roman" w:hAnsi="Times New Roman"/>
                <w:color w:val="000000"/>
                <w:sz w:val="20"/>
                <w:szCs w:val="20"/>
              </w:rPr>
              <w:t>1. Серветка з нетканого матеріалу білого кольору</w:t>
            </w:r>
            <w:r>
              <w:rPr>
                <w:rFonts w:ascii="Times New Roman" w:hAnsi="Times New Roman"/>
                <w:color w:val="000000"/>
                <w:sz w:val="20"/>
                <w:szCs w:val="20"/>
              </w:rPr>
              <w:br/>
              <w:t xml:space="preserve">2. Виготовлена із віскози та поліефіру, без зв'язувальних речовин та оптичних освітлювачів. </w:t>
            </w:r>
            <w:r>
              <w:rPr>
                <w:rFonts w:ascii="Times New Roman" w:hAnsi="Times New Roman"/>
                <w:color w:val="000000"/>
                <w:sz w:val="20"/>
                <w:szCs w:val="20"/>
              </w:rPr>
              <w:br/>
              <w:t>3. М'яка, повітроприникна</w:t>
            </w:r>
            <w:r>
              <w:rPr>
                <w:rFonts w:ascii="Times New Roman" w:hAnsi="Times New Roman"/>
                <w:color w:val="000000"/>
                <w:sz w:val="20"/>
                <w:szCs w:val="20"/>
              </w:rPr>
              <w:br/>
              <w:t xml:space="preserve">4. Серветка має 4 шари. Краї рівні, без залишків матеріалу </w:t>
            </w:r>
            <w:r>
              <w:rPr>
                <w:rFonts w:ascii="Times New Roman" w:hAnsi="Times New Roman"/>
                <w:color w:val="000000"/>
                <w:sz w:val="20"/>
                <w:szCs w:val="20"/>
              </w:rPr>
              <w:br/>
              <w:t xml:space="preserve">5. Розмір 10смх 10см                                           </w:t>
            </w:r>
            <w:r>
              <w:rPr>
                <w:rFonts w:ascii="Times New Roman" w:hAnsi="Times New Roman"/>
                <w:color w:val="000000"/>
                <w:sz w:val="20"/>
                <w:szCs w:val="20"/>
              </w:rPr>
              <w:br/>
              <w:t>6. Стерильна, запаковано по 2 шт в стерильну індивідуальну упаковку, 2х100 шт в картонній упаковці</w:t>
            </w:r>
            <w:r>
              <w:rPr>
                <w:rFonts w:ascii="Times New Roman" w:hAnsi="Times New Roman"/>
                <w:color w:val="000000"/>
                <w:sz w:val="20"/>
                <w:szCs w:val="20"/>
              </w:rPr>
              <w:br/>
              <w:t xml:space="preserve">7. Застосування –  як стерильна серветка для загального </w:t>
            </w:r>
            <w:r>
              <w:rPr>
                <w:rFonts w:ascii="Times New Roman" w:hAnsi="Times New Roman"/>
                <w:color w:val="000000"/>
                <w:sz w:val="20"/>
                <w:szCs w:val="20"/>
              </w:rPr>
              <w:lastRenderedPageBreak/>
              <w:t xml:space="preserve">лікування ран (в якості сорбуючої стерильної серветки), а також під час амбулатурних та стаціонарних втручань. </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lastRenderedPageBreak/>
              <w:t>пак</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15</w:t>
            </w:r>
          </w:p>
        </w:tc>
      </w:tr>
      <w:tr w:rsidR="00465487" w:rsidTr="00465487">
        <w:trPr>
          <w:trHeight w:val="274"/>
          <w:jc w:val="center"/>
        </w:trPr>
        <w:tc>
          <w:tcPr>
            <w:tcW w:w="530" w:type="dxa"/>
            <w:tcBorders>
              <w:top w:val="nil"/>
              <w:left w:val="single" w:sz="4" w:space="0" w:color="auto"/>
              <w:bottom w:val="single" w:sz="4" w:space="0" w:color="auto"/>
              <w:right w:val="single" w:sz="4" w:space="0" w:color="auto"/>
            </w:tcBorders>
          </w:tcPr>
          <w:p w:rsidR="00465487" w:rsidRDefault="00465487">
            <w:pPr>
              <w:spacing w:after="0"/>
              <w:jc w:val="right"/>
              <w:rPr>
                <w:rFonts w:ascii="Times New Roman" w:hAnsi="Times New Roman"/>
                <w:color w:val="000000"/>
                <w:sz w:val="20"/>
                <w:szCs w:val="20"/>
              </w:rPr>
            </w:pPr>
          </w:p>
        </w:tc>
        <w:tc>
          <w:tcPr>
            <w:tcW w:w="2017" w:type="dxa"/>
            <w:tcBorders>
              <w:top w:val="nil"/>
              <w:left w:val="nil"/>
              <w:bottom w:val="single" w:sz="4" w:space="0" w:color="auto"/>
              <w:right w:val="single" w:sz="4" w:space="0" w:color="auto"/>
            </w:tcBorders>
            <w:hideMark/>
          </w:tcPr>
          <w:p w:rsidR="00465487" w:rsidRDefault="00465487">
            <w:pPr>
              <w:shd w:val="clear" w:color="auto" w:fill="FAFAFA"/>
              <w:spacing w:after="0"/>
              <w:outlineLvl w:val="0"/>
              <w:rPr>
                <w:rFonts w:ascii="Times New Roman" w:hAnsi="Times New Roman"/>
                <w:color w:val="000000"/>
                <w:sz w:val="20"/>
                <w:szCs w:val="20"/>
              </w:rPr>
            </w:pPr>
            <w:r>
              <w:rPr>
                <w:rFonts w:ascii="Times New Roman" w:hAnsi="Times New Roman"/>
                <w:color w:val="000000"/>
                <w:sz w:val="20"/>
                <w:szCs w:val="20"/>
              </w:rPr>
              <w:t>48131 Серветка неткана, стерильна (Серветка з нетканого матеріалу типу Medicomp 10см х 20см)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lang w:val="ru-RU"/>
              </w:rPr>
            </w:pPr>
            <w:r>
              <w:rPr>
                <w:rFonts w:ascii="Times New Roman" w:hAnsi="Times New Roman"/>
                <w:color w:val="000000"/>
                <w:sz w:val="20"/>
                <w:szCs w:val="20"/>
              </w:rPr>
              <w:t>1. Серветка з нетканого матеріалу білого кольору</w:t>
            </w:r>
            <w:r>
              <w:rPr>
                <w:rFonts w:ascii="Times New Roman" w:hAnsi="Times New Roman"/>
                <w:color w:val="000000"/>
                <w:sz w:val="20"/>
                <w:szCs w:val="20"/>
              </w:rPr>
              <w:br/>
              <w:t xml:space="preserve">2. Виготовлена із віскози та поліефіру, без зв'язувальних речовин та оптичних освітлювачів. </w:t>
            </w:r>
            <w:r>
              <w:rPr>
                <w:rFonts w:ascii="Times New Roman" w:hAnsi="Times New Roman"/>
                <w:color w:val="000000"/>
                <w:sz w:val="20"/>
                <w:szCs w:val="20"/>
              </w:rPr>
              <w:br/>
              <w:t>3. М'яка, повітроприникна</w:t>
            </w:r>
            <w:r>
              <w:rPr>
                <w:rFonts w:ascii="Times New Roman" w:hAnsi="Times New Roman"/>
                <w:color w:val="000000"/>
                <w:sz w:val="20"/>
                <w:szCs w:val="20"/>
              </w:rPr>
              <w:br/>
              <w:t xml:space="preserve">4. Серветка має 4 шари. Краї рівні, без залишків матеріалу </w:t>
            </w:r>
            <w:r>
              <w:rPr>
                <w:rFonts w:ascii="Times New Roman" w:hAnsi="Times New Roman"/>
                <w:color w:val="000000"/>
                <w:sz w:val="20"/>
                <w:szCs w:val="20"/>
              </w:rPr>
              <w:br/>
              <w:t xml:space="preserve">5. Розмір 10см х 20см                                           </w:t>
            </w:r>
            <w:r>
              <w:rPr>
                <w:rFonts w:ascii="Times New Roman" w:hAnsi="Times New Roman"/>
                <w:color w:val="000000"/>
                <w:sz w:val="20"/>
                <w:szCs w:val="20"/>
              </w:rPr>
              <w:br/>
              <w:t>6. Стерильна, запаковано по 2 шт в стерильну індивідуальну упаковку, 2х25шт в картонній упаковці</w:t>
            </w:r>
            <w:r>
              <w:rPr>
                <w:rFonts w:ascii="Times New Roman" w:hAnsi="Times New Roman"/>
                <w:color w:val="000000"/>
                <w:sz w:val="20"/>
                <w:szCs w:val="20"/>
              </w:rPr>
              <w:br/>
              <w:t>7. Застосування –  як стерильна серветка для загального лікування ран (в якості сорбуючої стерильної серветки), а також під час амбулатурних та стаціонарних втручань.</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пак</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400</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24</w:t>
            </w:r>
          </w:p>
        </w:tc>
        <w:tc>
          <w:tcPr>
            <w:tcW w:w="2017" w:type="dxa"/>
            <w:tcBorders>
              <w:top w:val="nil"/>
              <w:left w:val="nil"/>
              <w:bottom w:val="single" w:sz="4" w:space="0" w:color="auto"/>
              <w:right w:val="single" w:sz="4" w:space="0" w:color="auto"/>
            </w:tcBorders>
            <w:hideMark/>
          </w:tcPr>
          <w:p w:rsidR="00465487" w:rsidRDefault="00465487">
            <w:pPr>
              <w:shd w:val="clear" w:color="auto" w:fill="FAFAFA"/>
              <w:spacing w:after="0"/>
              <w:outlineLvl w:val="0"/>
              <w:rPr>
                <w:rFonts w:ascii="Times New Roman" w:hAnsi="Times New Roman"/>
                <w:kern w:val="36"/>
                <w:sz w:val="20"/>
                <w:szCs w:val="20"/>
                <w:lang w:val="ru-RU"/>
              </w:rPr>
            </w:pPr>
            <w:r>
              <w:rPr>
                <w:rFonts w:ascii="Times New Roman" w:hAnsi="Times New Roman"/>
                <w:color w:val="000000"/>
                <w:sz w:val="20"/>
                <w:szCs w:val="20"/>
              </w:rPr>
              <w:t>48131 Серветка неткана, стерильна (Серветка з нетканого матеріалу типу Medicomp 5см х 5см)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sz w:val="20"/>
                <w:szCs w:val="20"/>
              </w:rPr>
            </w:pPr>
            <w:r>
              <w:rPr>
                <w:rFonts w:ascii="Times New Roman" w:hAnsi="Times New Roman"/>
                <w:color w:val="000000"/>
                <w:sz w:val="20"/>
                <w:szCs w:val="20"/>
              </w:rPr>
              <w:t>1. Серветка з нетканого матеріалу білого кольору</w:t>
            </w:r>
            <w:r>
              <w:rPr>
                <w:rFonts w:ascii="Times New Roman" w:hAnsi="Times New Roman"/>
                <w:color w:val="000000"/>
                <w:sz w:val="20"/>
                <w:szCs w:val="20"/>
              </w:rPr>
              <w:br/>
              <w:t xml:space="preserve">2. Виготовлена із віскози та поліефіру, без зв'язувальних речовин та оптичних освітлювачів. </w:t>
            </w:r>
            <w:r>
              <w:rPr>
                <w:rFonts w:ascii="Times New Roman" w:hAnsi="Times New Roman"/>
                <w:color w:val="000000"/>
                <w:sz w:val="20"/>
                <w:szCs w:val="20"/>
              </w:rPr>
              <w:br/>
              <w:t>3. М'яка, повітроприникна</w:t>
            </w:r>
            <w:r>
              <w:rPr>
                <w:rFonts w:ascii="Times New Roman" w:hAnsi="Times New Roman"/>
                <w:color w:val="000000"/>
                <w:sz w:val="20"/>
                <w:szCs w:val="20"/>
              </w:rPr>
              <w:br/>
              <w:t xml:space="preserve">4. Серветка має 4 шари. Краї рівні, без залишків матеріалу </w:t>
            </w:r>
            <w:r>
              <w:rPr>
                <w:rFonts w:ascii="Times New Roman" w:hAnsi="Times New Roman"/>
                <w:color w:val="000000"/>
                <w:sz w:val="20"/>
                <w:szCs w:val="20"/>
              </w:rPr>
              <w:br/>
              <w:t xml:space="preserve">5. Розмір 5см х 5см                                          </w:t>
            </w:r>
            <w:r>
              <w:rPr>
                <w:rFonts w:ascii="Times New Roman" w:hAnsi="Times New Roman"/>
                <w:color w:val="000000"/>
                <w:sz w:val="20"/>
                <w:szCs w:val="20"/>
              </w:rPr>
              <w:br/>
              <w:t>6. Стерильна, запаковано по 2 шт в стерильну індивідуальну упаковку, 2х25шт в картонній упаковці</w:t>
            </w:r>
            <w:r>
              <w:rPr>
                <w:rFonts w:ascii="Times New Roman" w:hAnsi="Times New Roman"/>
                <w:color w:val="000000"/>
                <w:sz w:val="20"/>
                <w:szCs w:val="20"/>
              </w:rPr>
              <w:br/>
              <w:t>7. Застосування –  як стерильна серветка для загального лікування ран (в якості сорбуючої стерильної серветки), а також під час амбулатурних та стаціонарних втручань.</w:t>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пак</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5</w:t>
            </w:r>
          </w:p>
        </w:tc>
      </w:tr>
      <w:tr w:rsidR="00465487" w:rsidTr="00465487">
        <w:trPr>
          <w:trHeight w:val="450"/>
          <w:jc w:val="center"/>
        </w:trPr>
        <w:tc>
          <w:tcPr>
            <w:tcW w:w="530" w:type="dxa"/>
            <w:tcBorders>
              <w:top w:val="nil"/>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25</w:t>
            </w:r>
          </w:p>
        </w:tc>
        <w:tc>
          <w:tcPr>
            <w:tcW w:w="2017" w:type="dxa"/>
            <w:tcBorders>
              <w:top w:val="nil"/>
              <w:left w:val="nil"/>
              <w:bottom w:val="single" w:sz="4" w:space="0" w:color="auto"/>
              <w:right w:val="single" w:sz="4" w:space="0" w:color="auto"/>
            </w:tcBorders>
            <w:hideMark/>
          </w:tcPr>
          <w:p w:rsidR="00465487" w:rsidRDefault="00465487">
            <w:pPr>
              <w:shd w:val="clear" w:color="auto" w:fill="FAFAFA"/>
              <w:spacing w:after="0"/>
              <w:outlineLvl w:val="0"/>
              <w:rPr>
                <w:rFonts w:ascii="Times New Roman" w:hAnsi="Times New Roman"/>
                <w:kern w:val="36"/>
                <w:sz w:val="20"/>
                <w:szCs w:val="20"/>
              </w:rPr>
            </w:pPr>
            <w:r>
              <w:rPr>
                <w:rFonts w:ascii="Times New Roman" w:hAnsi="Times New Roman"/>
                <w:sz w:val="20"/>
                <w:szCs w:val="20"/>
              </w:rPr>
              <w:t>34831 Лейкопластир гіпоалергенний (</w:t>
            </w:r>
            <w:r>
              <w:rPr>
                <w:rFonts w:ascii="Times New Roman" w:hAnsi="Times New Roman"/>
                <w:color w:val="000000"/>
                <w:sz w:val="20"/>
                <w:szCs w:val="20"/>
              </w:rPr>
              <w:t>Пластир на основі прозорого перфорованого поліетилену типу Transpore 2,5 см х 9,1 м)</w:t>
            </w:r>
          </w:p>
        </w:tc>
        <w:tc>
          <w:tcPr>
            <w:tcW w:w="5528" w:type="dxa"/>
            <w:tcBorders>
              <w:top w:val="nil"/>
              <w:left w:val="nil"/>
              <w:bottom w:val="single" w:sz="4" w:space="0" w:color="auto"/>
              <w:right w:val="single" w:sz="4" w:space="0" w:color="auto"/>
            </w:tcBorders>
            <w:hideMark/>
          </w:tcPr>
          <w:p w:rsidR="00465487" w:rsidRDefault="00465487">
            <w:pPr>
              <w:spacing w:after="0"/>
              <w:rPr>
                <w:rFonts w:ascii="Times New Roman" w:hAnsi="Times New Roman"/>
                <w:color w:val="000000"/>
                <w:sz w:val="20"/>
                <w:szCs w:val="20"/>
              </w:rPr>
            </w:pPr>
            <w:r>
              <w:rPr>
                <w:rFonts w:ascii="Times New Roman" w:hAnsi="Times New Roman"/>
                <w:color w:val="000000"/>
                <w:sz w:val="20"/>
                <w:szCs w:val="20"/>
              </w:rPr>
              <w:t>Пластир на основі прозорого перфорованого поліетилену . Індивідуально  запаковані по 1 шт в поліетиленовому пакувнні</w:t>
            </w:r>
            <w:r>
              <w:rPr>
                <w:rFonts w:ascii="Times New Roman" w:hAnsi="Times New Roman"/>
                <w:color w:val="000000"/>
                <w:sz w:val="20"/>
                <w:szCs w:val="20"/>
              </w:rPr>
              <w:br/>
              <w:t>1. Пластир повинен бути на основі з перфорованого поліетилену.</w:t>
            </w:r>
            <w:r>
              <w:rPr>
                <w:rFonts w:ascii="Times New Roman" w:hAnsi="Times New Roman"/>
                <w:color w:val="000000"/>
                <w:sz w:val="20"/>
                <w:szCs w:val="20"/>
              </w:rPr>
              <w:br/>
              <w:t>2. Повинен мати водостійкий гіпоалергенний акрилатний адгезив.</w:t>
            </w:r>
            <w:r>
              <w:rPr>
                <w:rFonts w:ascii="Times New Roman" w:hAnsi="Times New Roman"/>
                <w:color w:val="000000"/>
                <w:sz w:val="20"/>
                <w:szCs w:val="20"/>
              </w:rPr>
              <w:br/>
              <w:t>3. Мати хорошу адгезію як до шкіри, так і до трубок</w:t>
            </w:r>
            <w:r>
              <w:rPr>
                <w:rFonts w:ascii="Times New Roman" w:hAnsi="Times New Roman"/>
                <w:color w:val="000000"/>
                <w:sz w:val="20"/>
                <w:szCs w:val="20"/>
              </w:rPr>
              <w:br/>
              <w:t>4. Не повинен містити латекс.</w:t>
            </w:r>
            <w:r>
              <w:rPr>
                <w:rFonts w:ascii="Times New Roman" w:hAnsi="Times New Roman"/>
                <w:color w:val="000000"/>
                <w:sz w:val="20"/>
                <w:szCs w:val="20"/>
              </w:rPr>
              <w:br/>
              <w:t>5. Не повинен містити оксид цинку.</w:t>
            </w:r>
            <w:r>
              <w:rPr>
                <w:rFonts w:ascii="Times New Roman" w:hAnsi="Times New Roman"/>
                <w:color w:val="000000"/>
                <w:sz w:val="20"/>
                <w:szCs w:val="20"/>
              </w:rPr>
              <w:br/>
              <w:t>6. Не повинен містити резину.</w:t>
            </w:r>
            <w:r>
              <w:rPr>
                <w:rFonts w:ascii="Times New Roman" w:hAnsi="Times New Roman"/>
                <w:color w:val="000000"/>
                <w:sz w:val="20"/>
                <w:szCs w:val="20"/>
              </w:rPr>
              <w:br/>
              <w:t>7. Повинен бути прозорим</w:t>
            </w:r>
            <w:r>
              <w:rPr>
                <w:rFonts w:ascii="Times New Roman" w:hAnsi="Times New Roman"/>
                <w:color w:val="000000"/>
                <w:sz w:val="20"/>
                <w:szCs w:val="20"/>
              </w:rPr>
              <w:br/>
              <w:t>8. Повинен мати перфорації для кращої повітропроникності</w:t>
            </w:r>
            <w:r>
              <w:rPr>
                <w:rFonts w:ascii="Times New Roman" w:hAnsi="Times New Roman"/>
                <w:color w:val="000000"/>
                <w:sz w:val="20"/>
                <w:szCs w:val="20"/>
              </w:rPr>
              <w:br/>
              <w:t>9. Можливо легко розривати в двох напрямках</w:t>
            </w:r>
            <w:r>
              <w:rPr>
                <w:rFonts w:ascii="Times New Roman" w:hAnsi="Times New Roman"/>
                <w:color w:val="000000"/>
                <w:sz w:val="20"/>
                <w:szCs w:val="20"/>
              </w:rPr>
              <w:br/>
              <w:t xml:space="preserve">10. Можна працювати з пластирем в перчатках </w:t>
            </w:r>
            <w:r>
              <w:rPr>
                <w:rFonts w:ascii="Times New Roman" w:hAnsi="Times New Roman"/>
                <w:color w:val="000000"/>
                <w:sz w:val="20"/>
                <w:szCs w:val="20"/>
              </w:rPr>
              <w:br/>
              <w:t>11. Водостійкий</w:t>
            </w:r>
            <w:r>
              <w:rPr>
                <w:rFonts w:ascii="Times New Roman" w:hAnsi="Times New Roman"/>
                <w:color w:val="000000"/>
                <w:sz w:val="20"/>
                <w:szCs w:val="20"/>
              </w:rPr>
              <w:br/>
              <w:t xml:space="preserve">12. Висока адгезія при накладенні </w:t>
            </w:r>
          </w:p>
          <w:p w:rsidR="00465487" w:rsidRDefault="00465487">
            <w:pPr>
              <w:spacing w:after="0"/>
              <w:rPr>
                <w:rFonts w:ascii="Times New Roman" w:hAnsi="Times New Roman"/>
                <w:sz w:val="20"/>
                <w:szCs w:val="20"/>
              </w:rPr>
            </w:pPr>
            <w:r>
              <w:rPr>
                <w:rFonts w:ascii="Times New Roman" w:hAnsi="Times New Roman"/>
                <w:color w:val="000000"/>
                <w:sz w:val="20"/>
                <w:szCs w:val="20"/>
              </w:rPr>
              <w:t>13.Пластир на основі нетканої віскози. Індивідуально  запаковані по 1 шт в поліетиленовому пакувнні</w:t>
            </w:r>
            <w:r>
              <w:rPr>
                <w:rFonts w:ascii="Times New Roman" w:hAnsi="Times New Roman"/>
                <w:color w:val="000000"/>
                <w:sz w:val="20"/>
                <w:szCs w:val="20"/>
              </w:rPr>
              <w:br/>
            </w:r>
          </w:p>
        </w:tc>
        <w:tc>
          <w:tcPr>
            <w:tcW w:w="1134" w:type="dxa"/>
            <w:tcBorders>
              <w:top w:val="nil"/>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60</w:t>
            </w:r>
          </w:p>
        </w:tc>
      </w:tr>
      <w:tr w:rsidR="00465487" w:rsidTr="00465487">
        <w:trPr>
          <w:trHeight w:val="450"/>
          <w:jc w:val="center"/>
        </w:trPr>
        <w:tc>
          <w:tcPr>
            <w:tcW w:w="530" w:type="dxa"/>
            <w:tcBorders>
              <w:top w:val="single" w:sz="4" w:space="0" w:color="auto"/>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26</w:t>
            </w:r>
          </w:p>
        </w:tc>
        <w:tc>
          <w:tcPr>
            <w:tcW w:w="2017" w:type="dxa"/>
            <w:tcBorders>
              <w:top w:val="single" w:sz="4" w:space="0" w:color="auto"/>
              <w:left w:val="nil"/>
              <w:bottom w:val="single" w:sz="4" w:space="0" w:color="auto"/>
              <w:right w:val="single" w:sz="4" w:space="0" w:color="auto"/>
            </w:tcBorders>
            <w:hideMark/>
          </w:tcPr>
          <w:p w:rsidR="00465487" w:rsidRDefault="00465487">
            <w:pPr>
              <w:spacing w:after="0"/>
              <w:ind w:right="-108"/>
              <w:rPr>
                <w:rFonts w:ascii="Times New Roman" w:hAnsi="Times New Roman"/>
                <w:color w:val="000000"/>
                <w:sz w:val="20"/>
                <w:szCs w:val="20"/>
                <w:lang w:val="ru-RU"/>
              </w:rPr>
            </w:pPr>
            <w:r>
              <w:rPr>
                <w:rFonts w:ascii="Times New Roman" w:hAnsi="Times New Roman"/>
                <w:sz w:val="20"/>
                <w:szCs w:val="20"/>
              </w:rPr>
              <w:t xml:space="preserve">34831 Лейкопластир гіпоалергенний </w:t>
            </w:r>
            <w:r>
              <w:rPr>
                <w:rFonts w:ascii="Times New Roman" w:hAnsi="Times New Roman"/>
                <w:sz w:val="20"/>
                <w:szCs w:val="20"/>
                <w:lang w:val="ru-RU"/>
              </w:rPr>
              <w:t>(</w:t>
            </w:r>
            <w:r>
              <w:rPr>
                <w:rFonts w:ascii="Times New Roman" w:hAnsi="Times New Roman"/>
                <w:color w:val="000000"/>
                <w:sz w:val="20"/>
                <w:szCs w:val="20"/>
              </w:rPr>
              <w:t>Пластир на основі нетканої віскози типу Micropore 2,5 см х 9,1 м</w:t>
            </w:r>
            <w:r>
              <w:rPr>
                <w:rFonts w:ascii="Times New Roman" w:hAnsi="Times New Roman"/>
                <w:color w:val="000000"/>
                <w:sz w:val="20"/>
                <w:szCs w:val="20"/>
                <w:lang w:val="ru-RU"/>
              </w:rPr>
              <w:t>)</w:t>
            </w:r>
          </w:p>
        </w:tc>
        <w:tc>
          <w:tcPr>
            <w:tcW w:w="5528" w:type="dxa"/>
            <w:tcBorders>
              <w:top w:val="single" w:sz="4" w:space="0" w:color="auto"/>
              <w:left w:val="nil"/>
              <w:bottom w:val="single" w:sz="4" w:space="0" w:color="auto"/>
              <w:right w:val="single" w:sz="4" w:space="0" w:color="auto"/>
            </w:tcBorders>
            <w:hideMark/>
          </w:tcPr>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1. Пластир повинен бути нетканим на віскозній основі.</w:t>
            </w:r>
            <w:r>
              <w:rPr>
                <w:rFonts w:ascii="Times New Roman" w:hAnsi="Times New Roman"/>
                <w:color w:val="000000"/>
                <w:sz w:val="20"/>
                <w:szCs w:val="20"/>
              </w:rPr>
              <w:br/>
              <w:t xml:space="preserve">2. Пластир повинен мати пористу основу, що дозволяє випаровуватися волозі та шкірі «дихати». </w:t>
            </w:r>
            <w:r>
              <w:rPr>
                <w:rFonts w:ascii="Times New Roman" w:hAnsi="Times New Roman"/>
                <w:color w:val="000000"/>
                <w:sz w:val="20"/>
                <w:szCs w:val="20"/>
              </w:rPr>
              <w:br/>
              <w:t>3. Пластир повинен бути гіпоалергенним і щадити шкіру, мати акрилатний адгезив.</w:t>
            </w:r>
            <w:r>
              <w:rPr>
                <w:rFonts w:ascii="Times New Roman" w:hAnsi="Times New Roman"/>
                <w:color w:val="000000"/>
                <w:sz w:val="20"/>
                <w:szCs w:val="20"/>
              </w:rPr>
              <w:br/>
              <w:t>4. М’яка  адгезія</w:t>
            </w:r>
            <w:r>
              <w:rPr>
                <w:rFonts w:ascii="Times New Roman" w:hAnsi="Times New Roman"/>
                <w:color w:val="000000"/>
                <w:sz w:val="20"/>
                <w:szCs w:val="20"/>
              </w:rPr>
              <w:br/>
              <w:t>5. Не повинен містити латекс.</w:t>
            </w:r>
            <w:r>
              <w:rPr>
                <w:rFonts w:ascii="Times New Roman" w:hAnsi="Times New Roman"/>
                <w:color w:val="000000"/>
                <w:sz w:val="20"/>
                <w:szCs w:val="20"/>
              </w:rPr>
              <w:br/>
              <w:t>6. Пластир повинен бути в рулоном вигляді, чи фіксований на диспенсері для зручного відривання.</w:t>
            </w:r>
            <w:r>
              <w:rPr>
                <w:rFonts w:ascii="Times New Roman" w:hAnsi="Times New Roman"/>
                <w:color w:val="000000"/>
                <w:sz w:val="20"/>
                <w:szCs w:val="20"/>
              </w:rPr>
              <w:br/>
              <w:t>7. Повітропроникний.</w:t>
            </w:r>
            <w:r>
              <w:rPr>
                <w:rFonts w:ascii="Times New Roman" w:hAnsi="Times New Roman"/>
                <w:color w:val="000000"/>
                <w:sz w:val="20"/>
                <w:szCs w:val="20"/>
              </w:rPr>
              <w:br/>
              <w:t xml:space="preserve">8. Рівномірно покритий водостійким клеєм (не містить: гуми, </w:t>
            </w:r>
            <w:r>
              <w:rPr>
                <w:rFonts w:ascii="Times New Roman" w:hAnsi="Times New Roman"/>
                <w:color w:val="000000"/>
                <w:sz w:val="20"/>
                <w:szCs w:val="20"/>
              </w:rPr>
              <w:lastRenderedPageBreak/>
              <w:t>латексу, оксиду цинку)</w:t>
            </w:r>
            <w:r>
              <w:rPr>
                <w:rFonts w:ascii="Times New Roman" w:hAnsi="Times New Roman"/>
                <w:color w:val="000000"/>
                <w:sz w:val="20"/>
                <w:szCs w:val="20"/>
              </w:rPr>
              <w:br/>
              <w:t>9. Добре діє на вологій шкірі, не знімається при потраплянні води</w:t>
            </w:r>
            <w:r>
              <w:rPr>
                <w:rFonts w:ascii="Times New Roman" w:hAnsi="Times New Roman"/>
                <w:color w:val="000000"/>
                <w:sz w:val="20"/>
                <w:szCs w:val="20"/>
              </w:rPr>
              <w:br/>
              <w:t>10. Можна писати на пластирі ручкою або маркером</w:t>
            </w:r>
            <w:r>
              <w:rPr>
                <w:rFonts w:ascii="Times New Roman" w:hAnsi="Times New Roman"/>
                <w:color w:val="000000"/>
                <w:sz w:val="20"/>
                <w:szCs w:val="20"/>
              </w:rPr>
              <w:br/>
              <w:t>11. Підтверджена відповідність стандарту ISO-10993, ISO 13485</w:t>
            </w:r>
            <w:r>
              <w:rPr>
                <w:rFonts w:ascii="Times New Roman" w:hAnsi="Times New Roman"/>
                <w:color w:val="000000"/>
                <w:sz w:val="20"/>
                <w:szCs w:val="20"/>
              </w:rPr>
              <w:br/>
              <w:t>12. Підтверджена відповідність директиві медичних виробів (98/42/EEC), СE марк</w:t>
            </w:r>
          </w:p>
        </w:tc>
        <w:tc>
          <w:tcPr>
            <w:tcW w:w="1134" w:type="dxa"/>
            <w:tcBorders>
              <w:top w:val="single" w:sz="4" w:space="0" w:color="auto"/>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lang w:val="en-US"/>
              </w:rPr>
            </w:pPr>
            <w:r>
              <w:rPr>
                <w:rFonts w:ascii="Times New Roman" w:hAnsi="Times New Roman"/>
                <w:color w:val="000000"/>
                <w:sz w:val="20"/>
                <w:szCs w:val="20"/>
              </w:rPr>
              <w:lastRenderedPageBreak/>
              <w:t>шт</w:t>
            </w:r>
          </w:p>
        </w:tc>
        <w:tc>
          <w:tcPr>
            <w:tcW w:w="1276"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1000</w:t>
            </w:r>
          </w:p>
        </w:tc>
      </w:tr>
      <w:tr w:rsidR="00465487" w:rsidTr="00465487">
        <w:trPr>
          <w:trHeight w:val="450"/>
          <w:jc w:val="center"/>
        </w:trPr>
        <w:tc>
          <w:tcPr>
            <w:tcW w:w="530" w:type="dxa"/>
            <w:tcBorders>
              <w:top w:val="single" w:sz="4" w:space="0" w:color="auto"/>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lastRenderedPageBreak/>
              <w:t>27</w:t>
            </w:r>
          </w:p>
        </w:tc>
        <w:tc>
          <w:tcPr>
            <w:tcW w:w="2017" w:type="dxa"/>
            <w:tcBorders>
              <w:top w:val="single" w:sz="4" w:space="0" w:color="auto"/>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sz w:val="20"/>
                <w:szCs w:val="20"/>
              </w:rPr>
              <w:t>34831 Лейкопластир гіпоалергенний (</w:t>
            </w:r>
            <w:r>
              <w:rPr>
                <w:rFonts w:ascii="Times New Roman" w:hAnsi="Times New Roman"/>
                <w:color w:val="000000"/>
                <w:sz w:val="20"/>
                <w:szCs w:val="20"/>
              </w:rPr>
              <w:t>Пластир на шовковій основі типу Durapore 2,5 см х 9,14 м)</w:t>
            </w:r>
          </w:p>
        </w:tc>
        <w:tc>
          <w:tcPr>
            <w:tcW w:w="5528" w:type="dxa"/>
            <w:tcBorders>
              <w:top w:val="single" w:sz="4" w:space="0" w:color="auto"/>
              <w:left w:val="nil"/>
              <w:bottom w:val="single" w:sz="4" w:space="0" w:color="auto"/>
              <w:right w:val="single" w:sz="4" w:space="0" w:color="auto"/>
            </w:tcBorders>
            <w:hideMark/>
          </w:tcPr>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1. Пластир повинен бути на тканій шовковій основі.індивідуально  запаковані по 1 шт в поліетиленовому пакувнні</w:t>
            </w:r>
            <w:r>
              <w:rPr>
                <w:rFonts w:ascii="Times New Roman" w:hAnsi="Times New Roman"/>
                <w:color w:val="000000"/>
                <w:sz w:val="20"/>
                <w:szCs w:val="20"/>
              </w:rPr>
              <w:br/>
              <w:t>2. Пластир повинен бути гіпоалергенним і мати акрилатний адгезив.</w:t>
            </w:r>
            <w:r>
              <w:rPr>
                <w:rFonts w:ascii="Times New Roman" w:hAnsi="Times New Roman"/>
                <w:color w:val="000000"/>
                <w:sz w:val="20"/>
                <w:szCs w:val="20"/>
              </w:rPr>
              <w:br/>
              <w:t>3. М’яка  адгезія</w:t>
            </w:r>
            <w:r>
              <w:rPr>
                <w:rFonts w:ascii="Times New Roman" w:hAnsi="Times New Roman"/>
                <w:color w:val="000000"/>
                <w:sz w:val="20"/>
                <w:szCs w:val="20"/>
              </w:rPr>
              <w:br/>
              <w:t>4. Не повинен містити латекс.</w:t>
            </w:r>
            <w:r>
              <w:rPr>
                <w:rFonts w:ascii="Times New Roman" w:hAnsi="Times New Roman"/>
                <w:color w:val="000000"/>
                <w:sz w:val="20"/>
                <w:szCs w:val="20"/>
              </w:rPr>
              <w:br/>
              <w:t>5. Не повинен містити оксид цинку.</w:t>
            </w:r>
            <w:r>
              <w:rPr>
                <w:rFonts w:ascii="Times New Roman" w:hAnsi="Times New Roman"/>
                <w:color w:val="000000"/>
                <w:sz w:val="20"/>
                <w:szCs w:val="20"/>
              </w:rPr>
              <w:br/>
              <w:t>6. Не повинен містити резину.</w:t>
            </w:r>
            <w:r>
              <w:rPr>
                <w:rFonts w:ascii="Times New Roman" w:hAnsi="Times New Roman"/>
                <w:color w:val="000000"/>
                <w:sz w:val="20"/>
                <w:szCs w:val="20"/>
              </w:rPr>
              <w:br/>
              <w:t>7. Повинен мати контурні зубчасті краї для легкого відривання</w:t>
            </w:r>
            <w:r>
              <w:rPr>
                <w:rFonts w:ascii="Times New Roman" w:hAnsi="Times New Roman"/>
                <w:color w:val="000000"/>
                <w:sz w:val="20"/>
                <w:szCs w:val="20"/>
              </w:rPr>
              <w:br/>
              <w:t>8. Рівномірно покритий водостійким клеєм (не містить: гуми, латексу, оксиду цинку)</w:t>
            </w:r>
            <w:r>
              <w:rPr>
                <w:rFonts w:ascii="Times New Roman" w:hAnsi="Times New Roman"/>
                <w:color w:val="000000"/>
                <w:sz w:val="20"/>
                <w:szCs w:val="20"/>
              </w:rPr>
              <w:br/>
              <w:t>9. Можна писати на пластирі ручкою або маркером</w:t>
            </w:r>
            <w:r>
              <w:rPr>
                <w:rFonts w:ascii="Times New Roman" w:hAnsi="Times New Roman"/>
                <w:color w:val="000000"/>
                <w:sz w:val="20"/>
                <w:szCs w:val="20"/>
              </w:rPr>
              <w:br/>
              <w:t>10. Підтверджена відповідність стандарту ISO-10993, ISO 13485</w:t>
            </w:r>
            <w:r>
              <w:rPr>
                <w:rFonts w:ascii="Times New Roman" w:hAnsi="Times New Roman"/>
                <w:color w:val="000000"/>
                <w:sz w:val="20"/>
                <w:szCs w:val="20"/>
              </w:rPr>
              <w:br/>
              <w:t>11. Підтверджена відповідність директиві медичних виробів (98/42/EEC), СE марк</w:t>
            </w:r>
          </w:p>
        </w:tc>
        <w:tc>
          <w:tcPr>
            <w:tcW w:w="1134" w:type="dxa"/>
            <w:tcBorders>
              <w:top w:val="single" w:sz="4" w:space="0" w:color="auto"/>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60</w:t>
            </w:r>
          </w:p>
        </w:tc>
      </w:tr>
      <w:tr w:rsidR="00465487" w:rsidTr="00465487">
        <w:trPr>
          <w:trHeight w:val="450"/>
          <w:jc w:val="center"/>
        </w:trPr>
        <w:tc>
          <w:tcPr>
            <w:tcW w:w="530" w:type="dxa"/>
            <w:tcBorders>
              <w:top w:val="single" w:sz="4" w:space="0" w:color="auto"/>
              <w:left w:val="single" w:sz="4" w:space="0" w:color="auto"/>
              <w:bottom w:val="single" w:sz="4" w:space="0" w:color="auto"/>
              <w:right w:val="single" w:sz="4" w:space="0" w:color="auto"/>
            </w:tcBorders>
            <w:hideMark/>
          </w:tcPr>
          <w:p w:rsidR="00465487" w:rsidRDefault="00465487">
            <w:pPr>
              <w:spacing w:after="0"/>
              <w:jc w:val="right"/>
              <w:rPr>
                <w:rFonts w:ascii="Times New Roman" w:hAnsi="Times New Roman"/>
                <w:color w:val="000000"/>
                <w:sz w:val="20"/>
                <w:szCs w:val="20"/>
              </w:rPr>
            </w:pPr>
            <w:r>
              <w:rPr>
                <w:rFonts w:ascii="Times New Roman" w:hAnsi="Times New Roman"/>
                <w:color w:val="000000"/>
                <w:sz w:val="20"/>
                <w:szCs w:val="20"/>
              </w:rPr>
              <w:t>28</w:t>
            </w:r>
          </w:p>
        </w:tc>
        <w:tc>
          <w:tcPr>
            <w:tcW w:w="2017" w:type="dxa"/>
            <w:tcBorders>
              <w:top w:val="single" w:sz="4" w:space="0" w:color="auto"/>
              <w:left w:val="nil"/>
              <w:bottom w:val="single" w:sz="4" w:space="0" w:color="auto"/>
              <w:right w:val="single" w:sz="4" w:space="0" w:color="auto"/>
            </w:tcBorders>
            <w:hideMark/>
          </w:tcPr>
          <w:p w:rsidR="00465487" w:rsidRDefault="00465487">
            <w:pPr>
              <w:spacing w:after="0"/>
              <w:ind w:left="-108" w:right="-108"/>
              <w:rPr>
                <w:rFonts w:ascii="Times New Roman" w:hAnsi="Times New Roman"/>
                <w:color w:val="000000"/>
                <w:sz w:val="20"/>
                <w:szCs w:val="20"/>
              </w:rPr>
            </w:pPr>
            <w:r>
              <w:rPr>
                <w:rFonts w:ascii="Times New Roman" w:hAnsi="Times New Roman"/>
                <w:sz w:val="20"/>
                <w:szCs w:val="20"/>
              </w:rPr>
              <w:t>34831 Лейкопластир гіпоалергенний (</w:t>
            </w:r>
            <w:r>
              <w:rPr>
                <w:rFonts w:ascii="Times New Roman" w:hAnsi="Times New Roman"/>
                <w:color w:val="000000"/>
                <w:sz w:val="20"/>
                <w:szCs w:val="20"/>
              </w:rPr>
              <w:t>Пластир типу NEXCARE Комфорт 22мм*57мм)</w:t>
            </w:r>
          </w:p>
        </w:tc>
        <w:tc>
          <w:tcPr>
            <w:tcW w:w="5528" w:type="dxa"/>
            <w:tcBorders>
              <w:top w:val="single" w:sz="4" w:space="0" w:color="auto"/>
              <w:left w:val="nil"/>
              <w:bottom w:val="single" w:sz="4" w:space="0" w:color="auto"/>
              <w:right w:val="single" w:sz="4" w:space="0" w:color="auto"/>
            </w:tcBorders>
            <w:hideMark/>
          </w:tcPr>
          <w:p w:rsidR="00465487" w:rsidRDefault="00465487">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1. Надійна адгезія госпітальне пакування №100</w:t>
            </w:r>
            <w:r>
              <w:rPr>
                <w:rFonts w:ascii="Times New Roman" w:hAnsi="Times New Roman"/>
                <w:color w:val="000000"/>
                <w:sz w:val="20"/>
                <w:szCs w:val="20"/>
              </w:rPr>
              <w:br/>
              <w:t>2. Ніжний для шкіри, гіпоалергений</w:t>
            </w:r>
            <w:r>
              <w:rPr>
                <w:rFonts w:ascii="Times New Roman" w:hAnsi="Times New Roman"/>
                <w:color w:val="000000"/>
                <w:sz w:val="20"/>
                <w:szCs w:val="20"/>
              </w:rPr>
              <w:br/>
              <w:t>3. Дихаючі матеріали</w:t>
            </w:r>
            <w:r>
              <w:rPr>
                <w:rFonts w:ascii="Times New Roman" w:hAnsi="Times New Roman"/>
                <w:color w:val="000000"/>
                <w:sz w:val="20"/>
                <w:szCs w:val="20"/>
              </w:rPr>
              <w:br/>
              <w:t>4. Відповідає фізіології тіла</w:t>
            </w:r>
            <w:r>
              <w:rPr>
                <w:rFonts w:ascii="Times New Roman" w:hAnsi="Times New Roman"/>
                <w:color w:val="000000"/>
                <w:sz w:val="20"/>
                <w:szCs w:val="20"/>
              </w:rPr>
              <w:br/>
              <w:t>5.Легко видалити, без залишків клею чи стрічки</w:t>
            </w:r>
            <w:r>
              <w:rPr>
                <w:rFonts w:ascii="Times New Roman" w:hAnsi="Times New Roman"/>
                <w:color w:val="000000"/>
                <w:sz w:val="20"/>
                <w:szCs w:val="20"/>
              </w:rPr>
              <w:br/>
              <w:t>6. Водонепроникний</w:t>
            </w:r>
          </w:p>
        </w:tc>
        <w:tc>
          <w:tcPr>
            <w:tcW w:w="1134" w:type="dxa"/>
            <w:tcBorders>
              <w:top w:val="single" w:sz="4" w:space="0" w:color="auto"/>
              <w:left w:val="nil"/>
              <w:bottom w:val="single" w:sz="4" w:space="0" w:color="auto"/>
              <w:right w:val="single" w:sz="4" w:space="0" w:color="auto"/>
            </w:tcBorders>
            <w:hideMark/>
          </w:tcPr>
          <w:p w:rsidR="00465487" w:rsidRDefault="00465487">
            <w:pPr>
              <w:spacing w:after="0"/>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single" w:sz="4" w:space="0" w:color="auto"/>
              <w:left w:val="nil"/>
              <w:bottom w:val="single" w:sz="4" w:space="0" w:color="auto"/>
              <w:right w:val="single" w:sz="4" w:space="0" w:color="auto"/>
            </w:tcBorders>
            <w:hideMark/>
          </w:tcPr>
          <w:p w:rsidR="00465487" w:rsidRDefault="00465487">
            <w:pPr>
              <w:spacing w:after="0"/>
              <w:ind w:left="-246"/>
              <w:jc w:val="center"/>
              <w:rPr>
                <w:rFonts w:ascii="Times New Roman" w:hAnsi="Times New Roman"/>
                <w:color w:val="000000"/>
                <w:sz w:val="20"/>
                <w:szCs w:val="20"/>
              </w:rPr>
            </w:pPr>
            <w:r>
              <w:rPr>
                <w:rFonts w:ascii="Times New Roman" w:hAnsi="Times New Roman"/>
                <w:color w:val="000000"/>
                <w:sz w:val="20"/>
                <w:szCs w:val="20"/>
              </w:rPr>
              <w:t>1500</w:t>
            </w:r>
          </w:p>
        </w:tc>
      </w:tr>
    </w:tbl>
    <w:p w:rsidR="00465487" w:rsidRDefault="00465487" w:rsidP="00465487">
      <w:pPr>
        <w:spacing w:after="0" w:line="240" w:lineRule="auto"/>
        <w:jc w:val="center"/>
        <w:rPr>
          <w:rFonts w:ascii="Times New Roman" w:hAnsi="Times New Roman"/>
          <w:color w:val="000000"/>
          <w:sz w:val="24"/>
          <w:szCs w:val="24"/>
        </w:rPr>
      </w:pPr>
      <w:r>
        <w:rPr>
          <w:rFonts w:ascii="Times New Roman" w:hAnsi="Times New Roman"/>
          <w:sz w:val="24"/>
          <w:szCs w:val="24"/>
        </w:rPr>
        <w:t xml:space="preserve">(CPV): </w:t>
      </w:r>
      <w:r>
        <w:rPr>
          <w:rFonts w:ascii="Times New Roman" w:hAnsi="Times New Roman"/>
          <w:color w:val="000000"/>
          <w:sz w:val="24"/>
          <w:szCs w:val="24"/>
        </w:rPr>
        <w:t xml:space="preserve">33140000-3 Медичні матеріали </w:t>
      </w:r>
    </w:p>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(рукавички медичні хірургічні, оглядові, процедурні)</w:t>
      </w:r>
    </w:p>
    <w:p w:rsidR="00465487" w:rsidRDefault="00465487" w:rsidP="0046548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2600,00 ТИС. ГРН)</w:t>
      </w:r>
    </w:p>
    <w:tbl>
      <w:tblPr>
        <w:tblW w:w="10357" w:type="dxa"/>
        <w:tblInd w:w="93" w:type="dxa"/>
        <w:tblLook w:val="04A0" w:firstRow="1" w:lastRow="0" w:firstColumn="1" w:lastColumn="0" w:noHBand="0" w:noVBand="1"/>
      </w:tblPr>
      <w:tblGrid>
        <w:gridCol w:w="753"/>
        <w:gridCol w:w="2205"/>
        <w:gridCol w:w="5308"/>
        <w:gridCol w:w="992"/>
        <w:gridCol w:w="1099"/>
      </w:tblGrid>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pPr>
              <w:spacing w:after="0" w:line="240" w:lineRule="auto"/>
              <w:rPr>
                <w:rFonts w:ascii="Times New Roman" w:hAnsi="Times New Roman"/>
                <w:b/>
                <w:sz w:val="20"/>
                <w:szCs w:val="20"/>
                <w:lang w:eastAsia="uk-UA"/>
              </w:rPr>
            </w:pPr>
          </w:p>
          <w:p w:rsidR="00465487" w:rsidRDefault="00465487">
            <w:pPr>
              <w:spacing w:after="0" w:line="240" w:lineRule="auto"/>
              <w:rPr>
                <w:rFonts w:ascii="Times New Roman" w:hAnsi="Times New Roman"/>
                <w:b/>
                <w:sz w:val="20"/>
                <w:szCs w:val="20"/>
                <w:lang w:eastAsia="uk-UA"/>
              </w:rPr>
            </w:pPr>
            <w:r>
              <w:rPr>
                <w:rFonts w:ascii="Times New Roman" w:hAnsi="Times New Roman"/>
                <w:b/>
                <w:sz w:val="20"/>
                <w:szCs w:val="20"/>
                <w:lang w:eastAsia="uk-UA"/>
              </w:rPr>
              <w:t>№ п/п</w:t>
            </w:r>
          </w:p>
        </w:tc>
        <w:tc>
          <w:tcPr>
            <w:tcW w:w="2205" w:type="dxa"/>
            <w:tcBorders>
              <w:top w:val="single" w:sz="4" w:space="0" w:color="auto"/>
              <w:left w:val="nil"/>
              <w:bottom w:val="single" w:sz="4" w:space="0" w:color="auto"/>
              <w:right w:val="single" w:sz="4" w:space="0" w:color="auto"/>
            </w:tcBorders>
            <w:vAlign w:val="center"/>
            <w:hideMark/>
          </w:tcPr>
          <w:p w:rsidR="00465487" w:rsidRDefault="00465487">
            <w:pPr>
              <w:spacing w:after="0" w:line="240" w:lineRule="auto"/>
              <w:rPr>
                <w:rFonts w:ascii="Times New Roman" w:hAnsi="Times New Roman"/>
                <w:b/>
                <w:sz w:val="20"/>
                <w:szCs w:val="20"/>
                <w:lang w:eastAsia="uk-UA"/>
              </w:rPr>
            </w:pPr>
            <w:r>
              <w:rPr>
                <w:rFonts w:ascii="Times New Roman" w:hAnsi="Times New Roman"/>
                <w:b/>
                <w:sz w:val="20"/>
                <w:szCs w:val="20"/>
                <w:lang w:eastAsia="uk-UA"/>
              </w:rPr>
              <w:t xml:space="preserve">Код НК 024:2019 – </w:t>
            </w:r>
          </w:p>
          <w:p w:rsidR="00465487" w:rsidRDefault="00465487">
            <w:pPr>
              <w:spacing w:after="0" w:line="240" w:lineRule="auto"/>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еквіваленту</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spacing w:after="0" w:line="240" w:lineRule="auto"/>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spacing w:after="0" w:line="240" w:lineRule="auto"/>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40548 - Хірургічна рукавичка, латексна (Рукавички медичні латексні хірургічні неприпудрені стерильні)</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 xml:space="preserve">Медичні, латексні, хірургічні, неприпудрені, стерильні. </w:t>
            </w:r>
          </w:p>
          <w:p w:rsidR="00465487" w:rsidRDefault="00465487">
            <w:pPr>
              <w:spacing w:after="0" w:line="240" w:lineRule="auto"/>
              <w:rPr>
                <w:rFonts w:ascii="Times New Roman" w:hAnsi="Times New Roman"/>
                <w:sz w:val="20"/>
                <w:szCs w:val="20"/>
              </w:rPr>
            </w:pPr>
            <w:r>
              <w:rPr>
                <w:rFonts w:ascii="Times New Roman" w:hAnsi="Times New Roman"/>
                <w:sz w:val="20"/>
                <w:szCs w:val="20"/>
              </w:rPr>
              <w:t>Виготовлені з високоякісного латексу, ідеальної анатомічної форми і розподіл для правої/лівої руки.</w:t>
            </w:r>
          </w:p>
          <w:p w:rsidR="00465487" w:rsidRDefault="00465487">
            <w:pPr>
              <w:spacing w:after="0" w:line="240" w:lineRule="auto"/>
              <w:rPr>
                <w:rFonts w:ascii="Times New Roman" w:hAnsi="Times New Roman"/>
                <w:sz w:val="20"/>
                <w:szCs w:val="20"/>
              </w:rPr>
            </w:pPr>
            <w:r>
              <w:rPr>
                <w:rFonts w:ascii="Times New Roman" w:hAnsi="Times New Roman"/>
                <w:sz w:val="20"/>
                <w:szCs w:val="20"/>
              </w:rPr>
              <w:t>Стерильні, без пудри, з високим рівнем безпеки.</w:t>
            </w:r>
          </w:p>
          <w:p w:rsidR="00465487" w:rsidRDefault="00465487">
            <w:pPr>
              <w:spacing w:after="0" w:line="240" w:lineRule="auto"/>
              <w:rPr>
                <w:rFonts w:ascii="Times New Roman" w:hAnsi="Times New Roman"/>
                <w:sz w:val="20"/>
                <w:szCs w:val="20"/>
              </w:rPr>
            </w:pPr>
            <w:r>
              <w:rPr>
                <w:rFonts w:ascii="Times New Roman" w:hAnsi="Times New Roman"/>
                <w:sz w:val="20"/>
                <w:szCs w:val="20"/>
              </w:rPr>
              <w:t>Забезпечують надійне захоплення інструментів.</w:t>
            </w:r>
          </w:p>
          <w:p w:rsidR="00465487" w:rsidRDefault="00465487">
            <w:pPr>
              <w:spacing w:after="0" w:line="240" w:lineRule="auto"/>
              <w:rPr>
                <w:rFonts w:ascii="Times New Roman" w:hAnsi="Times New Roman"/>
                <w:sz w:val="20"/>
                <w:szCs w:val="20"/>
              </w:rPr>
            </w:pPr>
            <w:r>
              <w:rPr>
                <w:rFonts w:ascii="Times New Roman" w:hAnsi="Times New Roman"/>
                <w:sz w:val="20"/>
                <w:szCs w:val="20"/>
              </w:rPr>
              <w:t>Додатковий захист - наявність подовженою манжети і фіксуючого валика</w:t>
            </w:r>
          </w:p>
          <w:p w:rsidR="00465487" w:rsidRDefault="00465487">
            <w:pPr>
              <w:spacing w:after="0" w:line="240" w:lineRule="auto"/>
              <w:rPr>
                <w:rFonts w:ascii="Times New Roman" w:hAnsi="Times New Roman"/>
                <w:sz w:val="20"/>
                <w:szCs w:val="20"/>
              </w:rPr>
            </w:pPr>
            <w:r>
              <w:rPr>
                <w:rFonts w:ascii="Times New Roman" w:hAnsi="Times New Roman"/>
                <w:sz w:val="20"/>
                <w:szCs w:val="20"/>
              </w:rPr>
              <w:t>Еластичні – мають ідеальні тактильні властивості.</w:t>
            </w:r>
          </w:p>
          <w:p w:rsidR="00465487" w:rsidRDefault="00465487">
            <w:pPr>
              <w:spacing w:after="0" w:line="240" w:lineRule="auto"/>
              <w:rPr>
                <w:rFonts w:ascii="Times New Roman" w:hAnsi="Times New Roman"/>
                <w:sz w:val="20"/>
                <w:szCs w:val="20"/>
              </w:rPr>
            </w:pPr>
            <w:r>
              <w:rPr>
                <w:rFonts w:ascii="Times New Roman" w:hAnsi="Times New Roman"/>
                <w:sz w:val="20"/>
                <w:szCs w:val="20"/>
              </w:rPr>
              <w:t>Зручні - щільно облягають руку, що поліпшує чутливість</w:t>
            </w:r>
          </w:p>
          <w:p w:rsidR="00465487" w:rsidRDefault="00465487">
            <w:pPr>
              <w:spacing w:after="0" w:line="240" w:lineRule="auto"/>
              <w:rPr>
                <w:rFonts w:ascii="Times New Roman" w:hAnsi="Times New Roman"/>
                <w:sz w:val="20"/>
                <w:szCs w:val="20"/>
              </w:rPr>
            </w:pPr>
            <w:r>
              <w:rPr>
                <w:rFonts w:ascii="Times New Roman" w:hAnsi="Times New Roman"/>
                <w:sz w:val="20"/>
                <w:szCs w:val="20"/>
              </w:rPr>
              <w:t>Розміри: 6,0 - 8,5</w:t>
            </w:r>
          </w:p>
          <w:p w:rsidR="00465487" w:rsidRDefault="00465487">
            <w:pPr>
              <w:spacing w:after="0" w:line="240" w:lineRule="auto"/>
              <w:rPr>
                <w:rFonts w:ascii="Times New Roman" w:hAnsi="Times New Roman"/>
                <w:sz w:val="20"/>
                <w:szCs w:val="20"/>
              </w:rPr>
            </w:pPr>
            <w:r>
              <w:rPr>
                <w:rFonts w:ascii="Times New Roman" w:hAnsi="Times New Roman"/>
                <w:sz w:val="20"/>
                <w:szCs w:val="20"/>
              </w:rPr>
              <w:t>Відповідають світовим стандартам якості</w:t>
            </w:r>
          </w:p>
          <w:p w:rsidR="00465487" w:rsidRDefault="00465487">
            <w:pPr>
              <w:spacing w:after="0" w:line="240" w:lineRule="auto"/>
              <w:rPr>
                <w:rFonts w:ascii="Times New Roman" w:hAnsi="Times New Roman"/>
                <w:color w:val="000000"/>
                <w:sz w:val="20"/>
                <w:szCs w:val="20"/>
              </w:rPr>
            </w:pPr>
            <w:r>
              <w:rPr>
                <w:rFonts w:ascii="Times New Roman" w:hAnsi="Times New Roman"/>
                <w:sz w:val="20"/>
                <w:szCs w:val="20"/>
              </w:rPr>
              <w:t>Упаковка: 50 пар у груповій упаковці / 400 пар у транспортному коробі.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pStyle w:val="1"/>
              <w:shd w:val="clear" w:color="auto" w:fill="EEEEEE"/>
              <w:spacing w:before="0" w:after="0" w:line="240" w:lineRule="auto"/>
              <w:textAlignment w:val="baseline"/>
              <w:rPr>
                <w:rFonts w:ascii="Times New Roman" w:eastAsia="Calibri" w:hAnsi="Times New Roman"/>
                <w:b w:val="0"/>
                <w:sz w:val="20"/>
                <w:szCs w:val="20"/>
              </w:rPr>
            </w:pPr>
            <w:r>
              <w:rPr>
                <w:rFonts w:ascii="Times New Roman" w:eastAsia="Calibri" w:hAnsi="Times New Roman"/>
                <w:b w:val="0"/>
                <w:sz w:val="20"/>
                <w:szCs w:val="20"/>
              </w:rPr>
              <w:t xml:space="preserve">40548 - Хірургічна рукавичка, латексна (Рукавички медичні </w:t>
            </w:r>
            <w:r>
              <w:rPr>
                <w:rFonts w:ascii="Times New Roman" w:eastAsia="Calibri" w:hAnsi="Times New Roman"/>
                <w:b w:val="0"/>
                <w:sz w:val="20"/>
                <w:szCs w:val="20"/>
              </w:rPr>
              <w:lastRenderedPageBreak/>
              <w:t>латексні хірургічні припудрені стерильні)</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eastAsia="Times New Roman" w:hAnsi="Times New Roman"/>
                <w:sz w:val="20"/>
                <w:szCs w:val="20"/>
              </w:rPr>
            </w:pPr>
            <w:r>
              <w:rPr>
                <w:rFonts w:ascii="Times New Roman" w:hAnsi="Times New Roman"/>
                <w:sz w:val="20"/>
                <w:szCs w:val="20"/>
              </w:rPr>
              <w:lastRenderedPageBreak/>
              <w:t>Медичні, латексні, хірургічні, припудрені, стерильні.</w:t>
            </w:r>
          </w:p>
          <w:p w:rsidR="00465487" w:rsidRDefault="00465487">
            <w:pPr>
              <w:spacing w:after="0" w:line="240" w:lineRule="auto"/>
              <w:rPr>
                <w:rFonts w:ascii="Times New Roman" w:hAnsi="Times New Roman"/>
                <w:sz w:val="20"/>
                <w:szCs w:val="20"/>
              </w:rPr>
            </w:pPr>
            <w:r>
              <w:rPr>
                <w:rFonts w:ascii="Times New Roman" w:hAnsi="Times New Roman"/>
                <w:sz w:val="20"/>
                <w:szCs w:val="20"/>
              </w:rPr>
              <w:t>Мікротекстурована поверхня забезпечує надійне захоплення медичного інструменту.</w:t>
            </w:r>
          </w:p>
          <w:p w:rsidR="00465487" w:rsidRDefault="00465487">
            <w:pPr>
              <w:spacing w:after="0" w:line="240" w:lineRule="auto"/>
              <w:rPr>
                <w:rFonts w:ascii="Times New Roman" w:hAnsi="Times New Roman"/>
                <w:sz w:val="20"/>
                <w:szCs w:val="20"/>
              </w:rPr>
            </w:pPr>
            <w:r>
              <w:rPr>
                <w:rFonts w:ascii="Times New Roman" w:hAnsi="Times New Roman"/>
                <w:sz w:val="20"/>
                <w:szCs w:val="20"/>
              </w:rPr>
              <w:lastRenderedPageBreak/>
              <w:t>Підвищена чутливість завдяки оптимальної товщини латексу.</w:t>
            </w:r>
          </w:p>
          <w:p w:rsidR="00465487" w:rsidRDefault="00465487">
            <w:pPr>
              <w:spacing w:after="0" w:line="240" w:lineRule="auto"/>
              <w:rPr>
                <w:rFonts w:ascii="Times New Roman" w:hAnsi="Times New Roman"/>
                <w:sz w:val="20"/>
                <w:szCs w:val="20"/>
              </w:rPr>
            </w:pPr>
            <w:r>
              <w:rPr>
                <w:rFonts w:ascii="Times New Roman" w:hAnsi="Times New Roman"/>
                <w:sz w:val="20"/>
                <w:szCs w:val="20"/>
              </w:rPr>
              <w:t>Додатковий захист завдяки довгої фіксуючої манжети.</w:t>
            </w:r>
          </w:p>
          <w:p w:rsidR="00465487" w:rsidRDefault="00465487">
            <w:pPr>
              <w:spacing w:after="0" w:line="240" w:lineRule="auto"/>
              <w:rPr>
                <w:rFonts w:ascii="Times New Roman" w:hAnsi="Times New Roman"/>
                <w:sz w:val="20"/>
                <w:szCs w:val="20"/>
              </w:rPr>
            </w:pPr>
            <w:r>
              <w:rPr>
                <w:rFonts w:ascii="Times New Roman" w:hAnsi="Times New Roman"/>
                <w:sz w:val="20"/>
                <w:szCs w:val="20"/>
              </w:rPr>
              <w:t>Рукавички стерильні, на праву і ліву руку</w:t>
            </w:r>
          </w:p>
          <w:p w:rsidR="00465487" w:rsidRDefault="00465487">
            <w:pPr>
              <w:spacing w:after="0" w:line="240" w:lineRule="auto"/>
              <w:rPr>
                <w:rFonts w:ascii="Times New Roman" w:hAnsi="Times New Roman"/>
                <w:sz w:val="20"/>
                <w:szCs w:val="20"/>
              </w:rPr>
            </w:pPr>
            <w:r>
              <w:rPr>
                <w:rFonts w:ascii="Times New Roman" w:hAnsi="Times New Roman"/>
                <w:sz w:val="20"/>
                <w:szCs w:val="20"/>
              </w:rPr>
              <w:t>Мають високий рівень міцності.</w:t>
            </w:r>
          </w:p>
          <w:p w:rsidR="00465487" w:rsidRDefault="00465487">
            <w:pPr>
              <w:spacing w:after="0" w:line="240" w:lineRule="auto"/>
              <w:rPr>
                <w:rFonts w:ascii="Times New Roman" w:hAnsi="Times New Roman"/>
                <w:sz w:val="20"/>
                <w:szCs w:val="20"/>
              </w:rPr>
            </w:pPr>
            <w:r>
              <w:rPr>
                <w:rFonts w:ascii="Times New Roman" w:hAnsi="Times New Roman"/>
                <w:sz w:val="20"/>
                <w:szCs w:val="20"/>
              </w:rPr>
              <w:t>Легко надягаються і знімаються. Припудрені модифікованим кукурудзяним крохмалем.</w:t>
            </w:r>
          </w:p>
          <w:p w:rsidR="00465487" w:rsidRDefault="00465487">
            <w:pPr>
              <w:spacing w:after="0" w:line="240" w:lineRule="auto"/>
              <w:rPr>
                <w:rFonts w:ascii="Times New Roman" w:hAnsi="Times New Roman"/>
                <w:sz w:val="20"/>
                <w:szCs w:val="20"/>
              </w:rPr>
            </w:pPr>
            <w:r>
              <w:rPr>
                <w:rFonts w:ascii="Times New Roman" w:hAnsi="Times New Roman"/>
                <w:sz w:val="20"/>
                <w:szCs w:val="20"/>
              </w:rPr>
              <w:t>Відповідають рівню якості AQL 1,5 (відповідно до ДСТУ EN 455).</w:t>
            </w:r>
          </w:p>
          <w:p w:rsidR="00465487" w:rsidRDefault="00465487">
            <w:pPr>
              <w:spacing w:after="0" w:line="240" w:lineRule="auto"/>
              <w:rPr>
                <w:rFonts w:ascii="Times New Roman" w:hAnsi="Times New Roman"/>
                <w:sz w:val="20"/>
                <w:szCs w:val="20"/>
              </w:rPr>
            </w:pPr>
            <w:r>
              <w:rPr>
                <w:rFonts w:ascii="Times New Roman" w:hAnsi="Times New Roman"/>
                <w:sz w:val="20"/>
                <w:szCs w:val="20"/>
              </w:rPr>
              <w:t>Стерилізовані гамма-випромінюванням.</w:t>
            </w:r>
          </w:p>
          <w:p w:rsidR="00465487" w:rsidRDefault="00465487">
            <w:pPr>
              <w:spacing w:after="0" w:line="240" w:lineRule="auto"/>
              <w:rPr>
                <w:rFonts w:ascii="Times New Roman" w:hAnsi="Times New Roman"/>
                <w:sz w:val="20"/>
                <w:szCs w:val="20"/>
              </w:rPr>
            </w:pPr>
            <w:r>
              <w:rPr>
                <w:rFonts w:ascii="Times New Roman" w:hAnsi="Times New Roman"/>
                <w:sz w:val="20"/>
                <w:szCs w:val="20"/>
              </w:rPr>
              <w:t>Розміри: 6,0 - 8,5</w:t>
            </w:r>
          </w:p>
          <w:p w:rsidR="00465487" w:rsidRDefault="00465487">
            <w:pPr>
              <w:spacing w:after="0" w:line="240" w:lineRule="auto"/>
              <w:rPr>
                <w:rFonts w:ascii="Times New Roman" w:hAnsi="Times New Roman"/>
                <w:color w:val="000000"/>
                <w:sz w:val="20"/>
                <w:szCs w:val="20"/>
              </w:rPr>
            </w:pPr>
            <w:r>
              <w:rPr>
                <w:rFonts w:ascii="Times New Roman" w:hAnsi="Times New Roman"/>
                <w:sz w:val="20"/>
                <w:szCs w:val="20"/>
              </w:rPr>
              <w:t>Упаковка: 1 пара у стерильному пакеті /50 пар у груповій коробці/1 000 пар у транспортному коробі.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35000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47172 - Непудровані, оглядові / процедурні рукавички з латексу гевеї, нестерильні (Рукавички медичні латексні оглядові нестерильні неприпудрені )</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 xml:space="preserve">Медичні, латексні, оглядові, нестерильні, неприпудрені.  </w:t>
            </w:r>
          </w:p>
          <w:p w:rsidR="00465487" w:rsidRDefault="00465487">
            <w:pPr>
              <w:spacing w:after="0" w:line="240" w:lineRule="auto"/>
              <w:rPr>
                <w:rFonts w:ascii="Times New Roman" w:hAnsi="Times New Roman"/>
                <w:sz w:val="20"/>
                <w:szCs w:val="20"/>
              </w:rPr>
            </w:pPr>
            <w:r>
              <w:rPr>
                <w:rFonts w:ascii="Times New Roman" w:hAnsi="Times New Roman"/>
                <w:sz w:val="20"/>
                <w:szCs w:val="20"/>
              </w:rPr>
              <w:t>Виготовлені з натурального латексу великої щільності.</w:t>
            </w:r>
          </w:p>
          <w:p w:rsidR="00465487" w:rsidRDefault="00465487">
            <w:pPr>
              <w:spacing w:after="0" w:line="240" w:lineRule="auto"/>
              <w:rPr>
                <w:rFonts w:ascii="Times New Roman" w:hAnsi="Times New Roman"/>
                <w:sz w:val="20"/>
                <w:szCs w:val="20"/>
              </w:rPr>
            </w:pPr>
            <w:r>
              <w:rPr>
                <w:rFonts w:ascii="Times New Roman" w:hAnsi="Times New Roman"/>
                <w:sz w:val="20"/>
                <w:szCs w:val="20"/>
              </w:rPr>
              <w:t>Неприпудрені.</w:t>
            </w:r>
          </w:p>
          <w:p w:rsidR="00465487" w:rsidRDefault="00465487">
            <w:pPr>
              <w:spacing w:after="0" w:line="240" w:lineRule="auto"/>
              <w:rPr>
                <w:rFonts w:ascii="Times New Roman" w:hAnsi="Times New Roman"/>
                <w:sz w:val="20"/>
                <w:szCs w:val="20"/>
              </w:rPr>
            </w:pPr>
            <w:r>
              <w:rPr>
                <w:rFonts w:ascii="Times New Roman" w:hAnsi="Times New Roman"/>
                <w:sz w:val="20"/>
                <w:szCs w:val="20"/>
              </w:rPr>
              <w:t>Універсальні, підходять для обох рук</w:t>
            </w:r>
          </w:p>
          <w:p w:rsidR="00465487" w:rsidRDefault="00465487">
            <w:pPr>
              <w:spacing w:after="0" w:line="240" w:lineRule="auto"/>
              <w:rPr>
                <w:rFonts w:ascii="Times New Roman" w:hAnsi="Times New Roman"/>
                <w:sz w:val="20"/>
                <w:szCs w:val="20"/>
              </w:rPr>
            </w:pPr>
            <w:r>
              <w:rPr>
                <w:rFonts w:ascii="Times New Roman" w:hAnsi="Times New Roman"/>
                <w:sz w:val="20"/>
                <w:szCs w:val="20"/>
              </w:rPr>
              <w:t>Мають мікротекстуровану поверхню, що забезпечує надійне захоплення медичного інструмента.</w:t>
            </w:r>
          </w:p>
          <w:p w:rsidR="00465487" w:rsidRDefault="00465487">
            <w:pPr>
              <w:spacing w:after="0" w:line="240" w:lineRule="auto"/>
              <w:rPr>
                <w:rFonts w:ascii="Times New Roman" w:hAnsi="Times New Roman"/>
                <w:sz w:val="20"/>
                <w:szCs w:val="20"/>
              </w:rPr>
            </w:pPr>
            <w:r>
              <w:rPr>
                <w:rFonts w:ascii="Times New Roman" w:hAnsi="Times New Roman"/>
                <w:sz w:val="20"/>
                <w:szCs w:val="20"/>
              </w:rPr>
              <w:t>Забезпечують додатковий захист, завдяки фіксуючої манжети.</w:t>
            </w:r>
          </w:p>
          <w:p w:rsidR="00465487" w:rsidRDefault="00465487">
            <w:pPr>
              <w:spacing w:after="0" w:line="240" w:lineRule="auto"/>
              <w:rPr>
                <w:rFonts w:ascii="Times New Roman" w:hAnsi="Times New Roman"/>
                <w:sz w:val="20"/>
                <w:szCs w:val="20"/>
                <w:lang w:val="ru-RU"/>
              </w:rPr>
            </w:pPr>
            <w:r>
              <w:rPr>
                <w:rFonts w:ascii="Times New Roman" w:hAnsi="Times New Roman"/>
                <w:sz w:val="20"/>
                <w:szCs w:val="20"/>
              </w:rPr>
              <w:t>Довжина не менше 240 мм</w:t>
            </w:r>
          </w:p>
          <w:p w:rsidR="00465487" w:rsidRDefault="00465487">
            <w:pPr>
              <w:pStyle w:val="a6"/>
              <w:spacing w:after="0"/>
              <w:rPr>
                <w:rFonts w:eastAsia="Calibri"/>
                <w:sz w:val="20"/>
                <w:szCs w:val="20"/>
                <w:lang w:val="ru-RU"/>
              </w:rPr>
            </w:pPr>
            <w:r w:rsidRPr="00465487">
              <w:rPr>
                <w:rFonts w:eastAsia="Calibri"/>
                <w:sz w:val="20"/>
                <w:szCs w:val="20"/>
                <w:lang w:val="ru-RU"/>
              </w:rPr>
              <w:t xml:space="preserve">Розміри – </w:t>
            </w:r>
            <w:proofErr w:type="gramStart"/>
            <w:r>
              <w:rPr>
                <w:rFonts w:eastAsia="Calibri"/>
                <w:sz w:val="20"/>
                <w:szCs w:val="20"/>
              </w:rPr>
              <w:t>S</w:t>
            </w:r>
            <w:r w:rsidRPr="00465487">
              <w:rPr>
                <w:rFonts w:eastAsia="Calibri"/>
                <w:sz w:val="20"/>
                <w:szCs w:val="20"/>
                <w:lang w:val="ru-RU"/>
              </w:rPr>
              <w:t>(</w:t>
            </w:r>
            <w:proofErr w:type="gramEnd"/>
            <w:r w:rsidRPr="00465487">
              <w:rPr>
                <w:rFonts w:eastAsia="Calibri"/>
                <w:sz w:val="20"/>
                <w:szCs w:val="20"/>
                <w:lang w:val="ru-RU"/>
              </w:rPr>
              <w:t xml:space="preserve">6-7), </w:t>
            </w:r>
            <w:r>
              <w:rPr>
                <w:rFonts w:eastAsia="Calibri"/>
                <w:sz w:val="20"/>
                <w:szCs w:val="20"/>
              </w:rPr>
              <w:t>M</w:t>
            </w:r>
            <w:r w:rsidRPr="00465487">
              <w:rPr>
                <w:rFonts w:eastAsia="Calibri"/>
                <w:sz w:val="20"/>
                <w:szCs w:val="20"/>
                <w:lang w:val="ru-RU"/>
              </w:rPr>
              <w:t xml:space="preserve">(7-8), </w:t>
            </w:r>
            <w:r>
              <w:rPr>
                <w:rFonts w:eastAsia="Calibri"/>
                <w:sz w:val="20"/>
                <w:szCs w:val="20"/>
              </w:rPr>
              <w:t>L</w:t>
            </w:r>
            <w:r w:rsidRPr="00465487">
              <w:rPr>
                <w:rFonts w:eastAsia="Calibri"/>
                <w:sz w:val="20"/>
                <w:szCs w:val="20"/>
                <w:lang w:val="ru-RU"/>
              </w:rPr>
              <w:t>(8-9)</w:t>
            </w:r>
          </w:p>
          <w:p w:rsidR="00465487" w:rsidRDefault="00465487">
            <w:pPr>
              <w:spacing w:after="0" w:line="240" w:lineRule="auto"/>
              <w:rPr>
                <w:rFonts w:ascii="Times New Roman" w:eastAsia="Times New Roman" w:hAnsi="Times New Roman"/>
                <w:sz w:val="20"/>
                <w:szCs w:val="20"/>
              </w:rPr>
            </w:pPr>
            <w:r>
              <w:rPr>
                <w:rFonts w:ascii="Times New Roman" w:hAnsi="Times New Roman"/>
                <w:sz w:val="20"/>
                <w:szCs w:val="20"/>
              </w:rPr>
              <w:t>Відповідають високим вимогам контролю якості.</w:t>
            </w:r>
          </w:p>
          <w:p w:rsidR="00465487" w:rsidRDefault="00465487">
            <w:pPr>
              <w:spacing w:after="0" w:line="240" w:lineRule="auto"/>
              <w:rPr>
                <w:rFonts w:ascii="Times New Roman" w:hAnsi="Times New Roman"/>
                <w:color w:val="000000"/>
                <w:sz w:val="20"/>
                <w:szCs w:val="20"/>
              </w:rPr>
            </w:pPr>
            <w:r>
              <w:rPr>
                <w:rFonts w:ascii="Times New Roman" w:hAnsi="Times New Roman"/>
                <w:bCs/>
                <w:sz w:val="20"/>
                <w:szCs w:val="20"/>
              </w:rPr>
              <w:t>Упаковка:</w:t>
            </w:r>
            <w:r>
              <w:rPr>
                <w:rFonts w:ascii="Times New Roman" w:hAnsi="Times New Roman"/>
                <w:bCs/>
                <w:sz w:val="20"/>
                <w:szCs w:val="20"/>
                <w:lang w:val="ru-RU"/>
              </w:rPr>
              <w:t xml:space="preserve"> </w:t>
            </w:r>
            <w:r>
              <w:rPr>
                <w:rFonts w:ascii="Times New Roman" w:hAnsi="Times New Roman"/>
                <w:sz w:val="20"/>
                <w:szCs w:val="20"/>
              </w:rPr>
              <w:t>100 штук (50 пар) в груповій упаковці /</w:t>
            </w:r>
            <w:r>
              <w:rPr>
                <w:rFonts w:ascii="Times New Roman" w:hAnsi="Times New Roman"/>
                <w:sz w:val="20"/>
                <w:szCs w:val="20"/>
              </w:rPr>
              <w:br/>
              <w:t>1 000 штук (500 пар) в транспортному коробі.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56286 - Рукавички оглядові / процедурні нітрилові, не обпудровані, нестерильні (Рукавички медичні нітрилові оглядові нестерильні неприпудрені)</w:t>
            </w:r>
          </w:p>
        </w:tc>
        <w:tc>
          <w:tcPr>
            <w:tcW w:w="5308" w:type="dxa"/>
            <w:tcBorders>
              <w:top w:val="single" w:sz="4" w:space="0" w:color="auto"/>
              <w:left w:val="nil"/>
              <w:bottom w:val="single" w:sz="4" w:space="0" w:color="auto"/>
              <w:right w:val="nil"/>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Медичні, нітрилові, оглядові, нестерильні, неприпудрені.</w:t>
            </w:r>
          </w:p>
          <w:p w:rsidR="00465487" w:rsidRDefault="00465487">
            <w:pPr>
              <w:spacing w:after="0" w:line="240" w:lineRule="auto"/>
              <w:rPr>
                <w:rFonts w:ascii="Times New Roman" w:hAnsi="Times New Roman"/>
                <w:sz w:val="20"/>
                <w:szCs w:val="20"/>
              </w:rPr>
            </w:pPr>
            <w:r>
              <w:rPr>
                <w:rFonts w:ascii="Times New Roman" w:hAnsi="Times New Roman"/>
                <w:sz w:val="20"/>
                <w:szCs w:val="20"/>
              </w:rPr>
              <w:t>Виготовлені з нітрил-бутадієнового каучуку. Нестерильні.</w:t>
            </w:r>
          </w:p>
          <w:p w:rsidR="00465487" w:rsidRDefault="00465487">
            <w:pPr>
              <w:spacing w:after="0" w:line="240" w:lineRule="auto"/>
              <w:rPr>
                <w:rFonts w:ascii="Times New Roman" w:hAnsi="Times New Roman"/>
                <w:sz w:val="20"/>
                <w:szCs w:val="20"/>
              </w:rPr>
            </w:pPr>
            <w:r>
              <w:rPr>
                <w:rFonts w:ascii="Times New Roman" w:hAnsi="Times New Roman"/>
                <w:sz w:val="20"/>
                <w:szCs w:val="20"/>
              </w:rPr>
              <w:t>Текстуровані кінчики пальців гарантують надійне захоплення інструментів, навіть у вологому середовищі.</w:t>
            </w:r>
          </w:p>
          <w:p w:rsidR="00465487" w:rsidRDefault="00465487">
            <w:pPr>
              <w:spacing w:after="0" w:line="240" w:lineRule="auto"/>
              <w:rPr>
                <w:rFonts w:ascii="Times New Roman" w:hAnsi="Times New Roman"/>
                <w:sz w:val="20"/>
                <w:szCs w:val="20"/>
              </w:rPr>
            </w:pPr>
            <w:r>
              <w:rPr>
                <w:rFonts w:ascii="Times New Roman" w:hAnsi="Times New Roman"/>
                <w:sz w:val="20"/>
                <w:szCs w:val="20"/>
              </w:rPr>
              <w:t xml:space="preserve">Без пудри, не містять протеїнів натурального латексу. </w:t>
            </w:r>
          </w:p>
          <w:p w:rsidR="00465487" w:rsidRDefault="00465487">
            <w:pPr>
              <w:spacing w:after="0" w:line="240" w:lineRule="auto"/>
              <w:rPr>
                <w:rFonts w:ascii="Times New Roman" w:hAnsi="Times New Roman"/>
                <w:sz w:val="20"/>
                <w:szCs w:val="20"/>
              </w:rPr>
            </w:pPr>
            <w:r>
              <w:rPr>
                <w:rFonts w:ascii="Times New Roman" w:hAnsi="Times New Roman"/>
                <w:sz w:val="20"/>
                <w:szCs w:val="20"/>
              </w:rPr>
              <w:t>Універсальні, підходять для правої і лівої руки.</w:t>
            </w:r>
          </w:p>
          <w:p w:rsidR="00465487" w:rsidRDefault="00465487">
            <w:pPr>
              <w:spacing w:after="0" w:line="240" w:lineRule="auto"/>
              <w:rPr>
                <w:rFonts w:ascii="Times New Roman" w:hAnsi="Times New Roman"/>
                <w:sz w:val="20"/>
                <w:szCs w:val="20"/>
              </w:rPr>
            </w:pPr>
            <w:r>
              <w:rPr>
                <w:rFonts w:ascii="Times New Roman" w:hAnsi="Times New Roman"/>
                <w:sz w:val="20"/>
                <w:szCs w:val="20"/>
              </w:rPr>
              <w:t>Ідеальні для користувачів з алергією.</w:t>
            </w:r>
          </w:p>
          <w:p w:rsidR="00465487" w:rsidRDefault="00465487">
            <w:pPr>
              <w:spacing w:after="0" w:line="240" w:lineRule="auto"/>
              <w:rPr>
                <w:rFonts w:ascii="Times New Roman" w:hAnsi="Times New Roman"/>
                <w:sz w:val="20"/>
                <w:szCs w:val="20"/>
              </w:rPr>
            </w:pPr>
            <w:r>
              <w:rPr>
                <w:rFonts w:ascii="Times New Roman" w:hAnsi="Times New Roman"/>
                <w:sz w:val="20"/>
                <w:szCs w:val="20"/>
              </w:rPr>
              <w:t>Валик на манжеті перешкоджає скачуванню рукавичок.</w:t>
            </w:r>
          </w:p>
          <w:p w:rsidR="00465487" w:rsidRDefault="00465487">
            <w:pPr>
              <w:spacing w:after="0" w:line="240" w:lineRule="auto"/>
              <w:rPr>
                <w:rFonts w:ascii="Times New Roman" w:hAnsi="Times New Roman"/>
                <w:sz w:val="20"/>
                <w:szCs w:val="20"/>
              </w:rPr>
            </w:pPr>
            <w:r>
              <w:rPr>
                <w:rFonts w:ascii="Times New Roman" w:hAnsi="Times New Roman"/>
                <w:sz w:val="20"/>
                <w:szCs w:val="20"/>
              </w:rPr>
              <w:t>Оптимально підібрана товщина нітрилу забезпечує тактильну чутливість.</w:t>
            </w:r>
          </w:p>
          <w:p w:rsidR="00465487" w:rsidRDefault="00465487">
            <w:pPr>
              <w:spacing w:after="0" w:line="240" w:lineRule="auto"/>
              <w:rPr>
                <w:rFonts w:ascii="Times New Roman" w:hAnsi="Times New Roman"/>
                <w:sz w:val="20"/>
                <w:szCs w:val="20"/>
              </w:rPr>
            </w:pPr>
            <w:r>
              <w:rPr>
                <w:rFonts w:ascii="Times New Roman" w:hAnsi="Times New Roman"/>
                <w:sz w:val="20"/>
                <w:szCs w:val="20"/>
              </w:rPr>
              <w:t>Стійкі до хімічних речовин, порізів і розривів.</w:t>
            </w:r>
          </w:p>
          <w:p w:rsidR="00465487" w:rsidRDefault="00465487">
            <w:pPr>
              <w:spacing w:after="0" w:line="240" w:lineRule="auto"/>
              <w:rPr>
                <w:rFonts w:ascii="Times New Roman" w:hAnsi="Times New Roman"/>
                <w:sz w:val="20"/>
                <w:szCs w:val="20"/>
              </w:rPr>
            </w:pPr>
            <w:r>
              <w:rPr>
                <w:rFonts w:ascii="Times New Roman" w:hAnsi="Times New Roman"/>
                <w:sz w:val="20"/>
                <w:szCs w:val="20"/>
              </w:rPr>
              <w:t>Легко надягають і знімаються.</w:t>
            </w:r>
          </w:p>
          <w:p w:rsidR="00465487" w:rsidRDefault="00465487">
            <w:pPr>
              <w:spacing w:after="0" w:line="240" w:lineRule="auto"/>
              <w:rPr>
                <w:rFonts w:ascii="Times New Roman" w:hAnsi="Times New Roman"/>
                <w:sz w:val="20"/>
                <w:szCs w:val="20"/>
              </w:rPr>
            </w:pPr>
            <w:r>
              <w:rPr>
                <w:rFonts w:ascii="Times New Roman" w:hAnsi="Times New Roman"/>
                <w:sz w:val="20"/>
                <w:szCs w:val="20"/>
              </w:rPr>
              <w:t>Гіпоалергенні, високої якості.</w:t>
            </w:r>
          </w:p>
          <w:p w:rsidR="00465487" w:rsidRDefault="00465487">
            <w:pPr>
              <w:spacing w:after="0" w:line="240" w:lineRule="auto"/>
              <w:rPr>
                <w:rFonts w:ascii="Times New Roman" w:hAnsi="Times New Roman"/>
                <w:sz w:val="20"/>
                <w:szCs w:val="20"/>
              </w:rPr>
            </w:pPr>
            <w:r>
              <w:rPr>
                <w:rFonts w:ascii="Times New Roman" w:hAnsi="Times New Roman"/>
                <w:sz w:val="20"/>
                <w:szCs w:val="20"/>
              </w:rPr>
              <w:t>Розміри – S(6-7), M(7-8), L(8-9).</w:t>
            </w:r>
          </w:p>
          <w:p w:rsidR="00465487" w:rsidRDefault="00465487">
            <w:pPr>
              <w:spacing w:after="0" w:line="240" w:lineRule="auto"/>
              <w:rPr>
                <w:rFonts w:ascii="Times New Roman" w:hAnsi="Times New Roman"/>
                <w:color w:val="000000"/>
                <w:sz w:val="20"/>
                <w:szCs w:val="20"/>
              </w:rPr>
            </w:pPr>
            <w:r>
              <w:rPr>
                <w:rFonts w:ascii="Times New Roman" w:hAnsi="Times New Roman"/>
                <w:sz w:val="20"/>
                <w:szCs w:val="20"/>
              </w:rPr>
              <w:t>Упаковка:</w:t>
            </w:r>
            <w:r>
              <w:rPr>
                <w:rFonts w:ascii="Times New Roman" w:hAnsi="Times New Roman"/>
                <w:sz w:val="20"/>
                <w:szCs w:val="20"/>
                <w:lang w:val="ru-RU"/>
              </w:rPr>
              <w:t xml:space="preserve"> </w:t>
            </w:r>
            <w:r>
              <w:rPr>
                <w:rFonts w:ascii="Times New Roman" w:hAnsi="Times New Roman"/>
                <w:sz w:val="20"/>
                <w:szCs w:val="20"/>
              </w:rPr>
              <w:t>200 штук (100 пар) в груповій упаковці /</w:t>
            </w:r>
            <w:r>
              <w:rPr>
                <w:rFonts w:ascii="Times New Roman" w:hAnsi="Times New Roman"/>
                <w:sz w:val="20"/>
                <w:szCs w:val="20"/>
              </w:rPr>
              <w:br/>
              <w:t>2 000 штук (1 000 пар) в транспортному коробі.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pStyle w:val="1"/>
              <w:shd w:val="clear" w:color="auto" w:fill="EEEEEE"/>
              <w:spacing w:before="0" w:after="0" w:line="240" w:lineRule="auto"/>
              <w:textAlignment w:val="baseline"/>
              <w:rPr>
                <w:rFonts w:ascii="Times New Roman" w:eastAsia="Calibri" w:hAnsi="Times New Roman"/>
                <w:b w:val="0"/>
                <w:sz w:val="20"/>
                <w:szCs w:val="20"/>
              </w:rPr>
            </w:pPr>
            <w:r>
              <w:rPr>
                <w:rFonts w:ascii="Times New Roman" w:eastAsia="Calibri" w:hAnsi="Times New Roman"/>
                <w:b w:val="0"/>
                <w:sz w:val="20"/>
                <w:szCs w:val="20"/>
              </w:rPr>
              <w:t>56286 - Рукавички оглядові / процедурні нітрилові, не обпудровані, нестерильні (Рукавички нітрилові оглядові нестерильні неприпудрені з подовженою манжетою)</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eastAsia="Times New Roman" w:hAnsi="Times New Roman"/>
                <w:sz w:val="20"/>
                <w:szCs w:val="20"/>
              </w:rPr>
            </w:pPr>
            <w:r>
              <w:rPr>
                <w:rFonts w:ascii="Times New Roman" w:hAnsi="Times New Roman"/>
                <w:sz w:val="20"/>
                <w:szCs w:val="20"/>
              </w:rPr>
              <w:t xml:space="preserve">Оглядові, захисні, нестерильні, подовжений манжет. </w:t>
            </w:r>
          </w:p>
          <w:p w:rsidR="00465487" w:rsidRDefault="00465487">
            <w:pPr>
              <w:spacing w:after="0" w:line="240" w:lineRule="auto"/>
              <w:rPr>
                <w:rFonts w:ascii="Times New Roman" w:hAnsi="Times New Roman"/>
                <w:sz w:val="20"/>
                <w:szCs w:val="20"/>
              </w:rPr>
            </w:pPr>
            <w:r>
              <w:rPr>
                <w:rFonts w:ascii="Times New Roman" w:hAnsi="Times New Roman"/>
                <w:sz w:val="20"/>
                <w:szCs w:val="20"/>
              </w:rPr>
              <w:t>Сировина: нітрил.</w:t>
            </w:r>
          </w:p>
          <w:p w:rsidR="00465487" w:rsidRDefault="00465487">
            <w:pPr>
              <w:spacing w:after="0" w:line="240" w:lineRule="auto"/>
              <w:rPr>
                <w:rFonts w:ascii="Times New Roman" w:hAnsi="Times New Roman"/>
                <w:sz w:val="20"/>
                <w:szCs w:val="20"/>
              </w:rPr>
            </w:pPr>
            <w:r>
              <w:rPr>
                <w:rFonts w:ascii="Times New Roman" w:hAnsi="Times New Roman"/>
                <w:sz w:val="20"/>
                <w:szCs w:val="20"/>
              </w:rPr>
              <w:t>Неприпудрені, текстура на кінчиках пальців.</w:t>
            </w:r>
          </w:p>
          <w:p w:rsidR="00465487" w:rsidRDefault="00465487">
            <w:pPr>
              <w:spacing w:after="0" w:line="240" w:lineRule="auto"/>
              <w:rPr>
                <w:rFonts w:ascii="Times New Roman" w:hAnsi="Times New Roman"/>
                <w:sz w:val="20"/>
                <w:szCs w:val="20"/>
              </w:rPr>
            </w:pPr>
            <w:r>
              <w:rPr>
                <w:rFonts w:ascii="Times New Roman" w:hAnsi="Times New Roman"/>
                <w:sz w:val="20"/>
                <w:szCs w:val="20"/>
              </w:rPr>
              <w:t>Обробка манжети: рівномірно підгорнутий край.</w:t>
            </w:r>
          </w:p>
          <w:p w:rsidR="00465487" w:rsidRDefault="00465487">
            <w:pPr>
              <w:spacing w:after="0" w:line="240" w:lineRule="auto"/>
              <w:rPr>
                <w:rFonts w:ascii="Times New Roman" w:hAnsi="Times New Roman"/>
                <w:sz w:val="20"/>
                <w:szCs w:val="20"/>
              </w:rPr>
            </w:pPr>
            <w:r>
              <w:rPr>
                <w:rFonts w:ascii="Times New Roman" w:hAnsi="Times New Roman"/>
                <w:sz w:val="20"/>
                <w:szCs w:val="20"/>
              </w:rPr>
              <w:t>Форма: універсальна, пасує до лівої та правої долоні.</w:t>
            </w:r>
          </w:p>
          <w:p w:rsidR="00465487" w:rsidRDefault="00465487">
            <w:pPr>
              <w:autoSpaceDE w:val="0"/>
              <w:autoSpaceDN w:val="0"/>
              <w:adjustRightInd w:val="0"/>
              <w:spacing w:after="0" w:line="240" w:lineRule="auto"/>
              <w:rPr>
                <w:rFonts w:ascii="Times New Roman" w:eastAsia="ProximaNova-Regular" w:hAnsi="Times New Roman"/>
                <w:sz w:val="20"/>
                <w:szCs w:val="20"/>
              </w:rPr>
            </w:pPr>
            <w:r>
              <w:rPr>
                <w:rFonts w:ascii="Times New Roman" w:eastAsia="ProximaNova-Regular" w:hAnsi="Times New Roman"/>
                <w:sz w:val="20"/>
                <w:szCs w:val="20"/>
              </w:rPr>
              <w:t>Довгий манжет (мін. 300 мм), не містить акселераторів вулканізації та сірки (хімічних акселераторів).</w:t>
            </w:r>
          </w:p>
          <w:p w:rsidR="00465487" w:rsidRDefault="00465487">
            <w:pPr>
              <w:pStyle w:val="Default"/>
              <w:rPr>
                <w:rFonts w:ascii="Times New Roman" w:eastAsia="Times New Roman" w:hAnsi="Times New Roman" w:cs="Times New Roman"/>
                <w:sz w:val="20"/>
                <w:szCs w:val="20"/>
                <w:lang w:val="uk-UA"/>
              </w:rPr>
            </w:pPr>
            <w:r>
              <w:rPr>
                <w:rFonts w:ascii="Times New Roman" w:hAnsi="Times New Roman" w:cs="Times New Roman"/>
                <w:sz w:val="20"/>
                <w:szCs w:val="20"/>
                <w:lang w:val="uk-UA"/>
              </w:rPr>
              <w:t xml:space="preserve">Рекомендуються для роботи з цитостатиками. </w:t>
            </w:r>
          </w:p>
          <w:p w:rsidR="00465487" w:rsidRDefault="00465487">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Рекомендуються для осіб, які мають алергічну реакцію на латекс.</w:t>
            </w:r>
          </w:p>
          <w:p w:rsidR="00465487" w:rsidRDefault="00465487">
            <w:pPr>
              <w:spacing w:after="0" w:line="240" w:lineRule="auto"/>
              <w:rPr>
                <w:rFonts w:ascii="Times New Roman" w:hAnsi="Times New Roman"/>
                <w:color w:val="000000"/>
                <w:sz w:val="20"/>
                <w:szCs w:val="20"/>
              </w:rPr>
            </w:pPr>
            <w:r>
              <w:rPr>
                <w:rFonts w:ascii="Times New Roman" w:hAnsi="Times New Roman"/>
                <w:sz w:val="20"/>
                <w:szCs w:val="20"/>
              </w:rPr>
              <w:t>Розміри - M, L</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 xml:space="preserve">47172 - Непудровані, оглядові / процедурні рукавички з латексу гевеї, нестерильні </w:t>
            </w:r>
            <w:r>
              <w:rPr>
                <w:rFonts w:ascii="Times New Roman" w:hAnsi="Times New Roman"/>
                <w:sz w:val="20"/>
                <w:szCs w:val="20"/>
              </w:rPr>
              <w:lastRenderedPageBreak/>
              <w:t>(Рукавички нестерильні неопудрені оглядові з високим ризиком)</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Нестерильні, неопудрені оглядові та захисні з подовженим манжетом для одноразового використання.</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Матеріал: латекс натурального каучуку.</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Поверхня: текстурована.</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Внутрішня поверхня - хлорована.</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Колір: темно-синій.</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Товщина: долоня ± 0,32 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манжет ± 0,20мм,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пальці ± 0,33 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довжина мінімум 295мм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Розмір – М, L</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50 шт в упаковці.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56286 - Рукавички оглядові / процедурні нітрилові, не обпудровані, нестерильні (Pyкавички медичні нітрилові оглядові  нестерильні неприпудрені гіпоалергенні з шовковим покриттям)</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Повинні відповідати стандартам: ISO 2859-1, ASTM D 6319, ASTM D 6124.</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Повинні бути виготовлені з нітрил-бутадієнового каучуку (синтетична альтернатива латексу). </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Повинні бути білого кольору.</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Повинні мати еластичний матеріал, що забезпечує найвищий комфорт носіння і максимальну тактильну чутливість.</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Повинні мати мікротекстуровані кінчики пальців.</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Повинні мати фіксуючий манжет.</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Довжина, мм – 247 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Товщина палець, мм – 0,09 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Товщина долоня, мм – 0,06</w:t>
            </w:r>
            <w:r>
              <w:rPr>
                <w:rFonts w:ascii="Times New Roman" w:hAnsi="Times New Roman"/>
                <w:color w:val="000000"/>
                <w:sz w:val="20"/>
                <w:szCs w:val="20"/>
                <w:lang w:val="ru-RU"/>
              </w:rPr>
              <w:t xml:space="preserve"> </w:t>
            </w:r>
            <w:r>
              <w:rPr>
                <w:rFonts w:ascii="Times New Roman" w:hAnsi="Times New Roman"/>
                <w:color w:val="000000"/>
                <w:sz w:val="20"/>
                <w:szCs w:val="20"/>
              </w:rPr>
              <w:t>мм</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Сила на розрив в МПа, до старіння – 32,8</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Сила на розрив в МПа, після старіння – 31,7</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Пакування 50 пар (100шт).</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Розмір – М (7-8)</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Має покриття рідким шовком, що робить рукавичку більш комфортною до шкіри та зменшує ризик алергічних реакцій І типу.</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sz w:val="20"/>
                <w:szCs w:val="20"/>
              </w:rPr>
              <w:t>500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sz w:val="20"/>
                <w:szCs w:val="20"/>
              </w:rPr>
              <w:t>40548 - Хірургічна рукавичка, латексна (Рукавички подвійні, латексні хірургічні стерильні неприпудрені з полімерним покриттям)</w:t>
            </w:r>
          </w:p>
        </w:tc>
        <w:tc>
          <w:tcPr>
            <w:tcW w:w="5308" w:type="dxa"/>
            <w:tcBorders>
              <w:top w:val="single" w:sz="4" w:space="0" w:color="auto"/>
              <w:left w:val="nil"/>
              <w:bottom w:val="single" w:sz="4" w:space="0" w:color="auto"/>
              <w:right w:val="nil"/>
            </w:tcBorders>
            <w:vAlign w:val="center"/>
            <w:hideMark/>
          </w:tcPr>
          <w:p w:rsidR="00465487" w:rsidRDefault="00465487" w:rsidP="00465487">
            <w:pPr>
              <w:spacing w:after="0" w:line="240" w:lineRule="auto"/>
              <w:rPr>
                <w:rFonts w:ascii="Times New Roman" w:hAnsi="Times New Roman"/>
                <w:color w:val="000000"/>
                <w:sz w:val="20"/>
                <w:szCs w:val="20"/>
              </w:rPr>
            </w:pPr>
            <w:r>
              <w:rPr>
                <w:rFonts w:ascii="Times New Roman" w:hAnsi="Times New Roman"/>
                <w:color w:val="000000"/>
                <w:sz w:val="20"/>
                <w:szCs w:val="20"/>
              </w:rPr>
              <w:t>Рукавички подвійні - 2 пари рукавичок в індивідуальній стерильній упаковці. Виготовлені з латексу, з полімерним покриттям (DHD тм) анатомічної форми. Зовнішня рукавичка з текстурованою поверхнею, внутрішня - гладка. Колір: зовнішня - біла, внутрішня - зелена. Розмір: зовнішня на 0,5 розміру меньше ніж внутрішня (розмір 7,5: зовнішня - 7,5, внутрішня 8,0).  Довжина рукавичок не менше 287-</w:t>
            </w:r>
            <w:smartTag w:uri="urn:schemas-microsoft-com:office:smarttags" w:element="metricconverter">
              <w:smartTagPr>
                <w:attr w:name="ProductID" w:val="290 мм"/>
              </w:smartTagPr>
              <w:r>
                <w:rPr>
                  <w:rFonts w:ascii="Times New Roman" w:hAnsi="Times New Roman"/>
                  <w:color w:val="000000"/>
                  <w:sz w:val="20"/>
                  <w:szCs w:val="20"/>
                </w:rPr>
                <w:t>290 мм</w:t>
              </w:r>
            </w:smartTag>
            <w:r>
              <w:rPr>
                <w:rFonts w:ascii="Times New Roman" w:hAnsi="Times New Roman"/>
                <w:color w:val="000000"/>
                <w:sz w:val="20"/>
                <w:szCs w:val="20"/>
              </w:rPr>
              <w:t>, манжета з валиком, без порошкового змащування (вміст пудри 0,6 мг).</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Товщина (мм) рукавичок (одна стінка) для усіх розмірів дорівнює:</w:t>
            </w:r>
          </w:p>
          <w:p w:rsidR="00465487" w:rsidRPr="00465487" w:rsidRDefault="00465487" w:rsidP="00465487">
            <w:pPr>
              <w:pStyle w:val="a6"/>
              <w:spacing w:before="0" w:after="0"/>
              <w:rPr>
                <w:bCs/>
                <w:color w:val="000000"/>
                <w:sz w:val="20"/>
                <w:szCs w:val="20"/>
                <w:lang w:val="ru-RU"/>
              </w:rPr>
            </w:pPr>
            <w:r w:rsidRPr="00465487">
              <w:rPr>
                <w:bCs/>
                <w:color w:val="000000"/>
                <w:sz w:val="20"/>
                <w:szCs w:val="20"/>
                <w:lang w:val="ru-RU"/>
              </w:rPr>
              <w:t>Зовнішня рукавичка:</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Палець: 0.21 +/- 0.02 мм,</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Долоня: 0.19 +/- 0.02 мм,</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Манжета: 0.16 +/- 0.02 мм.</w:t>
            </w:r>
          </w:p>
          <w:p w:rsidR="00465487" w:rsidRPr="00465487" w:rsidRDefault="00465487" w:rsidP="00465487">
            <w:pPr>
              <w:pStyle w:val="a6"/>
              <w:spacing w:before="0" w:after="0"/>
              <w:rPr>
                <w:bCs/>
                <w:color w:val="000000"/>
                <w:sz w:val="20"/>
                <w:szCs w:val="20"/>
                <w:lang w:val="ru-RU"/>
              </w:rPr>
            </w:pPr>
            <w:r w:rsidRPr="00465487">
              <w:rPr>
                <w:bCs/>
                <w:color w:val="000000"/>
                <w:sz w:val="20"/>
                <w:szCs w:val="20"/>
                <w:lang w:val="ru-RU"/>
              </w:rPr>
              <w:t>Внутрішня рукавичка:</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Палець: 0.18 +/- 0.03 мм,</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 xml:space="preserve">Долоня: </w:t>
            </w:r>
            <w:r>
              <w:rPr>
                <w:color w:val="000000"/>
                <w:sz w:val="20"/>
                <w:szCs w:val="20"/>
              </w:rPr>
              <w:t>min</w:t>
            </w:r>
            <w:r w:rsidRPr="00465487">
              <w:rPr>
                <w:color w:val="000000"/>
                <w:sz w:val="20"/>
                <w:szCs w:val="20"/>
                <w:lang w:val="ru-RU"/>
              </w:rPr>
              <w:t xml:space="preserve"> 0,10</w:t>
            </w:r>
            <w:r>
              <w:rPr>
                <w:color w:val="000000"/>
                <w:sz w:val="20"/>
                <w:szCs w:val="20"/>
              </w:rPr>
              <w:t> </w:t>
            </w:r>
            <w:r w:rsidRPr="00465487">
              <w:rPr>
                <w:color w:val="000000"/>
                <w:sz w:val="20"/>
                <w:szCs w:val="20"/>
                <w:lang w:val="ru-RU"/>
              </w:rPr>
              <w:t>мм,</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 xml:space="preserve">Манжета: </w:t>
            </w:r>
            <w:r>
              <w:rPr>
                <w:color w:val="000000"/>
                <w:sz w:val="20"/>
                <w:szCs w:val="20"/>
              </w:rPr>
              <w:t>min</w:t>
            </w:r>
            <w:r w:rsidRPr="00465487">
              <w:rPr>
                <w:color w:val="000000"/>
                <w:sz w:val="20"/>
                <w:szCs w:val="20"/>
                <w:lang w:val="ru-RU"/>
              </w:rPr>
              <w:t xml:space="preserve"> 0,10</w:t>
            </w:r>
            <w:r>
              <w:rPr>
                <w:color w:val="000000"/>
                <w:sz w:val="20"/>
                <w:szCs w:val="20"/>
              </w:rPr>
              <w:t> </w:t>
            </w:r>
            <w:r w:rsidRPr="00465487">
              <w:rPr>
                <w:color w:val="000000"/>
                <w:sz w:val="20"/>
                <w:szCs w:val="20"/>
                <w:lang w:val="ru-RU"/>
              </w:rPr>
              <w:t>мм,</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Ширина долоні (мм) дорівнює для розміру 7,5: не менше 95 +/- 5 мм.</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 xml:space="preserve">Випробування водою на герметичність, розмір 7,5 - </w:t>
            </w:r>
            <w:r>
              <w:rPr>
                <w:color w:val="000000"/>
                <w:sz w:val="20"/>
                <w:szCs w:val="20"/>
              </w:rPr>
              <w:t>AQL </w:t>
            </w:r>
            <w:r w:rsidRPr="00465487">
              <w:rPr>
                <w:color w:val="000000"/>
                <w:sz w:val="20"/>
                <w:szCs w:val="20"/>
                <w:lang w:val="ru-RU"/>
              </w:rPr>
              <w:t xml:space="preserve"> 0,65</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Межа міцності на розрив (МРа) до використання обох рукавичок</w:t>
            </w:r>
            <w:r>
              <w:rPr>
                <w:color w:val="000000"/>
                <w:sz w:val="20"/>
                <w:szCs w:val="20"/>
              </w:rPr>
              <w:t> </w:t>
            </w:r>
            <w:r w:rsidRPr="00465487">
              <w:rPr>
                <w:color w:val="000000"/>
                <w:sz w:val="20"/>
                <w:szCs w:val="20"/>
                <w:lang w:val="ru-RU"/>
              </w:rPr>
              <w:t xml:space="preserve">- </w:t>
            </w:r>
            <w:r>
              <w:rPr>
                <w:color w:val="000000"/>
                <w:sz w:val="20"/>
                <w:szCs w:val="20"/>
              </w:rPr>
              <w:t>min</w:t>
            </w:r>
            <w:r w:rsidRPr="00465487">
              <w:rPr>
                <w:color w:val="000000"/>
                <w:sz w:val="20"/>
                <w:szCs w:val="20"/>
                <w:lang w:val="ru-RU"/>
              </w:rPr>
              <w:t xml:space="preserve"> 24,0; з плином часу - </w:t>
            </w:r>
            <w:r>
              <w:rPr>
                <w:color w:val="000000"/>
                <w:sz w:val="20"/>
                <w:szCs w:val="20"/>
              </w:rPr>
              <w:t>min</w:t>
            </w:r>
            <w:r w:rsidRPr="00465487">
              <w:rPr>
                <w:color w:val="000000"/>
                <w:sz w:val="20"/>
                <w:szCs w:val="20"/>
                <w:lang w:val="ru-RU"/>
              </w:rPr>
              <w:t xml:space="preserve"> 18,0.</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Відносне видовження при розриві до використання (%) - 750, з плином часу (%) - 560.</w:t>
            </w:r>
          </w:p>
          <w:p w:rsidR="00465487" w:rsidRPr="00465487" w:rsidRDefault="00465487" w:rsidP="00465487">
            <w:pPr>
              <w:pStyle w:val="a6"/>
              <w:spacing w:before="0" w:after="0"/>
              <w:rPr>
                <w:color w:val="000000"/>
                <w:sz w:val="20"/>
                <w:szCs w:val="20"/>
                <w:lang w:val="ru-RU"/>
              </w:rPr>
            </w:pPr>
            <w:r w:rsidRPr="00465487">
              <w:rPr>
                <w:color w:val="000000"/>
                <w:sz w:val="20"/>
                <w:szCs w:val="20"/>
                <w:lang w:val="ru-RU"/>
              </w:rPr>
              <w:t>Вміст протеїнів - 21 мкг/г.</w:t>
            </w:r>
          </w:p>
          <w:p w:rsidR="00465487" w:rsidRDefault="00465487" w:rsidP="00465487">
            <w:pPr>
              <w:spacing w:after="0" w:line="240" w:lineRule="auto"/>
              <w:rPr>
                <w:rFonts w:ascii="Times New Roman" w:hAnsi="Times New Roman"/>
                <w:color w:val="000000"/>
                <w:sz w:val="20"/>
                <w:szCs w:val="20"/>
              </w:rPr>
            </w:pPr>
            <w:r>
              <w:rPr>
                <w:rFonts w:ascii="Times New Roman" w:hAnsi="Times New Roman"/>
                <w:color w:val="000000"/>
                <w:sz w:val="20"/>
                <w:szCs w:val="20"/>
              </w:rPr>
              <w:t>Розмір – 7 - 8.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465487" w:rsidTr="00465487">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6"/>
              <w:numPr>
                <w:ilvl w:val="0"/>
                <w:numId w:val="3"/>
              </w:numPr>
              <w:suppressAutoHyphens w:val="0"/>
              <w:spacing w:before="0" w:after="0"/>
              <w:contextualSpacing/>
              <w:rPr>
                <w:color w:val="000000"/>
                <w:sz w:val="20"/>
                <w:szCs w:val="20"/>
                <w:lang w:eastAsia="uk-UA"/>
              </w:rPr>
            </w:pPr>
          </w:p>
        </w:tc>
        <w:tc>
          <w:tcPr>
            <w:tcW w:w="2205" w:type="dxa"/>
            <w:tcBorders>
              <w:top w:val="single" w:sz="4" w:space="0" w:color="auto"/>
              <w:left w:val="nil"/>
              <w:bottom w:val="single" w:sz="4" w:space="0" w:color="auto"/>
              <w:right w:val="single" w:sz="4" w:space="0" w:color="auto"/>
            </w:tcBorders>
            <w:hideMark/>
          </w:tcPr>
          <w:p w:rsidR="00465487" w:rsidRDefault="00465487">
            <w:pPr>
              <w:spacing w:after="0" w:line="240" w:lineRule="auto"/>
              <w:rPr>
                <w:rFonts w:ascii="Times New Roman" w:hAnsi="Times New Roman"/>
                <w:sz w:val="20"/>
                <w:szCs w:val="20"/>
              </w:rPr>
            </w:pPr>
            <w:r>
              <w:rPr>
                <w:rFonts w:ascii="Times New Roman" w:hAnsi="Times New Roman"/>
                <w:color w:val="000000"/>
                <w:sz w:val="20"/>
                <w:szCs w:val="20"/>
              </w:rPr>
              <w:t>40548 - Хірургічна рукавичка, латексна (</w:t>
            </w:r>
            <w:r>
              <w:rPr>
                <w:rFonts w:ascii="Times New Roman" w:hAnsi="Times New Roman"/>
                <w:sz w:val="20"/>
                <w:szCs w:val="20"/>
              </w:rPr>
              <w:t>Рукавички ортопедичні стерильні хірургічні непудровані з полімерним покриттям)</w:t>
            </w:r>
          </w:p>
        </w:tc>
        <w:tc>
          <w:tcPr>
            <w:tcW w:w="5308" w:type="dxa"/>
            <w:tcBorders>
              <w:top w:val="single" w:sz="4" w:space="0" w:color="auto"/>
              <w:left w:val="nil"/>
              <w:bottom w:val="single" w:sz="4" w:space="0" w:color="auto"/>
              <w:right w:val="nil"/>
            </w:tcBorders>
            <w:vAlign w:val="center"/>
            <w:hideMark/>
          </w:tcPr>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Тип рукавички: хірургічні, без пудри, стерильні, ортопедичні, потовщені.</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Матеріал: натуральний каучуковий латекс.</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Засіб для присипки: відсутнє-полімерне покриття.</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Кількість в упаковці: 1 пара, 50 пар, 300 пар.</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Поверхня: легко текстурирована.</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Оздоблення манжети: посилений край (валик).</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Довжина рукавички (мм): &gt;290.</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Форма: анатомічна; амбідекстральна (права і ліва).</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Розміри: 6,0-8,0.</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AQL: 1,5.</w:t>
            </w:r>
          </w:p>
          <w:p w:rsidR="00465487" w:rsidRDefault="00465487">
            <w:pPr>
              <w:spacing w:after="0" w:line="240" w:lineRule="auto"/>
              <w:rPr>
                <w:rFonts w:ascii="Times New Roman" w:hAnsi="Times New Roman"/>
                <w:color w:val="000000"/>
                <w:sz w:val="20"/>
                <w:szCs w:val="20"/>
              </w:rPr>
            </w:pPr>
            <w:r>
              <w:rPr>
                <w:rFonts w:ascii="Times New Roman" w:hAnsi="Times New Roman"/>
                <w:color w:val="000000"/>
                <w:sz w:val="20"/>
                <w:szCs w:val="20"/>
              </w:rPr>
              <w:t>Зміст протеїнів: &lt;50 мг / г</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пар</w:t>
            </w:r>
          </w:p>
        </w:tc>
        <w:tc>
          <w:tcPr>
            <w:tcW w:w="1099" w:type="dxa"/>
            <w:tcBorders>
              <w:top w:val="single" w:sz="4" w:space="0" w:color="auto"/>
              <w:left w:val="single" w:sz="4" w:space="0" w:color="auto"/>
              <w:bottom w:val="single" w:sz="4" w:space="0" w:color="auto"/>
              <w:right w:val="single" w:sz="4" w:space="0" w:color="auto"/>
            </w:tcBorders>
            <w:vAlign w:val="bottom"/>
            <w:hideMark/>
          </w:tcPr>
          <w:p w:rsidR="00465487" w:rsidRDefault="0046548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2000</w:t>
            </w:r>
          </w:p>
        </w:tc>
      </w:tr>
    </w:tbl>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ru-RU"/>
        </w:rPr>
        <w:t>CPV</w:t>
      </w:r>
      <w:r>
        <w:rPr>
          <w:rFonts w:ascii="Times New Roman" w:hAnsi="Times New Roman"/>
          <w:color w:val="000000"/>
          <w:sz w:val="28"/>
          <w:szCs w:val="28"/>
        </w:rPr>
        <w:t xml:space="preserve"> 33170000-2 Обладнання для анестезіології та реанімації</w:t>
      </w:r>
    </w:p>
    <w:p w:rsidR="00465487" w:rsidRDefault="00465487" w:rsidP="0046548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Розхідні матеріали для реанімації</w:t>
      </w:r>
    </w:p>
    <w:p w:rsidR="00465487" w:rsidRDefault="00465487" w:rsidP="0046548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1200,00 ТИС. ГРН)</w:t>
      </w:r>
    </w:p>
    <w:tbl>
      <w:tblPr>
        <w:tblW w:w="10225" w:type="dxa"/>
        <w:tblInd w:w="93" w:type="dxa"/>
        <w:tblLook w:val="04A0" w:firstRow="1" w:lastRow="0" w:firstColumn="1" w:lastColumn="0" w:noHBand="0" w:noVBand="1"/>
      </w:tblPr>
      <w:tblGrid>
        <w:gridCol w:w="1136"/>
        <w:gridCol w:w="2310"/>
        <w:gridCol w:w="4820"/>
        <w:gridCol w:w="860"/>
        <w:gridCol w:w="1099"/>
      </w:tblGrid>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 п/п</w:t>
            </w: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w:t>
            </w:r>
          </w:p>
        </w:tc>
        <w:tc>
          <w:tcPr>
            <w:tcW w:w="4820" w:type="dxa"/>
            <w:tcBorders>
              <w:top w:val="single" w:sz="4" w:space="0" w:color="auto"/>
              <w:left w:val="nil"/>
              <w:bottom w:val="single" w:sz="4" w:space="0" w:color="auto"/>
              <w:right w:val="nil"/>
            </w:tcBorders>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b/>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46967 - Ендотрахеальна трубка з манжетою розмір 7.0</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Виготовлені з термопластичного матеріалу. Матеріал -полівінілхлорид медичного  призначення.  Має 15 мм. з'єднувач, контролюючий балон з клапаном тип Луер. Наявність впаяної рентгенконтрастної смужки або рентгеноконтрастність трубки. Нумерація робочої поверхні через кожен 1 см.  Подвійна маркіровка глибини інтубації. Манжета великого об’єму / низького тиску з екстра-тонкими стінками забезпечує безболісне та безпечне довгострокове використання. Наявність бокового вічка Мерфі. Для оральної та назальної інтубації. Апірогенність. Одноразового використання. Індивідуальна упаковка. розмір 7,0</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1200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46967 - Ендотрахеальна трубка з манжетою розмір 7.5</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Виготовлені з термопластичного матеріалу. Матеріал -полівінілхлорид медичного  призначення.  Має 15 мм. з'єднувач, контролюючий балон з клапаном тип Луер. Наявність впаяної рентгенконтрастної смужки або рентгеноконтрастність трубки. Нумерація робочої поверхні через кожен 1 см.  Подвійна маркіровка глибини інтубації. Манжета великого об’єму / низького тиску з екстра-тонкими стінками забезпечує безболісне та безпечне довгострокове використання. Наявність бокового вічка Мерфі. Для оральної та назальної інтубації. Апірогенність. Одноразового використання. Індивідуальна упаковка. Розмір 7,5</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1200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46967 - Ендотрахеальна трубка з манжетою розмір 8.0</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Виготовлені з термопластичного матеріалу. Матеріал -полівінілхлорид медичного  призначення.  Має 15 мм. з'єднувач, контролюючий балон з клапаном тип Луер. Наявність впаяної рентгенконтрастної смужки або рентгеноконтрастність трубки. Нумерація робочої поверхні через кожен 1 см.  Подвійна маркіровка глибини інтубації. Манжета великого об’єму / низького тиску з екстра-тонкими стінками забезпечує безболісне та безпечне довгострокове </w:t>
            </w:r>
            <w:r>
              <w:rPr>
                <w:rFonts w:ascii="Times New Roman" w:hAnsi="Times New Roman"/>
                <w:sz w:val="20"/>
                <w:szCs w:val="20"/>
                <w:lang w:eastAsia="uk-UA"/>
              </w:rPr>
              <w:lastRenderedPageBreak/>
              <w:t>використання. Наявність бокового вічка Мерфі. Для оральної та назальної інтубації. Апірогенність. Одноразового використання. Індивідуальна упаковка. Розмір 8,0</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42424 - Набір для реанімації - розмір 4</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Набір для реанімації повинен містити - надглотковий повітровод, ремінь фіксації, шлунковий зонд та пакетик гелю. Надглотковий повітровод, який повинен бути виготовлений з  медичного термопластичного матеріалу. Манжета прозора, м’яка, гелеподібна, не роздувна, анатомічно відповідає структурам гортаноглотки та забезпечує герметичний контакт. Повинен містити вбудований шлунковий канал, призначений для відсмоктування шлункового вмісту та постановки назогастрального зонду. Розмір 4 для дорослих з вагою 50-90 кг. Стерильний.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3</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42424 - Набір для реанімації - розмір 5</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Набір для реанімації повинен містити - надглотковий повітровод, ремінь фіксації, шлунковий зонд та пакетик гелю. Надглотковий повітровод, повинен бути виготовлений з  медичного термопластичного матеріалу. Манжета прозора, м’ яка, гелеподібна, не роздувна, анатомічно відповідає структурам гортаноглотки та забезпечує герметичний контакт. Повинен містити вбудований шлунковий канал, призначений для відсмоктування шлункового вмісту та постановки назогастрального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3</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46232 - Анестезіологічна маска, з надувною манжетою,розмір 4</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Анестезіологічна маска, з надувною манжетою, з кільцем для кріплення. Коннектор 22F. Розмір 4. Одноразового використання. Індивідуальна упаковка.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46232 -Наркозна маска з надувною манжетою, що регулюється клапаном, розмір 5</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Ароматизована анестезіологічна лицьова маска з надувною манжетою та клапаном що регулюється, з кільцем для кріплення та ароматом ванілі, розмір 5, коннектор 22F.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46232 -Наркозна маска з надувною манжетою, що регулюється клапаном, розмір 6</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Ароматизована анестезіологічна лицьова маска з надувною манжетою та клапаном що регулюється, з кільцем для кріплення та ароматом ванілі, розмір 6, коннектор 22F.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35173 - Киснева маска високої концентрації кисню для дорослих</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Киснева маска високої концентрації кисню для дорослих не повинна містити полівінілхлориду, з резервним дихальним мішком та кисневою трубкою довжиною не менше 2 м.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eastAsia="Times New Roman" w:hAnsi="Times New Roman" w:cs="Times New Roman"/>
                <w:color w:val="000000"/>
                <w:sz w:val="20"/>
                <w:szCs w:val="20"/>
                <w:lang w:eastAsia="uk-UA"/>
              </w:rPr>
            </w:pPr>
            <w:r>
              <w:rPr>
                <w:rFonts w:ascii="Times New Roman" w:hAnsi="Times New Roman"/>
                <w:sz w:val="20"/>
                <w:szCs w:val="20"/>
                <w:lang w:eastAsia="uk-UA"/>
              </w:rPr>
              <w:t>34838 - Прямий гнучкий з'єднувач</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Гнучкий прямий з`єднувач 22 F – 22 M/15F, довжина – 170 мм. Індивідуальна упаковка. Одноразового використання.</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41829 - Провідник для заміни ендотрахеальних трубок  (Буж) 10Fr</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Провідник для заміни ендотрахеальних трубок розмір 10Fr.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41829 - Провідник для заміни ендотрахеальних трубок  (Буж) 15Fr</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Провідник для заміни ендотрахеальних трубок розмір 15Fr.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br/>
              <w:t>36086 - Реанімаційний дихальний мішок (типу Амбу) 1500мл</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Доросла маска в комплекті, розмір 5</w:t>
            </w:r>
            <w:r>
              <w:rPr>
                <w:rFonts w:ascii="Times New Roman" w:hAnsi="Times New Roman"/>
                <w:sz w:val="20"/>
                <w:szCs w:val="20"/>
                <w:lang w:eastAsia="uk-UA"/>
              </w:rPr>
              <w:br/>
              <w:t>Киснева трубка 3 м. у комплекті</w:t>
            </w:r>
            <w:r>
              <w:rPr>
                <w:rFonts w:ascii="Times New Roman" w:hAnsi="Times New Roman"/>
                <w:sz w:val="20"/>
                <w:szCs w:val="20"/>
                <w:lang w:eastAsia="uk-UA"/>
              </w:rPr>
              <w:br/>
              <w:t>Резервна трубка (1 м.), приєднана до мішка</w:t>
            </w:r>
            <w:r>
              <w:rPr>
                <w:rFonts w:ascii="Times New Roman" w:hAnsi="Times New Roman"/>
                <w:sz w:val="20"/>
                <w:szCs w:val="20"/>
                <w:lang w:eastAsia="uk-UA"/>
              </w:rPr>
              <w:br/>
              <w:t>Пелюстковий клапан вдиху</w:t>
            </w:r>
            <w:r>
              <w:rPr>
                <w:rFonts w:ascii="Times New Roman" w:hAnsi="Times New Roman"/>
                <w:sz w:val="20"/>
                <w:szCs w:val="20"/>
                <w:lang w:eastAsia="uk-UA"/>
              </w:rPr>
              <w:br/>
              <w:t>Прозорий кожух для контролю функції клапана вдиху</w:t>
            </w:r>
            <w:r>
              <w:rPr>
                <w:rFonts w:ascii="Times New Roman" w:hAnsi="Times New Roman"/>
                <w:sz w:val="20"/>
                <w:szCs w:val="20"/>
                <w:lang w:eastAsia="uk-UA"/>
              </w:rPr>
              <w:br/>
              <w:t>Ергономічний дизайн мішка</w:t>
            </w:r>
            <w:r>
              <w:rPr>
                <w:rFonts w:ascii="Times New Roman" w:hAnsi="Times New Roman"/>
                <w:sz w:val="20"/>
                <w:szCs w:val="20"/>
                <w:lang w:eastAsia="uk-UA"/>
              </w:rPr>
              <w:br/>
              <w:t>Спеціальне зовнішнє покриття мішка, що забезпечує надійне утримання його в руках</w:t>
            </w:r>
            <w:r>
              <w:rPr>
                <w:rFonts w:ascii="Times New Roman" w:hAnsi="Times New Roman"/>
                <w:sz w:val="20"/>
                <w:szCs w:val="20"/>
                <w:lang w:eastAsia="uk-UA"/>
              </w:rPr>
              <w:br/>
              <w:t>Ємність 1500 мл</w:t>
            </w:r>
            <w:r>
              <w:rPr>
                <w:rFonts w:ascii="Times New Roman" w:hAnsi="Times New Roman"/>
                <w:sz w:val="20"/>
                <w:szCs w:val="20"/>
                <w:lang w:eastAsia="uk-UA"/>
              </w:rPr>
              <w:br/>
              <w:t>Не повинен містити латекс.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6</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37979 - Кисневий з`єднувач, подвійна зовнішня різьба</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З’єднувач кисневий, подвійна зовнішня різьба, призначений для з`єднання бульбашкового зволожувача з кисневою системою. Одноразового використання. Індивідуальна упаковка.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35113 - Бульбашковий зволожувач, з ємкістю</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Зволожувач бульбашковий для кисню з ємкістю для води 500 мл. Одноразового використання. Індивідуальна упаковка.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37704 - Анестезіологічна дихальна система для вентиляції мішком вручну, 0,5л мішок</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Дихальний контур  для дітей молодшого віку. Довжина 1,8м, дихальний мішок 0,5л. Дитячий регульований запобіжний клапан.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45</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12662 - Лінія моніторинга довжиною 1,8м</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Лінія моніторингу повинна мати довжину не менше 1,8м, з’єднання М/М, внутрішній діаметр 1,2мм.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40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37704 - Гладкостовбурна дихальна система доросла</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Гладкостовбурна дихальна система діаметром 22мм, довжиною 1,6м. Y-подібний з’єднувач. Запобіжний ковпачок 22М/15F.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37704 - Гладкостовбурна дихальна система, 1,6м для дорослих</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Гладкостовбурна дихальна система діаметром 22мм, довжиною 1,6м, один вологозбірник. У-подібний з'єднувач, порти для моніторингу 7,6мм. Запобіжний ковпачок 22М/15F.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42601 - Багаторазовий з`єднувач кутовий, з портом</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З’єднувач кутовий 22M/15F-15F з портом Luer lock,  прозорий. Багаторазового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25</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61655 - Шолом, для НШВЛ  </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Базова модель для неінвазивної вентиляції, з роздувною і комірною манжетою, двонаправленним асфікційним клапаном та портом швидкого доступу до пацієнта. Одноразового використання. Індивідуальна упаковка.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61665 - Шолом, для НШВЛ  </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Базова модель для неінвазивної вентиляції, з роздувною і комірною манжетою, двонаправленним асфікційним клапаном та портом швидкого доступу до пацієнта. Одноразового використання. Індивідуальна упаковка.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60837 - Фільтр дихальний вірусо-бактеріальний дитячий</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Фільтр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Луєр-Лок, кришка порту фіксована до корпусу фільтра. Ефективність бактеріо-вірусної фільтрації не менше 99,9%, сжимаємий об’єм не більше 30-35мл, мінімальний дихальний об'єм 100 мл. Ефективність проти Micobacterium Tuberculosis та віруса Гепатиту С.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1500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br/>
              <w:t xml:space="preserve">60837 - Фільтр дихальний вірусо-бактеріальний,  порт Luer lock </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Фільтр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Луєр-Лок, кришка порту фіксована до корпусу фільтра . Ефективність бактеріо-вірусної фільтрації не менше 99,99%, сжимаємий об’єм не більше 55- 60мл, мінімальний дихальний об'єм 200 мл. Ефективність проти Micobacterium Tuberculosis та віруса Гепатиту С.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5000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34877 - Резервний мішок для апарата ШВЛ одноразового використання 3,0 л</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Мішок резервний для апарату ШВЛ, об'ємом 3 л, горловина 22F, без латексу.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50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34877 - Резервний мішок для апарата ШВЛ одноразового використання 1,0 л</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Мішок резервний для апарату ШВЛ, об'ємом 1 л, горловина 22F, без латексу. Одноразового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10</w:t>
            </w:r>
          </w:p>
        </w:tc>
      </w:tr>
      <w:tr w:rsidR="00465487" w:rsidTr="00465487">
        <w:trPr>
          <w:trHeight w:val="284"/>
        </w:trPr>
        <w:tc>
          <w:tcPr>
            <w:tcW w:w="1136" w:type="dxa"/>
            <w:tcBorders>
              <w:top w:val="single" w:sz="4" w:space="0" w:color="auto"/>
              <w:left w:val="single" w:sz="4" w:space="0" w:color="auto"/>
              <w:bottom w:val="single" w:sz="4" w:space="0" w:color="auto"/>
              <w:right w:val="single" w:sz="4" w:space="0" w:color="auto"/>
            </w:tcBorders>
            <w:noWrap/>
            <w:vAlign w:val="center"/>
          </w:tcPr>
          <w:p w:rsidR="00465487" w:rsidRDefault="00465487" w:rsidP="00465487">
            <w:pPr>
              <w:pStyle w:val="a4"/>
              <w:numPr>
                <w:ilvl w:val="0"/>
                <w:numId w:val="4"/>
              </w:numPr>
              <w:jc w:val="center"/>
              <w:rPr>
                <w:rFonts w:ascii="Times New Roman" w:hAnsi="Times New Roman"/>
                <w:color w:val="000000"/>
                <w:sz w:val="20"/>
                <w:szCs w:val="20"/>
                <w:lang w:eastAsia="uk-UA"/>
              </w:rPr>
            </w:pPr>
          </w:p>
        </w:tc>
        <w:tc>
          <w:tcPr>
            <w:tcW w:w="2310"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 xml:space="preserve">42601 - Багаторазовий з'єднувач Y-подібний </w:t>
            </w:r>
          </w:p>
        </w:tc>
        <w:tc>
          <w:tcPr>
            <w:tcW w:w="4820"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sz w:val="20"/>
                <w:szCs w:val="20"/>
                <w:lang w:eastAsia="uk-UA"/>
              </w:rPr>
              <w:t>З’єднувач Y-подібний 22 M/15 F – 22 М, без порта,  прозорий. Багаторазового використання. Індивідуальна упаковка.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5487" w:rsidRDefault="00465487">
            <w:pPr>
              <w:jc w:val="center"/>
              <w:rPr>
                <w:rFonts w:ascii="Times New Roman" w:hAnsi="Times New Roman"/>
                <w:color w:val="000000"/>
                <w:sz w:val="20"/>
                <w:szCs w:val="20"/>
                <w:lang w:eastAsia="uk-UA"/>
              </w:rPr>
            </w:pPr>
            <w:r>
              <w:rPr>
                <w:rFonts w:ascii="Times New Roman" w:hAnsi="Times New Roman"/>
                <w:sz w:val="20"/>
                <w:szCs w:val="20"/>
                <w:lang w:eastAsia="uk-UA"/>
              </w:rPr>
              <w:t>25</w:t>
            </w:r>
          </w:p>
        </w:tc>
      </w:tr>
    </w:tbl>
    <w:p w:rsidR="00465487" w:rsidRPr="00465487" w:rsidRDefault="00465487" w:rsidP="00465487">
      <w:pPr>
        <w:spacing w:after="0" w:line="240" w:lineRule="auto"/>
        <w:jc w:val="center"/>
        <w:rPr>
          <w:rFonts w:ascii="Times New Roman" w:hAnsi="Times New Roman"/>
          <w:b/>
          <w:color w:val="000000"/>
          <w:sz w:val="24"/>
          <w:szCs w:val="24"/>
        </w:rPr>
      </w:pPr>
      <w:r w:rsidRPr="00465487">
        <w:rPr>
          <w:rFonts w:ascii="Times New Roman" w:hAnsi="Times New Roman"/>
          <w:b/>
          <w:sz w:val="24"/>
          <w:szCs w:val="24"/>
        </w:rPr>
        <w:t xml:space="preserve">(CPV): </w:t>
      </w:r>
      <w:r w:rsidRPr="00465487">
        <w:rPr>
          <w:rFonts w:ascii="Times New Roman" w:hAnsi="Times New Roman"/>
          <w:b/>
          <w:color w:val="000000"/>
          <w:sz w:val="24"/>
          <w:szCs w:val="24"/>
          <w:lang w:val="ru-RU"/>
        </w:rPr>
        <w:t>33140000-3 Медичні матеріали (</w:t>
      </w:r>
      <w:r w:rsidRPr="00465487">
        <w:rPr>
          <w:rFonts w:ascii="Times New Roman" w:hAnsi="Times New Roman"/>
          <w:b/>
          <w:color w:val="000000"/>
          <w:sz w:val="24"/>
          <w:szCs w:val="24"/>
        </w:rPr>
        <w:t>Медичні матеріали для оперблоку)</w:t>
      </w:r>
    </w:p>
    <w:p w:rsidR="00465487" w:rsidRPr="00465487" w:rsidRDefault="00465487" w:rsidP="00465487">
      <w:pPr>
        <w:spacing w:after="0" w:line="240" w:lineRule="auto"/>
        <w:jc w:val="center"/>
        <w:rPr>
          <w:rFonts w:ascii="Times New Roman" w:hAnsi="Times New Roman"/>
          <w:b/>
          <w:bCs/>
          <w:sz w:val="24"/>
          <w:szCs w:val="24"/>
        </w:rPr>
      </w:pPr>
      <w:r w:rsidRPr="00465487">
        <w:rPr>
          <w:rFonts w:ascii="Times New Roman" w:hAnsi="Times New Roman"/>
          <w:b/>
          <w:bCs/>
          <w:sz w:val="24"/>
          <w:szCs w:val="24"/>
        </w:rPr>
        <w:t xml:space="preserve">(маски медичні, шапочки медичні, бахіли медичні, спонжі марлеві медичні, серветки марлеві медичні, комплекти одягу та покриттів для операційних)  </w:t>
      </w:r>
    </w:p>
    <w:p w:rsidR="00465487" w:rsidRPr="00465487" w:rsidRDefault="00465487" w:rsidP="00465487">
      <w:pPr>
        <w:spacing w:after="0" w:line="240" w:lineRule="auto"/>
        <w:jc w:val="center"/>
        <w:rPr>
          <w:rFonts w:ascii="Times New Roman" w:hAnsi="Times New Roman"/>
          <w:b/>
          <w:color w:val="000000"/>
          <w:sz w:val="24"/>
          <w:szCs w:val="24"/>
        </w:rPr>
      </w:pPr>
      <w:r w:rsidRPr="00465487">
        <w:rPr>
          <w:rFonts w:ascii="Times New Roman" w:hAnsi="Times New Roman"/>
          <w:b/>
          <w:color w:val="000000"/>
          <w:sz w:val="24"/>
          <w:szCs w:val="24"/>
        </w:rPr>
        <w:lastRenderedPageBreak/>
        <w:t>(ОЧІКУВАНА ВАРТІСТЬ – 3800,00 ТИС. ГРН)</w:t>
      </w:r>
    </w:p>
    <w:p w:rsidR="00465487" w:rsidRDefault="00465487" w:rsidP="00465487">
      <w:pPr>
        <w:spacing w:after="0" w:line="240" w:lineRule="auto"/>
        <w:jc w:val="center"/>
        <w:rPr>
          <w:rFonts w:ascii="Times New Roman" w:hAnsi="Times New Roman"/>
          <w:bCs/>
          <w:sz w:val="24"/>
          <w:szCs w:val="24"/>
        </w:rPr>
      </w:pPr>
    </w:p>
    <w:p w:rsidR="00465487" w:rsidRDefault="00465487" w:rsidP="00465487">
      <w:pPr>
        <w:spacing w:after="0" w:line="240" w:lineRule="auto"/>
        <w:jc w:val="center"/>
        <w:rPr>
          <w:rStyle w:val="ng-binding"/>
          <w:rFonts w:ascii="Calibri" w:hAnsi="Calibri"/>
        </w:rPr>
      </w:pPr>
    </w:p>
    <w:tbl>
      <w:tblPr>
        <w:tblW w:w="9991" w:type="dxa"/>
        <w:tblInd w:w="93" w:type="dxa"/>
        <w:tblLook w:val="04A0" w:firstRow="1" w:lastRow="0" w:firstColumn="1" w:lastColumn="0" w:noHBand="0" w:noVBand="1"/>
      </w:tblPr>
      <w:tblGrid>
        <w:gridCol w:w="582"/>
        <w:gridCol w:w="3483"/>
        <w:gridCol w:w="3967"/>
        <w:gridCol w:w="860"/>
        <w:gridCol w:w="1099"/>
      </w:tblGrid>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 п/п</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w:t>
            </w:r>
          </w:p>
        </w:tc>
        <w:tc>
          <w:tcPr>
            <w:tcW w:w="3982" w:type="dxa"/>
            <w:tcBorders>
              <w:top w:val="single" w:sz="4" w:space="0" w:color="auto"/>
              <w:left w:val="nil"/>
              <w:bottom w:val="single" w:sz="4" w:space="0" w:color="auto"/>
              <w:right w:val="nil"/>
            </w:tcBorders>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1</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35177 - Маска медична тришарова на резинках (в упаковці 50 шт.) (спанбонд+фільтруючий шар – мелтблаун) нестерильна</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Маска медична тришарова (на резинках) (в упаковці 50 шт.)  (спанбонд+фільтруючий шар – мелтблаун) нестерильна</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1000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2</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32297 - Шапочка-берет медична (в упаковці 100 шт.) (спанбонд - 13 г/м2) нестерильна</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Шапочка-берет медична (в упаковці 100 шт.)  (спанбонд - 13 г/м2) нестерильна</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120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3</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61938 - Бахіли медичні середні (в упаковці 100 пар) (спанбонд - 30 г/м2) нестерильні</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Бахіли медичні середні (в упаковці 100 пар) (спанбонд - 30 г/м2) нестерильні</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200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4</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32292 - Шапочка - ковпак медична (СМС – 35 г/м2) стерильна</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 xml:space="preserve">Шапочка-ковпак медична (СМС – </w:t>
            </w:r>
            <w:r>
              <w:rPr>
                <w:rFonts w:ascii="Times New Roman" w:hAnsi="Times New Roman"/>
                <w:color w:val="000000"/>
                <w:sz w:val="20"/>
                <w:szCs w:val="20"/>
                <w:lang w:eastAsia="uk-UA"/>
              </w:rPr>
              <w:t>35 г/м2</w:t>
            </w:r>
            <w:r>
              <w:rPr>
                <w:rFonts w:ascii="Times New Roman" w:hAnsi="Times New Roman"/>
                <w:color w:val="000000"/>
                <w:sz w:val="18"/>
                <w:szCs w:val="18"/>
                <w:lang w:eastAsia="uk-UA"/>
              </w:rPr>
              <w:t xml:space="preserve"> ), стерильна</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шт</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500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5</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38496 - Спонж марлевий медичний, діаметром 3 см (з рентгеноконтрастною ниткою) №25, стерильний</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Спонж марлевий медичний, діаметром 3 см (з рентгеноконтрастною ниткою) №25 ,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800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6</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48133 - Серветка марлева медична 10 см х 10 см (12 шарів) №100, нестерильна (тип 17)</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Серветка марлева медична 10 см х 10 см (12 шарів) №100 , нестерильна (тип 17)</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7000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7</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48133 - Серветка марлева медична 7,5 см х 7,5 см (12 шарів) №100, нестерильна (тип 17)</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Серветка марлева медична 7,5 см х 7,5 см (12 шарів) №100 , нестерильна (тип 17)</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9065</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8</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48134 - Серветка марлева медична 10 см х 10 см (16 шарів) №50, стерильна (тип 17)</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Серветка марлева медична 10 см х 10 см (16 шарів) №50 , стерильна (тип 17)</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упаковка</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200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t>9</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44052 - Комплект одягу та покриттів операційних для артроскопії №3/Б, стерильний</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 xml:space="preserve">Комплект одягу та покриттів операційних для артроскопії №3/Б (шапочка - берет медична - 1 шт. (спанбонд - 13 г/м2); маска медична тришарова на резинках - 1 шт. (спанбонд+фільтруючий шар - мелтблаун); халат медичний (хірургічний) на зав’язках довжиною 130 см (розмір 50 - 52 (L)) - 1 шт. (СМС - 35 г/м2); бахіли медичні середні - 1 пара (спанбонд - 30 г/м2); покриття операційне 300см х 160см - на дугу, з мішком для збирання рідини 60см х 55см (з двома гумовими еластичними манжетами (з отвором діаметром 10 см) і відвідною трубою довжиною 130 см) - 1 шт. (СМС - 35 г/м2); покриття операційне 200см х 160см для операційного столу - 1 шт. (СМС - 35 г/м2); покриття операційне 35см х 20см - 4 шт. (спанлейс - 50 г/м2); чохол 150см х 80см для інструментального столу «Мейо» - 1 шт. (СМС+ламінований спанбонд - 35+45 г/м2); чохол захисний для кінцівки 80см х 35см - 1 шт. </w:t>
            </w:r>
            <w:r>
              <w:rPr>
                <w:rFonts w:ascii="Times New Roman" w:hAnsi="Times New Roman"/>
                <w:color w:val="000000"/>
                <w:sz w:val="18"/>
                <w:szCs w:val="18"/>
                <w:lang w:eastAsia="uk-UA"/>
              </w:rPr>
              <w:lastRenderedPageBreak/>
              <w:t>(СМС - 35 г/м2); пелюшка поглинаюча 60см х 60см з адгезивним краєм - 1 шт. (целюлоза+абсорбент); стрічка адгезивна 50см х 5см - 3 шт. (нетканий матеріал + скотч технічний))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lastRenderedPageBreak/>
              <w:t>комплект</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20</w:t>
            </w:r>
          </w:p>
        </w:tc>
      </w:tr>
      <w:tr w:rsidR="00465487" w:rsidTr="00465487">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Calibri" w:hAnsi="Calibri"/>
                <w:color w:val="000000"/>
                <w:sz w:val="24"/>
                <w:szCs w:val="24"/>
                <w:lang w:eastAsia="uk-UA"/>
              </w:rPr>
            </w:pPr>
            <w:r>
              <w:rPr>
                <w:color w:val="000000"/>
                <w:lang w:eastAsia="uk-UA"/>
              </w:rPr>
              <w:lastRenderedPageBreak/>
              <w:t>10</w:t>
            </w:r>
          </w:p>
        </w:tc>
        <w:tc>
          <w:tcPr>
            <w:tcW w:w="3493" w:type="dxa"/>
            <w:tcBorders>
              <w:top w:val="single" w:sz="4" w:space="0" w:color="auto"/>
              <w:left w:val="nil"/>
              <w:bottom w:val="single" w:sz="4" w:space="0" w:color="auto"/>
              <w:right w:val="single" w:sz="4" w:space="0" w:color="auto"/>
            </w:tcBorders>
            <w:vAlign w:val="center"/>
            <w:hideMark/>
          </w:tcPr>
          <w:p w:rsidR="00465487" w:rsidRDefault="00465487">
            <w:pPr>
              <w:rPr>
                <w:rFonts w:ascii="Times New Roman" w:hAnsi="Times New Roman"/>
                <w:color w:val="000000"/>
                <w:sz w:val="20"/>
                <w:szCs w:val="20"/>
                <w:lang w:eastAsia="uk-UA"/>
              </w:rPr>
            </w:pPr>
            <w:r>
              <w:rPr>
                <w:rFonts w:ascii="Times New Roman" w:hAnsi="Times New Roman"/>
                <w:color w:val="000000"/>
                <w:sz w:val="20"/>
                <w:szCs w:val="20"/>
                <w:lang w:eastAsia="uk-UA"/>
              </w:rPr>
              <w:t>44052 - Комплект одягу та покриттів операційних для ортопедії (стегновий) №3/Б, стерильний</w:t>
            </w:r>
          </w:p>
        </w:tc>
        <w:tc>
          <w:tcPr>
            <w:tcW w:w="3982" w:type="dxa"/>
            <w:tcBorders>
              <w:top w:val="single" w:sz="4" w:space="0" w:color="auto"/>
              <w:left w:val="nil"/>
              <w:bottom w:val="single" w:sz="4" w:space="0" w:color="auto"/>
              <w:right w:val="nil"/>
            </w:tcBorders>
            <w:vAlign w:val="center"/>
            <w:hideMark/>
          </w:tcPr>
          <w:p w:rsidR="00465487" w:rsidRDefault="00465487">
            <w:pPr>
              <w:rPr>
                <w:rFonts w:ascii="Times New Roman" w:hAnsi="Times New Roman"/>
                <w:color w:val="000000"/>
                <w:sz w:val="18"/>
                <w:szCs w:val="18"/>
                <w:lang w:eastAsia="uk-UA"/>
              </w:rPr>
            </w:pPr>
            <w:r>
              <w:rPr>
                <w:rFonts w:ascii="Times New Roman" w:hAnsi="Times New Roman"/>
                <w:color w:val="000000"/>
                <w:sz w:val="18"/>
                <w:szCs w:val="18"/>
                <w:lang w:eastAsia="uk-UA"/>
              </w:rPr>
              <w:t>Комплект одягу та покриттів операційних для ортопедії (стегновий) №3/Б (шапочка - берет медична - 3 шт. (спанбонд - 13 г/м2), маска медична тришарова на резинках - 3 шт. (спанбонд+фільтруючий шар - мелтблаун), халат медичний (хірургічний) на зав’язках довжиною 130 см (розмір 50 - 52 (L)) - 3 шт. (СМС - 35 г/м2), бахіли медичні середні - 3 пари (спанбонд - 30 г/м2), покриття операційне 260см х 160см з U - подібним адгезивним операційним полем 100см х 20см та поглинаючою зоною (по короткій стороні) - 1 шт. (СМС - 35 г/м2), покриття операційне 200см х 160см - на дугу, з адгезивним краєм (по довгій стороні) - 1 шт. (СМС - 35 г/м2), покриття операційне 200см х 160см з адгезивним краєм та поглинаючою зоною (по короткій стороні) - 1 шт. (СМС - 35 г/м2), покриття операційне 200см х 160см для операційного столу - 1 шт. (СМС - 35 г/м2), покриття операційне 100см х 80см з адгезивним краєм (по довгій стороні) - 2 шт. (СМС - 35 г/м2), покриття операційне 35см х 20см - 4 шт. (спанлейс - 50 г/м2), чохол 150см х 80см для інструментального столу «Мейо» - 1 шт. (СМС+ламінований спанбонд - 35+45 г/м2), чохол захисний для ноги 100см х 40см - 1 шт. (СМС - 35 г/м2), пелюшка поглинаюча 60см х 60см з адгезивним краєм - 1 шт. (целюлоза+абсорбент), стрічка адгезивна 50см х 5см - 3 шт. (нетканий матеріал + скотч технічний)) стерильний</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комплект</w:t>
            </w:r>
          </w:p>
        </w:tc>
        <w:tc>
          <w:tcPr>
            <w:tcW w:w="1099" w:type="dxa"/>
            <w:tcBorders>
              <w:top w:val="single" w:sz="4" w:space="0" w:color="auto"/>
              <w:left w:val="single" w:sz="4" w:space="0" w:color="auto"/>
              <w:bottom w:val="single" w:sz="4" w:space="0" w:color="auto"/>
              <w:right w:val="single" w:sz="4" w:space="0" w:color="auto"/>
            </w:tcBorders>
            <w:hideMark/>
          </w:tcPr>
          <w:p w:rsidR="00465487" w:rsidRDefault="00465487">
            <w:pPr>
              <w:jc w:val="center"/>
              <w:rPr>
                <w:rFonts w:ascii="Times New Roman" w:hAnsi="Times New Roman"/>
                <w:color w:val="000000"/>
                <w:sz w:val="16"/>
                <w:szCs w:val="16"/>
                <w:lang w:eastAsia="uk-UA"/>
              </w:rPr>
            </w:pPr>
            <w:r>
              <w:rPr>
                <w:rFonts w:ascii="Times New Roman" w:hAnsi="Times New Roman"/>
                <w:color w:val="000000"/>
                <w:sz w:val="16"/>
                <w:szCs w:val="16"/>
                <w:lang w:eastAsia="uk-UA"/>
              </w:rPr>
              <w:t>20</w:t>
            </w:r>
          </w:p>
        </w:tc>
      </w:tr>
    </w:tbl>
    <w:p w:rsidR="00465487" w:rsidRDefault="00465487" w:rsidP="00465487">
      <w:pPr>
        <w:spacing w:after="0" w:line="240" w:lineRule="auto"/>
        <w:jc w:val="center"/>
        <w:rPr>
          <w:rStyle w:val="ng-binding"/>
          <w:rFonts w:eastAsia="Times New Roman"/>
        </w:rPr>
      </w:pPr>
    </w:p>
    <w:p w:rsidR="00465487" w:rsidRPr="00465487" w:rsidRDefault="00465487" w:rsidP="00465487">
      <w:pPr>
        <w:spacing w:after="0" w:line="240" w:lineRule="auto"/>
        <w:jc w:val="center"/>
        <w:rPr>
          <w:rFonts w:ascii="Times New Roman" w:hAnsi="Times New Roman"/>
          <w:color w:val="000000"/>
          <w:sz w:val="24"/>
          <w:szCs w:val="24"/>
        </w:rPr>
      </w:pPr>
      <w:r w:rsidRPr="00465487">
        <w:rPr>
          <w:rFonts w:ascii="Times New Roman" w:hAnsi="Times New Roman"/>
          <w:sz w:val="24"/>
          <w:szCs w:val="24"/>
        </w:rPr>
        <w:t xml:space="preserve">(CPV): </w:t>
      </w:r>
      <w:r w:rsidRPr="00465487">
        <w:rPr>
          <w:rFonts w:ascii="Times New Roman" w:hAnsi="Times New Roman"/>
          <w:color w:val="000000"/>
          <w:sz w:val="24"/>
          <w:szCs w:val="24"/>
        </w:rPr>
        <w:t xml:space="preserve">33140000-3 Медичні матеріали </w:t>
      </w:r>
    </w:p>
    <w:p w:rsidR="00465487" w:rsidRPr="00465487" w:rsidRDefault="00465487" w:rsidP="00465487">
      <w:pPr>
        <w:spacing w:after="0" w:line="240" w:lineRule="auto"/>
        <w:jc w:val="center"/>
        <w:rPr>
          <w:rFonts w:ascii="Times New Roman" w:hAnsi="Times New Roman"/>
          <w:color w:val="000000"/>
          <w:sz w:val="24"/>
          <w:szCs w:val="24"/>
        </w:rPr>
      </w:pPr>
      <w:r w:rsidRPr="00465487">
        <w:rPr>
          <w:rFonts w:ascii="Times New Roman" w:hAnsi="Times New Roman"/>
          <w:color w:val="000000"/>
          <w:sz w:val="24"/>
          <w:szCs w:val="24"/>
        </w:rPr>
        <w:t xml:space="preserve">Медичні матеріали, </w:t>
      </w:r>
    </w:p>
    <w:p w:rsidR="00465487" w:rsidRPr="00465487" w:rsidRDefault="00465487" w:rsidP="00465487">
      <w:pPr>
        <w:spacing w:after="0" w:line="240" w:lineRule="auto"/>
        <w:jc w:val="center"/>
        <w:rPr>
          <w:rFonts w:ascii="Times New Roman" w:hAnsi="Times New Roman"/>
          <w:color w:val="000000"/>
          <w:sz w:val="24"/>
          <w:szCs w:val="24"/>
        </w:rPr>
      </w:pPr>
      <w:r w:rsidRPr="00465487">
        <w:rPr>
          <w:rFonts w:ascii="Times New Roman" w:hAnsi="Times New Roman"/>
          <w:color w:val="000000"/>
          <w:sz w:val="24"/>
          <w:szCs w:val="24"/>
        </w:rPr>
        <w:t>що використовуються під час хірургічних втручань</w:t>
      </w:r>
    </w:p>
    <w:p w:rsidR="00465487" w:rsidRPr="00465487" w:rsidRDefault="00465487" w:rsidP="00465487">
      <w:pPr>
        <w:spacing w:after="0" w:line="240" w:lineRule="auto"/>
        <w:jc w:val="center"/>
        <w:rPr>
          <w:rFonts w:ascii="Times New Roman" w:hAnsi="Times New Roman"/>
          <w:color w:val="000000"/>
          <w:sz w:val="24"/>
          <w:szCs w:val="24"/>
        </w:rPr>
      </w:pPr>
      <w:r w:rsidRPr="00465487">
        <w:rPr>
          <w:rFonts w:ascii="Times New Roman" w:hAnsi="Times New Roman"/>
          <w:color w:val="000000"/>
          <w:sz w:val="24"/>
          <w:szCs w:val="24"/>
        </w:rPr>
        <w:t>(краніки, леза хірургічні, катетери урологічні, сечоприймачі, системи ПК, дренажі, сильфони, термометри, джгути, катетери підключичні, зонди шлункові, аспіратори хірургічні, трубки ендотрахеальні, серветки спиртові, фільтри дихальні )</w:t>
      </w:r>
    </w:p>
    <w:p w:rsidR="00465487" w:rsidRDefault="00465487" w:rsidP="0046548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1500,00 ТИС. ГРН)</w:t>
      </w:r>
    </w:p>
    <w:p w:rsidR="00465487" w:rsidRDefault="00465487" w:rsidP="00465487">
      <w:pPr>
        <w:spacing w:after="0" w:line="240" w:lineRule="auto"/>
        <w:jc w:val="center"/>
        <w:rPr>
          <w:rFonts w:ascii="Times New Roman" w:hAnsi="Times New Roman"/>
          <w:color w:val="000000"/>
          <w:sz w:val="28"/>
          <w:szCs w:val="28"/>
        </w:rPr>
      </w:pPr>
    </w:p>
    <w:tbl>
      <w:tblPr>
        <w:tblW w:w="10485" w:type="dxa"/>
        <w:jc w:val="center"/>
        <w:tblLayout w:type="fixed"/>
        <w:tblLook w:val="04A0" w:firstRow="1" w:lastRow="0" w:firstColumn="1" w:lastColumn="0" w:noHBand="0" w:noVBand="1"/>
      </w:tblPr>
      <w:tblGrid>
        <w:gridCol w:w="530"/>
        <w:gridCol w:w="2017"/>
        <w:gridCol w:w="5528"/>
        <w:gridCol w:w="1134"/>
        <w:gridCol w:w="1276"/>
      </w:tblGrid>
      <w:tr w:rsidR="00465487" w:rsidTr="00D002B6">
        <w:trPr>
          <w:trHeight w:val="300"/>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2017" w:type="dxa"/>
            <w:tcBorders>
              <w:top w:val="single" w:sz="4" w:space="0" w:color="auto"/>
              <w:left w:val="nil"/>
              <w:bottom w:val="single" w:sz="4" w:space="0" w:color="auto"/>
              <w:right w:val="single" w:sz="4" w:space="0" w:color="auto"/>
            </w:tcBorders>
            <w:vAlign w:val="center"/>
            <w:hideMark/>
          </w:tcPr>
          <w:p w:rsidR="00465487" w:rsidRDefault="00465487" w:rsidP="00933A71">
            <w:pPr>
              <w:spacing w:after="0" w:line="240" w:lineRule="auto"/>
              <w:ind w:left="-108" w:right="-108"/>
              <w:jc w:val="center"/>
              <w:rPr>
                <w:rFonts w:ascii="Times New Roman" w:eastAsia="Calibri" w:hAnsi="Times New Roman"/>
                <w:b/>
                <w:bCs/>
                <w:sz w:val="20"/>
                <w:szCs w:val="20"/>
              </w:rPr>
            </w:pPr>
            <w:r>
              <w:rPr>
                <w:rFonts w:ascii="Times New Roman" w:eastAsia="Calibri" w:hAnsi="Times New Roman"/>
                <w:b/>
                <w:bCs/>
                <w:sz w:val="20"/>
                <w:szCs w:val="20"/>
              </w:rPr>
              <w:t xml:space="preserve">Код </w:t>
            </w:r>
          </w:p>
          <w:p w:rsidR="00465487" w:rsidRDefault="00465487" w:rsidP="00933A71">
            <w:pPr>
              <w:spacing w:after="0" w:line="240" w:lineRule="auto"/>
              <w:jc w:val="center"/>
              <w:rPr>
                <w:rFonts w:ascii="Times New Roman" w:eastAsia="Times New Roman" w:hAnsi="Times New Roman"/>
                <w:b/>
                <w:bCs/>
                <w:color w:val="000000"/>
                <w:sz w:val="20"/>
                <w:szCs w:val="20"/>
              </w:rPr>
            </w:pPr>
            <w:r>
              <w:rPr>
                <w:rFonts w:ascii="Times New Roman" w:eastAsia="Calibri" w:hAnsi="Times New Roman"/>
                <w:b/>
                <w:bCs/>
                <w:sz w:val="20"/>
                <w:szCs w:val="20"/>
              </w:rPr>
              <w:t>за НК 024:2019 (найменування товару) або еквівалент*</w:t>
            </w:r>
          </w:p>
        </w:tc>
        <w:tc>
          <w:tcPr>
            <w:tcW w:w="5528" w:type="dxa"/>
            <w:tcBorders>
              <w:top w:val="single" w:sz="4" w:space="0" w:color="auto"/>
              <w:left w:val="nil"/>
              <w:bottom w:val="single" w:sz="4" w:space="0" w:color="auto"/>
              <w:right w:val="single" w:sz="4" w:space="0" w:color="auto"/>
            </w:tcBorders>
            <w:vAlign w:val="center"/>
            <w:hideMark/>
          </w:tcPr>
          <w:p w:rsidR="00465487" w:rsidRDefault="00465487" w:rsidP="00933A71">
            <w:pPr>
              <w:spacing w:after="0" w:line="240" w:lineRule="auto"/>
              <w:ind w:left="-108" w:right="-108"/>
              <w:jc w:val="center"/>
              <w:rPr>
                <w:rFonts w:ascii="Times New Roman" w:hAnsi="Times New Roman"/>
                <w:b/>
                <w:color w:val="000000"/>
                <w:sz w:val="20"/>
                <w:szCs w:val="20"/>
              </w:rPr>
            </w:pPr>
            <w:r>
              <w:rPr>
                <w:rFonts w:ascii="Times New Roman" w:hAnsi="Times New Roman"/>
                <w:b/>
                <w:color w:val="000000"/>
                <w:sz w:val="20"/>
                <w:szCs w:val="20"/>
              </w:rPr>
              <w:t>Медико-технічні вимоги</w:t>
            </w:r>
          </w:p>
        </w:tc>
        <w:tc>
          <w:tcPr>
            <w:tcW w:w="1134" w:type="dxa"/>
            <w:tcBorders>
              <w:top w:val="single" w:sz="4" w:space="0" w:color="auto"/>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b/>
                <w:bCs/>
                <w:color w:val="000000"/>
                <w:sz w:val="20"/>
                <w:szCs w:val="20"/>
              </w:rPr>
            </w:pPr>
            <w:r>
              <w:rPr>
                <w:rFonts w:ascii="Times New Roman" w:hAnsi="Times New Roman"/>
                <w:b/>
                <w:bCs/>
                <w:color w:val="000000"/>
                <w:sz w:val="20"/>
                <w:szCs w:val="20"/>
              </w:rPr>
              <w:t>Од. вим.</w:t>
            </w:r>
          </w:p>
        </w:tc>
        <w:tc>
          <w:tcPr>
            <w:tcW w:w="1276" w:type="dxa"/>
            <w:tcBorders>
              <w:top w:val="single" w:sz="4" w:space="0" w:color="auto"/>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b/>
                <w:bCs/>
                <w:color w:val="000000"/>
                <w:sz w:val="20"/>
                <w:szCs w:val="20"/>
              </w:rPr>
            </w:pPr>
            <w:r>
              <w:rPr>
                <w:rFonts w:ascii="Times New Roman" w:hAnsi="Times New Roman"/>
                <w:b/>
                <w:bCs/>
                <w:color w:val="000000"/>
                <w:sz w:val="20"/>
                <w:szCs w:val="20"/>
              </w:rPr>
              <w:t>Кількість</w:t>
            </w:r>
          </w:p>
        </w:tc>
      </w:tr>
      <w:tr w:rsidR="00465487" w:rsidTr="00D002B6">
        <w:trPr>
          <w:trHeight w:val="300"/>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center"/>
              <w:rPr>
                <w:rFonts w:ascii="Times New Roman" w:hAnsi="Times New Roman"/>
                <w:bCs/>
                <w:color w:val="000000"/>
                <w:sz w:val="20"/>
                <w:szCs w:val="20"/>
                <w:lang w:val="ru-RU"/>
              </w:rPr>
            </w:pPr>
            <w:r>
              <w:rPr>
                <w:rFonts w:ascii="Times New Roman" w:hAnsi="Times New Roman"/>
                <w:bCs/>
                <w:color w:val="000000"/>
                <w:sz w:val="20"/>
                <w:szCs w:val="20"/>
              </w:rPr>
              <w:t>1</w:t>
            </w:r>
          </w:p>
        </w:tc>
        <w:tc>
          <w:tcPr>
            <w:tcW w:w="2017" w:type="dxa"/>
            <w:tcBorders>
              <w:top w:val="single" w:sz="4" w:space="0" w:color="auto"/>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eastAsia="Calibri" w:hAnsi="Times New Roman"/>
                <w:bCs/>
                <w:sz w:val="20"/>
                <w:szCs w:val="20"/>
              </w:rPr>
            </w:pPr>
            <w:r>
              <w:rPr>
                <w:rFonts w:ascii="Times New Roman" w:hAnsi="Times New Roman"/>
                <w:color w:val="454545"/>
                <w:sz w:val="20"/>
                <w:szCs w:val="20"/>
              </w:rPr>
              <w:t xml:space="preserve"> 16858 - Ін’єкційний порт для катетера</w:t>
            </w:r>
            <w:r>
              <w:rPr>
                <w:rFonts w:ascii="Times New Roman" w:hAnsi="Times New Roman"/>
                <w:color w:val="000000"/>
                <w:sz w:val="20"/>
                <w:szCs w:val="20"/>
              </w:rPr>
              <w:t xml:space="preserve"> (Кранік 3-ходовий)</w:t>
            </w:r>
          </w:p>
        </w:tc>
        <w:tc>
          <w:tcPr>
            <w:tcW w:w="5528" w:type="dxa"/>
            <w:tcBorders>
              <w:top w:val="single" w:sz="4" w:space="0" w:color="auto"/>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eastAsia="Times New Roman" w:hAnsi="Times New Roman"/>
                <w:color w:val="000000"/>
                <w:sz w:val="20"/>
                <w:szCs w:val="20"/>
                <w:lang w:val="ru-RU"/>
              </w:rPr>
            </w:pPr>
            <w:r>
              <w:rPr>
                <w:rFonts w:ascii="Times New Roman" w:hAnsi="Times New Roman"/>
                <w:color w:val="000000"/>
                <w:sz w:val="20"/>
                <w:szCs w:val="20"/>
              </w:rPr>
              <w:t>Призначений для забезпечення одночасного введення лікарських засобів або розчинів в інфузійну лінію.                                                                               Обертання вентиля на 360 градусів.</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Прозорий корпус краника.</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Гранично допустимий тиск - 4,5 бар.</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З'єднання Luer-Lock.</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Стерильний.</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Для одноразового використання, індивідуальне пакування.</w:t>
            </w:r>
          </w:p>
        </w:tc>
        <w:tc>
          <w:tcPr>
            <w:tcW w:w="1134" w:type="dxa"/>
            <w:tcBorders>
              <w:top w:val="single" w:sz="4" w:space="0" w:color="auto"/>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bCs/>
                <w:color w:val="000000"/>
                <w:sz w:val="20"/>
                <w:szCs w:val="20"/>
              </w:rPr>
            </w:pPr>
            <w:r>
              <w:rPr>
                <w:rFonts w:ascii="Times New Roman" w:hAnsi="Times New Roman"/>
                <w:bCs/>
                <w:color w:val="000000"/>
                <w:sz w:val="20"/>
                <w:szCs w:val="20"/>
              </w:rPr>
              <w:lastRenderedPageBreak/>
              <w:t>шт</w:t>
            </w:r>
          </w:p>
        </w:tc>
        <w:tc>
          <w:tcPr>
            <w:tcW w:w="1276" w:type="dxa"/>
            <w:tcBorders>
              <w:top w:val="single" w:sz="4" w:space="0" w:color="auto"/>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bCs/>
                <w:color w:val="000000"/>
                <w:sz w:val="20"/>
                <w:szCs w:val="20"/>
              </w:rPr>
            </w:pPr>
            <w:r>
              <w:rPr>
                <w:rFonts w:ascii="Times New Roman" w:hAnsi="Times New Roman"/>
                <w:bCs/>
                <w:color w:val="000000"/>
                <w:sz w:val="20"/>
                <w:szCs w:val="20"/>
              </w:rPr>
              <w:t>3500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2</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37445 - Лезо скальпеля, одноразового використання </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Леза хірургічні для скальпелів з карбонової сталі)</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color w:val="000000"/>
                <w:sz w:val="20"/>
                <w:szCs w:val="20"/>
                <w:lang w:val="ru-RU"/>
              </w:rPr>
            </w:pPr>
            <w:r>
              <w:rPr>
                <w:rFonts w:ascii="Times New Roman" w:hAnsi="Times New Roman"/>
                <w:color w:val="000000"/>
                <w:sz w:val="20"/>
                <w:szCs w:val="20"/>
              </w:rPr>
              <w:t>Для всіх видів хірургічних втручань.</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О</w:t>
            </w:r>
            <w:r>
              <w:rPr>
                <w:rFonts w:ascii="Times New Roman" w:hAnsi="Times New Roman"/>
                <w:sz w:val="20"/>
                <w:szCs w:val="20"/>
              </w:rPr>
              <w:t>рієнтовані в одну сторону.</w:t>
            </w:r>
            <w:r>
              <w:rPr>
                <w:rFonts w:ascii="Times New Roman" w:hAnsi="Times New Roman"/>
                <w:color w:val="000000"/>
                <w:sz w:val="20"/>
                <w:szCs w:val="20"/>
              </w:rPr>
              <w:t xml:space="preserve"> В</w:t>
            </w:r>
            <w:r>
              <w:rPr>
                <w:rFonts w:ascii="Times New Roman" w:hAnsi="Times New Roman"/>
                <w:sz w:val="20"/>
                <w:szCs w:val="20"/>
              </w:rPr>
              <w:t>иготовлені з спеціальної високовуглецевої медичної карбонової сталі (Carbon Steel) з високим показником твердості - не менше 800 HV.</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Стерильні, для одноразового застосування.</w:t>
            </w:r>
          </w:p>
          <w:p w:rsidR="00465487" w:rsidRDefault="00465487" w:rsidP="00933A71">
            <w:pPr>
              <w:spacing w:after="0" w:line="240" w:lineRule="auto"/>
              <w:rPr>
                <w:rFonts w:ascii="Times New Roman" w:hAnsi="Times New Roman"/>
                <w:color w:val="000000"/>
                <w:sz w:val="20"/>
                <w:szCs w:val="20"/>
              </w:rPr>
            </w:pPr>
            <w:r>
              <w:rPr>
                <w:rFonts w:ascii="Times New Roman" w:hAnsi="Times New Roman"/>
                <w:sz w:val="20"/>
                <w:szCs w:val="20"/>
              </w:rPr>
              <w:t>Метод стерилізації - гамма-випромінювання.</w:t>
            </w:r>
          </w:p>
          <w:p w:rsidR="00465487" w:rsidRDefault="00465487" w:rsidP="00933A71">
            <w:pPr>
              <w:spacing w:after="0" w:line="240" w:lineRule="auto"/>
              <w:rPr>
                <w:rFonts w:ascii="Times New Roman" w:hAnsi="Times New Roman"/>
                <w:color w:val="000000"/>
                <w:sz w:val="20"/>
                <w:szCs w:val="20"/>
                <w:lang w:val="ru-RU"/>
              </w:rPr>
            </w:pPr>
            <w:r>
              <w:rPr>
                <w:rFonts w:ascii="Times New Roman" w:hAnsi="Times New Roman"/>
                <w:color w:val="000000"/>
                <w:sz w:val="20"/>
                <w:szCs w:val="20"/>
              </w:rPr>
              <w:t xml:space="preserve">Індивідуальне пакування. </w:t>
            </w:r>
            <w:r>
              <w:rPr>
                <w:rFonts w:ascii="Times New Roman" w:hAnsi="Times New Roman"/>
                <w:sz w:val="20"/>
                <w:szCs w:val="20"/>
              </w:rPr>
              <w:t>Термін придатності - 5 років.</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Розміри - 11,15,20,21,22,23.</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50000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37445 - Лезо скальпеля, одноразового використання </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(Леза хірургічні стерильні з нержавіючої сталі (типу "Парагон"))</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Матеріал леза: нержавіюча сталь, з рівнем міцності, що перевищує 32 ньютон. Вид стерілізації - гамма-випромінення. Термін стерильності - 5 років з моменту виробництва.</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Для одноразового застосування. Індивідуальне пакування.</w:t>
            </w:r>
          </w:p>
          <w:p w:rsidR="00465487" w:rsidRDefault="00465487" w:rsidP="00933A71">
            <w:pPr>
              <w:spacing w:after="0" w:line="240" w:lineRule="auto"/>
              <w:rPr>
                <w:rFonts w:ascii="Times New Roman" w:hAnsi="Times New Roman"/>
                <w:color w:val="000000"/>
                <w:sz w:val="20"/>
                <w:szCs w:val="20"/>
                <w:lang w:val="ru-RU"/>
              </w:rPr>
            </w:pPr>
            <w:r>
              <w:rPr>
                <w:rFonts w:ascii="Times New Roman" w:hAnsi="Times New Roman"/>
                <w:color w:val="000000"/>
                <w:sz w:val="20"/>
                <w:szCs w:val="20"/>
              </w:rPr>
              <w:t>Розміри - 11,15,20,21.</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37445 - Лезо скальпеля, одноразового використання</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(Лезо хірургічне з нержавіючої сталі з керованою системою захисту)</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Лезо має знаходитись в захисному пристрої, за допомогою якого воно безпечно кріпиться на рукоятку скальпельну та знімається з неї. При цих маніпуляціях лезо має знаходитись в середині захисного пристрою, завдяки чому залишається безпечним.</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Стерильне, матеріал – нержавіюча сталь.</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Для одноразового застосування. Індивідуальне пакування.</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Розмір – 15.</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20</w:t>
            </w:r>
          </w:p>
        </w:tc>
      </w:tr>
      <w:tr w:rsidR="00465487" w:rsidTr="00D002B6">
        <w:trPr>
          <w:trHeight w:val="30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5</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46236 - Стерильний   інструмент для витягання леза зі скальпеля </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(Пристрій для зняття лез)</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Призначений для зняття хірургічних лез з ручки-тримача при їх утилізації та заміні. Пристрій повинен бути прозорим, стерильним, мати індивідуальну упаковку.</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10</w:t>
            </w:r>
          </w:p>
        </w:tc>
      </w:tr>
      <w:tr w:rsidR="00465487" w:rsidTr="00D002B6">
        <w:trPr>
          <w:trHeight w:val="30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47017 - Шприц загального призначення, разового застосування</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(Шприц Жане 100мл без голки)</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Шприц конусний, для приєднання катетера, призначений для промивання порожнин організму лікарськими засобами та відкачування паталогічна вмісту організму через катетер. Об`єм 100 мл.</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Виріб одноразового застосування.</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Стерильно, апірогенної, не токсично.</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Споживча упаковка - блістер.</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Гарантійний термін зберігання - 5 років.</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1500</w:t>
            </w:r>
          </w:p>
        </w:tc>
      </w:tr>
      <w:tr w:rsidR="00465487" w:rsidTr="00D002B6">
        <w:trPr>
          <w:trHeight w:val="30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7</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36125 - уретральний катетер для отримання зразків сечі </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(Катетер урологічний Нелатона, жіночий)</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iCs/>
                <w:color w:val="000000"/>
                <w:sz w:val="20"/>
                <w:szCs w:val="20"/>
              </w:rPr>
            </w:pPr>
            <w:r>
              <w:rPr>
                <w:rFonts w:ascii="Times New Roman" w:hAnsi="Times New Roman"/>
                <w:color w:val="000000"/>
                <w:sz w:val="20"/>
                <w:szCs w:val="20"/>
              </w:rPr>
              <w:t>В</w:t>
            </w:r>
            <w:r>
              <w:rPr>
                <w:rFonts w:ascii="Times New Roman" w:hAnsi="Times New Roman"/>
                <w:iCs/>
                <w:color w:val="000000"/>
                <w:sz w:val="20"/>
                <w:szCs w:val="20"/>
              </w:rPr>
              <w:t>икористовується для катетеризації сечового міхура у жінок.</w:t>
            </w:r>
          </w:p>
          <w:p w:rsidR="00465487" w:rsidRPr="00465487" w:rsidRDefault="00465487" w:rsidP="00933A71">
            <w:pPr>
              <w:pStyle w:val="a6"/>
              <w:spacing w:before="0" w:after="0"/>
              <w:rPr>
                <w:sz w:val="20"/>
                <w:szCs w:val="20"/>
                <w:lang w:val="ru-RU"/>
              </w:rPr>
            </w:pPr>
            <w:r w:rsidRPr="00465487">
              <w:rPr>
                <w:sz w:val="20"/>
                <w:szCs w:val="20"/>
                <w:lang w:val="ru-RU"/>
              </w:rPr>
              <w:t>Виготовлено з нетоксичного полівінілхлориду.</w:t>
            </w:r>
          </w:p>
          <w:p w:rsidR="00465487" w:rsidRPr="00465487" w:rsidRDefault="00465487" w:rsidP="00933A71">
            <w:pPr>
              <w:pStyle w:val="a6"/>
              <w:spacing w:before="0" w:after="0"/>
              <w:rPr>
                <w:sz w:val="20"/>
                <w:szCs w:val="20"/>
                <w:lang w:val="ru-RU"/>
              </w:rPr>
            </w:pPr>
            <w:r w:rsidRPr="00465487">
              <w:rPr>
                <w:sz w:val="20"/>
                <w:szCs w:val="20"/>
                <w:lang w:val="ru-RU"/>
              </w:rPr>
              <w:t>Гладка поверхня та атравматичний дистальний кінець заокругленої форми. Два латеральних вічка.</w:t>
            </w:r>
          </w:p>
          <w:p w:rsidR="00465487" w:rsidRPr="00465487" w:rsidRDefault="00465487" w:rsidP="00933A71">
            <w:pPr>
              <w:pStyle w:val="a6"/>
              <w:spacing w:before="0" w:after="0"/>
              <w:rPr>
                <w:sz w:val="20"/>
                <w:szCs w:val="20"/>
                <w:lang w:val="ru-RU"/>
              </w:rPr>
            </w:pPr>
            <w:r w:rsidRPr="00465487">
              <w:rPr>
                <w:sz w:val="20"/>
                <w:szCs w:val="20"/>
                <w:lang w:val="ru-RU"/>
              </w:rPr>
              <w:t xml:space="preserve">Розміри: </w:t>
            </w:r>
            <w:r>
              <w:rPr>
                <w:sz w:val="20"/>
                <w:szCs w:val="20"/>
              </w:rPr>
              <w:t>Fr</w:t>
            </w:r>
            <w:r w:rsidRPr="00465487">
              <w:rPr>
                <w:sz w:val="20"/>
                <w:szCs w:val="20"/>
                <w:lang w:val="ru-RU"/>
              </w:rPr>
              <w:t xml:space="preserve"> 6 - </w:t>
            </w:r>
            <w:r>
              <w:rPr>
                <w:sz w:val="20"/>
                <w:szCs w:val="20"/>
              </w:rPr>
              <w:t>Fr</w:t>
            </w:r>
            <w:r w:rsidRPr="00465487">
              <w:rPr>
                <w:sz w:val="20"/>
                <w:szCs w:val="20"/>
                <w:lang w:val="ru-RU"/>
              </w:rPr>
              <w:t>22.</w:t>
            </w:r>
          </w:p>
          <w:p w:rsidR="00465487" w:rsidRPr="00465487" w:rsidRDefault="00465487" w:rsidP="00933A71">
            <w:pPr>
              <w:pStyle w:val="a6"/>
              <w:spacing w:before="0" w:after="0"/>
              <w:rPr>
                <w:sz w:val="20"/>
                <w:szCs w:val="20"/>
                <w:lang w:val="ru-RU"/>
              </w:rPr>
            </w:pPr>
            <w:r w:rsidRPr="00465487">
              <w:rPr>
                <w:sz w:val="20"/>
                <w:szCs w:val="20"/>
                <w:lang w:val="ru-RU"/>
              </w:rPr>
              <w:t>Довжина - 21 см.</w:t>
            </w:r>
          </w:p>
          <w:p w:rsidR="00465487" w:rsidRPr="00465487" w:rsidRDefault="00465487" w:rsidP="00933A71">
            <w:pPr>
              <w:pStyle w:val="a6"/>
              <w:spacing w:before="0" w:after="0"/>
              <w:rPr>
                <w:sz w:val="20"/>
                <w:szCs w:val="20"/>
                <w:lang w:val="ru-RU"/>
              </w:rPr>
            </w:pPr>
            <w:r w:rsidRPr="00465487">
              <w:rPr>
                <w:sz w:val="20"/>
                <w:szCs w:val="20"/>
                <w:lang w:val="ru-RU"/>
              </w:rPr>
              <w:t>Кольорове кодування конектора.</w:t>
            </w:r>
          </w:p>
          <w:p w:rsidR="00465487" w:rsidRPr="00465487" w:rsidRDefault="00465487" w:rsidP="00933A71">
            <w:pPr>
              <w:pStyle w:val="a6"/>
              <w:spacing w:before="0" w:after="0"/>
              <w:rPr>
                <w:sz w:val="20"/>
                <w:szCs w:val="20"/>
                <w:lang w:val="ru-RU"/>
              </w:rPr>
            </w:pPr>
            <w:r w:rsidRPr="00465487">
              <w:rPr>
                <w:sz w:val="20"/>
                <w:szCs w:val="20"/>
                <w:lang w:val="ru-RU"/>
              </w:rPr>
              <w:t>Конектор підходить до сечоприймачів будь-якого типу.</w:t>
            </w:r>
          </w:p>
          <w:p w:rsidR="00465487" w:rsidRDefault="00465487" w:rsidP="00933A71">
            <w:pPr>
              <w:spacing w:after="0" w:line="240" w:lineRule="auto"/>
              <w:rPr>
                <w:rFonts w:ascii="Times New Roman" w:hAnsi="Times New Roman"/>
                <w:color w:val="000000"/>
                <w:sz w:val="20"/>
                <w:szCs w:val="20"/>
              </w:rPr>
            </w:pPr>
            <w:r>
              <w:rPr>
                <w:rFonts w:ascii="Times New Roman" w:hAnsi="Times New Roman"/>
                <w:sz w:val="20"/>
                <w:szCs w:val="20"/>
              </w:rPr>
              <w:t>Термін придатності - 5 років</w:t>
            </w:r>
            <w:r>
              <w:rPr>
                <w:rFonts w:ascii="Times New Roman" w:hAnsi="Times New Roman"/>
                <w:sz w:val="20"/>
                <w:szCs w:val="20"/>
                <w:lang w:eastAsia="de-DE"/>
              </w:rPr>
              <w:t>.</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D002B6">
        <w:trPr>
          <w:trHeight w:val="30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lang w:val="ru-RU"/>
              </w:rPr>
            </w:pPr>
            <w:r>
              <w:rPr>
                <w:rFonts w:ascii="Times New Roman" w:hAnsi="Times New Roman"/>
                <w:color w:val="000000"/>
                <w:sz w:val="20"/>
                <w:szCs w:val="20"/>
              </w:rPr>
              <w:t>8</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36125 - уретральний катетер для отримання зразків сечі </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(Катетер урологічний Нелатона, чоловічий)</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iCs/>
                <w:color w:val="000000"/>
                <w:sz w:val="20"/>
                <w:szCs w:val="20"/>
                <w:lang w:val="ru-RU"/>
              </w:rPr>
            </w:pPr>
            <w:r>
              <w:rPr>
                <w:rFonts w:ascii="Times New Roman" w:hAnsi="Times New Roman"/>
                <w:color w:val="000000"/>
                <w:sz w:val="20"/>
                <w:szCs w:val="20"/>
              </w:rPr>
              <w:t>В</w:t>
            </w:r>
            <w:r>
              <w:rPr>
                <w:rFonts w:ascii="Times New Roman" w:hAnsi="Times New Roman"/>
                <w:iCs/>
                <w:color w:val="000000"/>
                <w:sz w:val="20"/>
                <w:szCs w:val="20"/>
              </w:rPr>
              <w:t>икористовується для катетеризації сечового міхура у чоловіків</w:t>
            </w:r>
          </w:p>
          <w:p w:rsidR="00465487" w:rsidRDefault="00465487" w:rsidP="00933A71">
            <w:pPr>
              <w:pStyle w:val="a6"/>
              <w:spacing w:before="0" w:after="0"/>
              <w:rPr>
                <w:sz w:val="20"/>
                <w:szCs w:val="20"/>
                <w:lang w:val="uk-UA"/>
              </w:rPr>
            </w:pPr>
            <w:r w:rsidRPr="00465487">
              <w:rPr>
                <w:sz w:val="20"/>
                <w:szCs w:val="20"/>
                <w:lang w:val="ru-RU"/>
              </w:rPr>
              <w:t>Виготовлено з нетоксичного полівінілхлориду.</w:t>
            </w:r>
          </w:p>
          <w:p w:rsidR="00465487" w:rsidRPr="00465487" w:rsidRDefault="00465487" w:rsidP="00933A71">
            <w:pPr>
              <w:pStyle w:val="a6"/>
              <w:spacing w:before="0" w:after="0"/>
              <w:rPr>
                <w:sz w:val="20"/>
                <w:szCs w:val="20"/>
                <w:lang w:val="ru-RU"/>
              </w:rPr>
            </w:pPr>
            <w:r w:rsidRPr="00465487">
              <w:rPr>
                <w:sz w:val="20"/>
                <w:szCs w:val="20"/>
                <w:lang w:val="ru-RU"/>
              </w:rPr>
              <w:t>Гладка поверхня та атравматичний дистальний кінець заокругленої форми  запобігають травмуванню тканин при введенні катетера.</w:t>
            </w:r>
          </w:p>
          <w:p w:rsidR="00465487" w:rsidRPr="00465487" w:rsidRDefault="00465487" w:rsidP="00933A71">
            <w:pPr>
              <w:pStyle w:val="a6"/>
              <w:spacing w:before="0" w:after="0"/>
              <w:rPr>
                <w:sz w:val="20"/>
                <w:szCs w:val="20"/>
                <w:lang w:val="ru-RU"/>
              </w:rPr>
            </w:pPr>
            <w:r w:rsidRPr="00465487">
              <w:rPr>
                <w:sz w:val="20"/>
                <w:szCs w:val="20"/>
                <w:lang w:val="ru-RU"/>
              </w:rPr>
              <w:t>Два латеральних вічка.</w:t>
            </w:r>
          </w:p>
          <w:p w:rsidR="00465487" w:rsidRPr="00465487" w:rsidRDefault="00465487" w:rsidP="00933A71">
            <w:pPr>
              <w:pStyle w:val="a6"/>
              <w:spacing w:before="0" w:after="0"/>
              <w:rPr>
                <w:sz w:val="20"/>
                <w:szCs w:val="20"/>
                <w:lang w:val="ru-RU"/>
              </w:rPr>
            </w:pPr>
            <w:r w:rsidRPr="00465487">
              <w:rPr>
                <w:sz w:val="20"/>
                <w:szCs w:val="20"/>
                <w:lang w:val="ru-RU"/>
              </w:rPr>
              <w:t xml:space="preserve">Розміри: </w:t>
            </w:r>
            <w:r>
              <w:rPr>
                <w:sz w:val="20"/>
                <w:szCs w:val="20"/>
              </w:rPr>
              <w:t>Fr</w:t>
            </w:r>
            <w:r w:rsidRPr="00465487">
              <w:rPr>
                <w:sz w:val="20"/>
                <w:szCs w:val="20"/>
                <w:lang w:val="ru-RU"/>
              </w:rPr>
              <w:t xml:space="preserve"> 6 - </w:t>
            </w:r>
            <w:r>
              <w:rPr>
                <w:sz w:val="20"/>
                <w:szCs w:val="20"/>
              </w:rPr>
              <w:t>Fr</w:t>
            </w:r>
            <w:r w:rsidRPr="00465487">
              <w:rPr>
                <w:sz w:val="20"/>
                <w:szCs w:val="20"/>
                <w:lang w:val="ru-RU"/>
              </w:rPr>
              <w:t>22.</w:t>
            </w:r>
          </w:p>
          <w:p w:rsidR="00465487" w:rsidRPr="00465487" w:rsidRDefault="00465487" w:rsidP="00933A71">
            <w:pPr>
              <w:pStyle w:val="a6"/>
              <w:spacing w:before="0" w:after="0"/>
              <w:rPr>
                <w:sz w:val="20"/>
                <w:szCs w:val="20"/>
                <w:lang w:val="ru-RU"/>
              </w:rPr>
            </w:pPr>
            <w:r w:rsidRPr="00465487">
              <w:rPr>
                <w:sz w:val="20"/>
                <w:szCs w:val="20"/>
                <w:lang w:val="ru-RU"/>
              </w:rPr>
              <w:t>Довжина - 40 см.</w:t>
            </w:r>
          </w:p>
          <w:p w:rsidR="00465487" w:rsidRPr="00465487" w:rsidRDefault="00465487" w:rsidP="00933A71">
            <w:pPr>
              <w:pStyle w:val="a6"/>
              <w:spacing w:before="0" w:after="0"/>
              <w:rPr>
                <w:sz w:val="20"/>
                <w:szCs w:val="20"/>
                <w:lang w:val="ru-RU"/>
              </w:rPr>
            </w:pPr>
            <w:r w:rsidRPr="00465487">
              <w:rPr>
                <w:sz w:val="20"/>
                <w:szCs w:val="20"/>
                <w:lang w:val="ru-RU"/>
              </w:rPr>
              <w:lastRenderedPageBreak/>
              <w:t>Кольорове кодування конектора.</w:t>
            </w:r>
          </w:p>
          <w:p w:rsidR="00465487" w:rsidRPr="00465487" w:rsidRDefault="00465487" w:rsidP="00933A71">
            <w:pPr>
              <w:pStyle w:val="a6"/>
              <w:spacing w:before="0" w:after="0"/>
              <w:rPr>
                <w:sz w:val="20"/>
                <w:szCs w:val="20"/>
                <w:lang w:val="ru-RU"/>
              </w:rPr>
            </w:pPr>
            <w:r w:rsidRPr="00465487">
              <w:rPr>
                <w:sz w:val="20"/>
                <w:szCs w:val="20"/>
                <w:lang w:val="ru-RU"/>
              </w:rPr>
              <w:t>Конектор підходить до сечоприймачів будь-якого типу.</w:t>
            </w:r>
          </w:p>
          <w:p w:rsidR="00465487" w:rsidRDefault="00465487" w:rsidP="00933A71">
            <w:pPr>
              <w:pStyle w:val="a6"/>
              <w:spacing w:before="0" w:after="0"/>
              <w:rPr>
                <w:sz w:val="20"/>
                <w:szCs w:val="20"/>
              </w:rPr>
            </w:pPr>
            <w:r>
              <w:rPr>
                <w:sz w:val="20"/>
                <w:szCs w:val="20"/>
              </w:rPr>
              <w:t>Термін придатності - 5 років</w:t>
            </w:r>
            <w:r>
              <w:rPr>
                <w:sz w:val="20"/>
                <w:szCs w:val="20"/>
                <w:lang w:eastAsia="de-DE"/>
              </w:rPr>
              <w:t>.</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lang w:val="ru-RU"/>
              </w:rPr>
            </w:pPr>
            <w:r>
              <w:rPr>
                <w:rFonts w:ascii="Times New Roman" w:hAnsi="Times New Roman"/>
                <w:color w:val="000000"/>
                <w:sz w:val="20"/>
                <w:szCs w:val="20"/>
              </w:rPr>
              <w:lastRenderedPageBreak/>
              <w:t>9</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sz w:val="20"/>
                <w:szCs w:val="20"/>
              </w:rPr>
            </w:pPr>
            <w:r>
              <w:rPr>
                <w:rFonts w:ascii="Times New Roman" w:hAnsi="Times New Roman"/>
                <w:sz w:val="20"/>
                <w:szCs w:val="20"/>
              </w:rPr>
              <w:t xml:space="preserve"> 58924 - Сечоприймач переносний ножний із зливним краном, нестерильний</w:t>
            </w:r>
            <w:r>
              <w:rPr>
                <w:rFonts w:ascii="Times New Roman" w:hAnsi="Times New Roman"/>
                <w:color w:val="000000"/>
                <w:sz w:val="20"/>
                <w:szCs w:val="20"/>
              </w:rPr>
              <w:t xml:space="preserve"> (Сечоприймач на 2л зі зливним клапаном)</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Призначений для збору сечі.</w:t>
            </w:r>
          </w:p>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rPr>
              <w:t xml:space="preserve">Забезпечений клапаном зворотного відтоку, що запобігає попаданню вмісту сечоприймача в сечовий міхур. Довжина дренажної трубки 90 см для 2000 мл. На мішку сечоприймача нанесене градуювання. Виготовлений з полімерних матеріалів медичного призначення. Стінка збірника прозора для кращого візуального контролю кількості сечі. Універсальний конектор з ковпачком на кінці трубки підходить до будь-якого розміру і типу катетера. Стерилізація: оксид етилену (EO). </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Упаковка: індивідуальна, стерильна.</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 xml:space="preserve">   3000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sz w:val="20"/>
                <w:szCs w:val="20"/>
              </w:rPr>
            </w:pPr>
            <w:r>
              <w:rPr>
                <w:rFonts w:ascii="Times New Roman" w:hAnsi="Times New Roman"/>
                <w:sz w:val="20"/>
                <w:szCs w:val="20"/>
              </w:rPr>
              <w:t>34917 - Внутрішній уретральний дренажний катетер</w:t>
            </w:r>
            <w:r>
              <w:rPr>
                <w:rFonts w:ascii="Times New Roman" w:hAnsi="Times New Roman"/>
                <w:color w:val="000000"/>
                <w:sz w:val="20"/>
                <w:szCs w:val="20"/>
              </w:rPr>
              <w:t xml:space="preserve"> (Катетер Фолея 2-х ходовий)</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rPr>
              <w:t>Призначений для тривалої катетеризації сечового міхура, для дорослих.</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 xml:space="preserve">З двома бічними отворами, два ходи, м'який заокруглений закритий кінець, безпечне і симетричне надування балону, об’єм балону ≥30 мл, довжину катетеру 400 мм, тривалість використання у тілі ≤ 14 діб. </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 xml:space="preserve">Розміри – Fr6 - Fr20. </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 xml:space="preserve">Стерильний, апірогенний, нетоксичний. </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Одноразового використання, індивідуальне пакування.</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 38569 - Набір для переливання крові (Система ПК)</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 xml:space="preserve">Система для переливання крові, кровозамінників та інших трансфузійних рідин. Одноразового застосування. </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З можливістю переливання крові чотирнадцятиденного зберігання, з металевою голкою 1,2*38 мм.</w:t>
            </w:r>
          </w:p>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shd w:val="clear" w:color="auto" w:fill="FFFFFF"/>
              </w:rPr>
              <w:t xml:space="preserve">Приєднувальний конус голок </w:t>
            </w:r>
            <w:r>
              <w:rPr>
                <w:rFonts w:ascii="Times New Roman" w:hAnsi="Times New Roman"/>
                <w:color w:val="000000"/>
                <w:sz w:val="20"/>
                <w:szCs w:val="20"/>
              </w:rPr>
              <w:t xml:space="preserve">– </w:t>
            </w:r>
            <w:r>
              <w:rPr>
                <w:rFonts w:ascii="Times New Roman" w:hAnsi="Times New Roman"/>
                <w:sz w:val="20"/>
                <w:szCs w:val="20"/>
                <w:shd w:val="clear" w:color="auto" w:fill="FFFFFF"/>
              </w:rPr>
              <w:t xml:space="preserve">«Луєр». Голка для підключення до ємкості </w:t>
            </w:r>
            <w:r>
              <w:rPr>
                <w:rFonts w:ascii="Times New Roman" w:hAnsi="Times New Roman"/>
                <w:color w:val="000000"/>
                <w:sz w:val="20"/>
                <w:szCs w:val="20"/>
              </w:rPr>
              <w:t xml:space="preserve">– </w:t>
            </w:r>
            <w:r>
              <w:rPr>
                <w:rFonts w:ascii="Times New Roman" w:hAnsi="Times New Roman"/>
                <w:sz w:val="20"/>
                <w:szCs w:val="20"/>
                <w:shd w:val="clear" w:color="auto" w:fill="FFFFFF"/>
              </w:rPr>
              <w:t>металева.</w:t>
            </w:r>
            <w:r>
              <w:rPr>
                <w:rFonts w:ascii="Times New Roman" w:hAnsi="Times New Roman"/>
                <w:sz w:val="20"/>
                <w:szCs w:val="20"/>
              </w:rPr>
              <w:br/>
            </w:r>
            <w:r>
              <w:rPr>
                <w:rFonts w:ascii="Times New Roman" w:hAnsi="Times New Roman"/>
                <w:sz w:val="20"/>
                <w:szCs w:val="20"/>
                <w:shd w:val="clear" w:color="auto" w:fill="FFFFFF"/>
              </w:rPr>
              <w:t> Пристрій стерильно, апірогенної, нетоксичний.</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21600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w:t>
            </w:r>
          </w:p>
        </w:tc>
        <w:tc>
          <w:tcPr>
            <w:tcW w:w="2017" w:type="dxa"/>
            <w:tcBorders>
              <w:top w:val="nil"/>
              <w:left w:val="nil"/>
              <w:bottom w:val="single" w:sz="4" w:space="0" w:color="auto"/>
              <w:right w:val="single" w:sz="4" w:space="0" w:color="auto"/>
            </w:tcBorders>
            <w:vAlign w:val="bottom"/>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333333"/>
                <w:sz w:val="20"/>
                <w:szCs w:val="20"/>
                <w:shd w:val="clear" w:color="auto" w:fill="FFFFFF"/>
              </w:rPr>
              <w:t>14191 - Трубка, дренаж</w:t>
            </w:r>
            <w:r>
              <w:rPr>
                <w:rFonts w:ascii="Times New Roman" w:hAnsi="Times New Roman"/>
                <w:color w:val="000000"/>
                <w:sz w:val="20"/>
                <w:szCs w:val="20"/>
              </w:rPr>
              <w:t xml:space="preserve"> </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(Дренаж прямий №8)</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shd w:val="clear" w:color="auto" w:fill="FFFFFF"/>
              </w:rPr>
              <w:t>Призначений для дренування операційних ран і гнійних порожнин.</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Номер трубки за шкалою Шарьера: 8 (блакитний)</w:t>
            </w:r>
            <w:r>
              <w:rPr>
                <w:rFonts w:ascii="Times New Roman" w:hAnsi="Times New Roman"/>
                <w:sz w:val="20"/>
                <w:szCs w:val="20"/>
              </w:rPr>
              <w:br/>
              <w:t>Стерильний, апірогений, нетоксичний.</w:t>
            </w:r>
            <w:r>
              <w:rPr>
                <w:rFonts w:ascii="Times New Roman" w:hAnsi="Times New Roman"/>
                <w:sz w:val="20"/>
                <w:szCs w:val="20"/>
              </w:rPr>
              <w:br/>
              <w:t xml:space="preserve">Гарантійний термін зберігання </w:t>
            </w:r>
            <w:r>
              <w:rPr>
                <w:rFonts w:ascii="Times New Roman" w:hAnsi="Times New Roman"/>
                <w:color w:val="000000"/>
                <w:sz w:val="20"/>
                <w:szCs w:val="20"/>
              </w:rPr>
              <w:t xml:space="preserve">– </w:t>
            </w:r>
            <w:r>
              <w:rPr>
                <w:rFonts w:ascii="Times New Roman" w:hAnsi="Times New Roman"/>
                <w:sz w:val="20"/>
                <w:szCs w:val="20"/>
              </w:rPr>
              <w:t>3 роки.</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200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w:t>
            </w:r>
          </w:p>
        </w:tc>
        <w:tc>
          <w:tcPr>
            <w:tcW w:w="2017" w:type="dxa"/>
            <w:tcBorders>
              <w:top w:val="nil"/>
              <w:left w:val="nil"/>
              <w:bottom w:val="single" w:sz="4" w:space="0" w:color="auto"/>
              <w:right w:val="single" w:sz="4" w:space="0" w:color="auto"/>
            </w:tcBorders>
            <w:vAlign w:val="bottom"/>
            <w:hideMark/>
          </w:tcPr>
          <w:p w:rsidR="00465487" w:rsidRDefault="00465487" w:rsidP="00933A71">
            <w:pPr>
              <w:spacing w:after="0" w:line="240" w:lineRule="auto"/>
              <w:rPr>
                <w:rFonts w:ascii="Times New Roman" w:hAnsi="Times New Roman"/>
                <w:color w:val="333333"/>
                <w:sz w:val="20"/>
                <w:szCs w:val="20"/>
                <w:shd w:val="clear" w:color="auto" w:fill="FFFFFF"/>
              </w:rPr>
            </w:pPr>
            <w:r>
              <w:rPr>
                <w:rFonts w:ascii="Times New Roman" w:hAnsi="Times New Roman"/>
                <w:color w:val="333333"/>
                <w:sz w:val="20"/>
                <w:szCs w:val="20"/>
                <w:shd w:val="clear" w:color="auto" w:fill="FFFFFF"/>
              </w:rPr>
              <w:t xml:space="preserve">14191 - Трубка, дренаж </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333333"/>
                <w:sz w:val="20"/>
                <w:szCs w:val="20"/>
                <w:shd w:val="clear" w:color="auto" w:fill="FFFFFF"/>
              </w:rPr>
              <w:t>(</w:t>
            </w:r>
            <w:r>
              <w:rPr>
                <w:rFonts w:ascii="Times New Roman" w:hAnsi="Times New Roman"/>
                <w:color w:val="000000"/>
                <w:sz w:val="20"/>
                <w:szCs w:val="20"/>
              </w:rPr>
              <w:t xml:space="preserve"> Дренаж прямий №15)</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shd w:val="clear" w:color="auto" w:fill="FFFFFF"/>
              </w:rPr>
              <w:t>Призначений для дренування операційних ран і гнійних порожнин.</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Номер трубки за шкалою Шарьера: 15 (коричневий)</w:t>
            </w:r>
            <w:r>
              <w:rPr>
                <w:rFonts w:ascii="Times New Roman" w:hAnsi="Times New Roman"/>
                <w:sz w:val="20"/>
                <w:szCs w:val="20"/>
              </w:rPr>
              <w:br/>
              <w:t>Стерильний, апірогений, нетоксичний.</w:t>
            </w:r>
            <w:r>
              <w:rPr>
                <w:rFonts w:ascii="Times New Roman" w:hAnsi="Times New Roman"/>
                <w:sz w:val="20"/>
                <w:szCs w:val="20"/>
              </w:rPr>
              <w:br/>
              <w:t xml:space="preserve">Гарантійний термін зберігання </w:t>
            </w:r>
            <w:r>
              <w:rPr>
                <w:rFonts w:ascii="Times New Roman" w:hAnsi="Times New Roman"/>
                <w:color w:val="000000"/>
                <w:sz w:val="20"/>
                <w:szCs w:val="20"/>
              </w:rPr>
              <w:t xml:space="preserve">– </w:t>
            </w:r>
            <w:r>
              <w:rPr>
                <w:rFonts w:ascii="Times New Roman" w:hAnsi="Times New Roman"/>
                <w:sz w:val="20"/>
                <w:szCs w:val="20"/>
              </w:rPr>
              <w:t>3 роки.</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w:t>
            </w:r>
          </w:p>
        </w:tc>
        <w:tc>
          <w:tcPr>
            <w:tcW w:w="2017" w:type="dxa"/>
            <w:tcBorders>
              <w:top w:val="nil"/>
              <w:left w:val="nil"/>
              <w:bottom w:val="single" w:sz="4" w:space="0" w:color="auto"/>
              <w:right w:val="single" w:sz="4" w:space="0" w:color="auto"/>
            </w:tcBorders>
            <w:vAlign w:val="bottom"/>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333333"/>
                <w:sz w:val="20"/>
                <w:szCs w:val="20"/>
                <w:shd w:val="clear" w:color="auto" w:fill="FFFFFF"/>
              </w:rPr>
              <w:t>14191 - Трубка, дренаж</w:t>
            </w:r>
            <w:r>
              <w:rPr>
                <w:rFonts w:ascii="Times New Roman" w:hAnsi="Times New Roman"/>
                <w:color w:val="000000"/>
                <w:sz w:val="20"/>
                <w:szCs w:val="20"/>
              </w:rPr>
              <w:t xml:space="preserve"> </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(Дренаж двоканальний №8)</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sz w:val="20"/>
                <w:szCs w:val="20"/>
              </w:rPr>
            </w:pPr>
            <w:r>
              <w:rPr>
                <w:rFonts w:ascii="Times New Roman" w:hAnsi="Times New Roman"/>
                <w:sz w:val="20"/>
                <w:szCs w:val="20"/>
                <w:shd w:val="clear" w:color="auto" w:fill="FFFFFF"/>
              </w:rPr>
              <w:t>Призначений для дренування операційних ран і гнійних порожнин, спорожнення і промивання травного тракту.</w:t>
            </w:r>
          </w:p>
          <w:p w:rsidR="00465487" w:rsidRDefault="00465487" w:rsidP="00933A71">
            <w:pPr>
              <w:pStyle w:val="a6"/>
              <w:shd w:val="clear" w:color="auto" w:fill="FFFFFF"/>
              <w:spacing w:before="0" w:after="0"/>
              <w:rPr>
                <w:rFonts w:eastAsia="Calibri"/>
                <w:sz w:val="20"/>
                <w:szCs w:val="20"/>
              </w:rPr>
            </w:pPr>
            <w:r w:rsidRPr="00465487">
              <w:rPr>
                <w:rFonts w:eastAsia="Calibri"/>
                <w:sz w:val="20"/>
                <w:szCs w:val="20"/>
                <w:lang w:val="ru-RU"/>
              </w:rPr>
              <w:t>Номер трубки за шкалою Шарьера: 8 (блакитний)</w:t>
            </w:r>
            <w:r w:rsidRPr="00465487">
              <w:rPr>
                <w:rFonts w:eastAsia="Calibri"/>
                <w:sz w:val="20"/>
                <w:szCs w:val="20"/>
                <w:lang w:val="ru-RU"/>
              </w:rPr>
              <w:br/>
              <w:t>Стерильний, апірогений, нетоксичний.</w:t>
            </w:r>
            <w:r w:rsidRPr="00465487">
              <w:rPr>
                <w:rFonts w:eastAsia="Calibri"/>
                <w:sz w:val="20"/>
                <w:szCs w:val="20"/>
                <w:lang w:val="ru-RU"/>
              </w:rPr>
              <w:br/>
            </w:r>
            <w:r>
              <w:rPr>
                <w:rFonts w:eastAsia="Calibri"/>
                <w:sz w:val="20"/>
                <w:szCs w:val="20"/>
              </w:rPr>
              <w:t xml:space="preserve">Гарантійний термін зберігання </w:t>
            </w:r>
            <w:r>
              <w:rPr>
                <w:rFonts w:eastAsia="Calibri"/>
                <w:color w:val="000000"/>
                <w:sz w:val="20"/>
                <w:szCs w:val="20"/>
              </w:rPr>
              <w:t xml:space="preserve">– </w:t>
            </w:r>
            <w:r>
              <w:rPr>
                <w:rFonts w:eastAsia="Calibri"/>
                <w:sz w:val="20"/>
                <w:szCs w:val="20"/>
              </w:rPr>
              <w:t>3 роки. </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eastAsia="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2017" w:type="dxa"/>
            <w:tcBorders>
              <w:top w:val="nil"/>
              <w:left w:val="nil"/>
              <w:bottom w:val="single" w:sz="4" w:space="0" w:color="auto"/>
              <w:right w:val="single" w:sz="4" w:space="0" w:color="auto"/>
            </w:tcBorders>
            <w:vAlign w:val="bottom"/>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333333"/>
                <w:sz w:val="20"/>
                <w:szCs w:val="20"/>
                <w:shd w:val="clear" w:color="auto" w:fill="FFFFFF"/>
              </w:rPr>
              <w:t>14191 - Трубка, дренаж</w:t>
            </w:r>
            <w:r>
              <w:rPr>
                <w:rFonts w:ascii="Times New Roman" w:hAnsi="Times New Roman"/>
                <w:color w:val="000000"/>
                <w:sz w:val="20"/>
                <w:szCs w:val="20"/>
              </w:rPr>
              <w:t xml:space="preserve"> </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(Дренаж двоканальний №15)</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sz w:val="20"/>
                <w:szCs w:val="20"/>
                <w:shd w:val="clear" w:color="auto" w:fill="FFFFFF"/>
                <w:lang w:val="ru-RU"/>
              </w:rPr>
            </w:pPr>
            <w:r>
              <w:rPr>
                <w:rFonts w:ascii="Times New Roman" w:hAnsi="Times New Roman"/>
                <w:sz w:val="20"/>
                <w:szCs w:val="20"/>
                <w:shd w:val="clear" w:color="auto" w:fill="FFFFFF"/>
              </w:rPr>
              <w:t>Призначений для дренування операційних ран і гнійних порожнин,</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shd w:val="clear" w:color="auto" w:fill="FFFFFF"/>
              </w:rPr>
              <w:t>спорожнення і промивання травного тракту.</w:t>
            </w:r>
          </w:p>
          <w:p w:rsidR="00465487" w:rsidRDefault="00465487" w:rsidP="00933A71">
            <w:pPr>
              <w:spacing w:after="0" w:line="240" w:lineRule="auto"/>
              <w:ind w:left="-44"/>
              <w:rPr>
                <w:rFonts w:ascii="Times New Roman" w:hAnsi="Times New Roman"/>
                <w:sz w:val="20"/>
                <w:szCs w:val="20"/>
              </w:rPr>
            </w:pPr>
            <w:r>
              <w:rPr>
                <w:rFonts w:ascii="Times New Roman" w:hAnsi="Times New Roman"/>
                <w:sz w:val="20"/>
                <w:szCs w:val="20"/>
              </w:rPr>
              <w:t>Номер трубки за шкалою Шарьера: 15 (коричневий)</w:t>
            </w:r>
            <w:r>
              <w:rPr>
                <w:rFonts w:ascii="Times New Roman" w:hAnsi="Times New Roman"/>
                <w:sz w:val="20"/>
                <w:szCs w:val="20"/>
              </w:rPr>
              <w:br/>
              <w:t>Стерильний, апірогений, нетоксичний.</w:t>
            </w:r>
            <w:r>
              <w:rPr>
                <w:rFonts w:ascii="Times New Roman" w:hAnsi="Times New Roman"/>
                <w:sz w:val="20"/>
                <w:szCs w:val="20"/>
              </w:rPr>
              <w:br/>
              <w:t xml:space="preserve">Гарантійний термін зберігання </w:t>
            </w:r>
            <w:r>
              <w:rPr>
                <w:rFonts w:ascii="Times New Roman" w:hAnsi="Times New Roman"/>
                <w:color w:val="000000"/>
                <w:sz w:val="20"/>
                <w:szCs w:val="20"/>
              </w:rPr>
              <w:t xml:space="preserve">– </w:t>
            </w:r>
            <w:r>
              <w:rPr>
                <w:rFonts w:ascii="Times New Roman" w:hAnsi="Times New Roman"/>
                <w:sz w:val="20"/>
                <w:szCs w:val="20"/>
              </w:rPr>
              <w:t>3 роки.</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w:t>
            </w:r>
          </w:p>
        </w:tc>
        <w:tc>
          <w:tcPr>
            <w:tcW w:w="2017" w:type="dxa"/>
            <w:tcBorders>
              <w:top w:val="nil"/>
              <w:left w:val="nil"/>
              <w:bottom w:val="single" w:sz="4" w:space="0" w:color="auto"/>
              <w:right w:val="single" w:sz="4" w:space="0" w:color="auto"/>
            </w:tcBorders>
            <w:vAlign w:val="bottom"/>
            <w:hideMark/>
          </w:tcPr>
          <w:p w:rsidR="00465487" w:rsidRDefault="00465487" w:rsidP="00933A71">
            <w:pPr>
              <w:spacing w:after="0" w:line="240" w:lineRule="auto"/>
              <w:rPr>
                <w:rFonts w:ascii="Times New Roman" w:hAnsi="Times New Roman"/>
                <w:color w:val="000000"/>
                <w:sz w:val="20"/>
                <w:szCs w:val="20"/>
              </w:rPr>
            </w:pPr>
            <w:r>
              <w:rPr>
                <w:rFonts w:ascii="Times New Roman" w:hAnsi="Times New Roman"/>
                <w:bCs/>
                <w:color w:val="333333"/>
                <w:sz w:val="20"/>
                <w:szCs w:val="20"/>
                <w:shd w:val="clear" w:color="auto" w:fill="FFFFFF"/>
              </w:rPr>
              <w:t>45391 - Запірно-намотувальний дренажний резервуар відсмоктувальної колби</w:t>
            </w:r>
            <w:r>
              <w:rPr>
                <w:rFonts w:ascii="Times New Roman" w:hAnsi="Times New Roman"/>
                <w:color w:val="000000"/>
                <w:sz w:val="20"/>
                <w:szCs w:val="20"/>
              </w:rPr>
              <w:t xml:space="preserve"> </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(Сильфон 300 мм)</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rPr>
              <w:t>Сильфон – гофрований балон, призначений для дренажних маніпуляцій. Місткість – 300 мл.</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Стерильний, апірогений, нетоксичний.</w:t>
            </w:r>
            <w:r>
              <w:rPr>
                <w:rFonts w:ascii="Times New Roman" w:hAnsi="Times New Roman"/>
                <w:sz w:val="20"/>
                <w:szCs w:val="20"/>
              </w:rPr>
              <w:br/>
              <w:t>Гарантійний термін зберігання – 3 роки</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2000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17</w:t>
            </w:r>
          </w:p>
        </w:tc>
        <w:tc>
          <w:tcPr>
            <w:tcW w:w="2017" w:type="dxa"/>
            <w:tcBorders>
              <w:top w:val="nil"/>
              <w:left w:val="nil"/>
              <w:bottom w:val="single" w:sz="4" w:space="0" w:color="auto"/>
              <w:right w:val="single" w:sz="4" w:space="0" w:color="auto"/>
            </w:tcBorders>
            <w:vAlign w:val="bottom"/>
            <w:hideMark/>
          </w:tcPr>
          <w:p w:rsidR="00465487" w:rsidRDefault="00465487" w:rsidP="00933A71">
            <w:pPr>
              <w:spacing w:after="0" w:line="240" w:lineRule="auto"/>
              <w:rPr>
                <w:rFonts w:ascii="Times New Roman" w:hAnsi="Times New Roman"/>
                <w:bCs/>
                <w:color w:val="333333"/>
                <w:sz w:val="20"/>
                <w:szCs w:val="20"/>
                <w:shd w:val="clear" w:color="auto" w:fill="FFFFFF"/>
              </w:rPr>
            </w:pPr>
            <w:r>
              <w:rPr>
                <w:rFonts w:ascii="Times New Roman" w:hAnsi="Times New Roman"/>
                <w:bCs/>
                <w:color w:val="333333"/>
                <w:sz w:val="20"/>
                <w:szCs w:val="20"/>
                <w:shd w:val="clear" w:color="auto" w:fill="FFFFFF"/>
              </w:rPr>
              <w:t xml:space="preserve">45391 - Запірно-намотувальний дренажний резервуар відсмоктувальної колби </w:t>
            </w:r>
          </w:p>
          <w:p w:rsidR="00465487" w:rsidRDefault="00465487" w:rsidP="00933A71">
            <w:pPr>
              <w:spacing w:after="0" w:line="240" w:lineRule="auto"/>
              <w:rPr>
                <w:rFonts w:ascii="Times New Roman" w:hAnsi="Times New Roman"/>
                <w:color w:val="000000"/>
                <w:sz w:val="20"/>
                <w:szCs w:val="20"/>
              </w:rPr>
            </w:pPr>
            <w:r>
              <w:rPr>
                <w:rFonts w:ascii="Times New Roman" w:hAnsi="Times New Roman"/>
                <w:bCs/>
                <w:color w:val="333333"/>
                <w:sz w:val="20"/>
                <w:szCs w:val="20"/>
                <w:shd w:val="clear" w:color="auto" w:fill="FFFFFF"/>
              </w:rPr>
              <w:t>(</w:t>
            </w:r>
            <w:r>
              <w:rPr>
                <w:rFonts w:ascii="Times New Roman" w:hAnsi="Times New Roman"/>
                <w:color w:val="000000"/>
                <w:sz w:val="20"/>
                <w:szCs w:val="20"/>
              </w:rPr>
              <w:t>Сильфон 500 мм)</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sz w:val="20"/>
                <w:szCs w:val="20"/>
                <w:lang w:val="ru-RU"/>
              </w:rPr>
            </w:pPr>
            <w:r>
              <w:rPr>
                <w:rFonts w:ascii="Times New Roman" w:hAnsi="Times New Roman"/>
                <w:sz w:val="20"/>
                <w:szCs w:val="20"/>
              </w:rPr>
              <w:t>Сильфон – гофрований балон, призначений для дренажних маніпуляцій. Місткість – 500 мл.</w:t>
            </w:r>
          </w:p>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Стерильний, апірогений, нетоксичний.</w:t>
            </w:r>
            <w:r>
              <w:rPr>
                <w:rFonts w:ascii="Times New Roman" w:hAnsi="Times New Roman"/>
                <w:sz w:val="20"/>
                <w:szCs w:val="20"/>
              </w:rPr>
              <w:br/>
              <w:t>Гарантійний термін зберігання – 3 роки.</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sz w:val="20"/>
                <w:szCs w:val="20"/>
              </w:rPr>
            </w:pPr>
            <w:r>
              <w:rPr>
                <w:rFonts w:ascii="Times New Roman" w:hAnsi="Times New Roman"/>
                <w:sz w:val="20"/>
                <w:szCs w:val="20"/>
              </w:rPr>
              <w:t>35899 - Термометр для пацієнта</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(Термометр)</w:t>
            </w:r>
          </w:p>
        </w:tc>
        <w:tc>
          <w:tcPr>
            <w:tcW w:w="5528" w:type="dxa"/>
            <w:tcBorders>
              <w:top w:val="nil"/>
              <w:left w:val="nil"/>
              <w:bottom w:val="single" w:sz="4" w:space="0" w:color="auto"/>
              <w:right w:val="single" w:sz="4" w:space="0" w:color="auto"/>
            </w:tcBorders>
            <w:vAlign w:val="bottom"/>
            <w:hideMark/>
          </w:tcPr>
          <w:p w:rsidR="00465487" w:rsidRDefault="00465487" w:rsidP="00933A71">
            <w:pPr>
              <w:autoSpaceDE w:val="0"/>
              <w:autoSpaceDN w:val="0"/>
              <w:adjustRightInd w:val="0"/>
              <w:spacing w:after="0" w:line="240" w:lineRule="auto"/>
              <w:rPr>
                <w:rFonts w:ascii="Times New Roman" w:hAnsi="Times New Roman"/>
                <w:iCs/>
                <w:color w:val="000000"/>
                <w:sz w:val="20"/>
                <w:szCs w:val="20"/>
                <w:lang w:val="ru-RU"/>
              </w:rPr>
            </w:pPr>
            <w:r>
              <w:rPr>
                <w:rFonts w:ascii="Times New Roman" w:hAnsi="Times New Roman"/>
                <w:sz w:val="20"/>
                <w:szCs w:val="20"/>
              </w:rPr>
              <w:t xml:space="preserve">  </w:t>
            </w:r>
            <w:r>
              <w:rPr>
                <w:rFonts w:ascii="Times New Roman" w:hAnsi="Times New Roman"/>
                <w:iCs/>
                <w:color w:val="000000"/>
                <w:sz w:val="20"/>
                <w:szCs w:val="20"/>
              </w:rPr>
              <w:t xml:space="preserve">Для вимірювання температури тіла.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  Результат вимірювання     залишається на шкалі. </w:t>
            </w:r>
          </w:p>
          <w:p w:rsidR="00465487" w:rsidRDefault="00465487" w:rsidP="00933A71">
            <w:pPr>
              <w:autoSpaceDE w:val="0"/>
              <w:autoSpaceDN w:val="0"/>
              <w:adjustRightInd w:val="0"/>
              <w:spacing w:after="0" w:line="240" w:lineRule="auto"/>
              <w:ind w:left="502" w:hanging="360"/>
              <w:rPr>
                <w:rFonts w:ascii="Times New Roman" w:hAnsi="Times New Roman"/>
                <w:color w:val="000000"/>
                <w:sz w:val="20"/>
                <w:szCs w:val="20"/>
              </w:rPr>
            </w:pPr>
            <w:r>
              <w:rPr>
                <w:rFonts w:ascii="Times New Roman" w:hAnsi="Times New Roman"/>
                <w:iCs/>
                <w:color w:val="000000"/>
                <w:sz w:val="20"/>
                <w:szCs w:val="20"/>
              </w:rPr>
              <w:t xml:space="preserve">Складається зі шкали і міцної скляної колби. </w:t>
            </w:r>
          </w:p>
          <w:p w:rsidR="00465487" w:rsidRDefault="00465487" w:rsidP="00933A71">
            <w:pPr>
              <w:autoSpaceDE w:val="0"/>
              <w:autoSpaceDN w:val="0"/>
              <w:adjustRightInd w:val="0"/>
              <w:spacing w:after="0" w:line="240" w:lineRule="auto"/>
              <w:ind w:left="502" w:hanging="360"/>
              <w:rPr>
                <w:rFonts w:ascii="Times New Roman" w:hAnsi="Times New Roman"/>
                <w:color w:val="000000"/>
                <w:sz w:val="20"/>
                <w:szCs w:val="20"/>
              </w:rPr>
            </w:pPr>
            <w:r>
              <w:rPr>
                <w:rFonts w:ascii="Times New Roman" w:hAnsi="Times New Roman"/>
                <w:iCs/>
                <w:color w:val="000000"/>
                <w:sz w:val="20"/>
                <w:szCs w:val="20"/>
              </w:rPr>
              <w:t xml:space="preserve">Стовпчик виготовлено з ртуті. </w:t>
            </w:r>
          </w:p>
          <w:p w:rsidR="00465487" w:rsidRDefault="00465487" w:rsidP="00933A71">
            <w:pPr>
              <w:autoSpaceDE w:val="0"/>
              <w:autoSpaceDN w:val="0"/>
              <w:adjustRightInd w:val="0"/>
              <w:spacing w:after="0" w:line="240" w:lineRule="auto"/>
              <w:ind w:left="502" w:hanging="360"/>
              <w:rPr>
                <w:rFonts w:ascii="Times New Roman" w:hAnsi="Times New Roman"/>
                <w:color w:val="000000"/>
                <w:sz w:val="20"/>
                <w:szCs w:val="20"/>
              </w:rPr>
            </w:pPr>
            <w:r>
              <w:rPr>
                <w:rFonts w:ascii="Times New Roman" w:hAnsi="Times New Roman"/>
                <w:iCs/>
                <w:color w:val="000000"/>
                <w:sz w:val="20"/>
                <w:szCs w:val="20"/>
              </w:rPr>
              <w:t>Діапазон вимірювання 35,0 С° - 42,0 С°.</w:t>
            </w:r>
          </w:p>
          <w:p w:rsidR="00465487" w:rsidRDefault="00465487" w:rsidP="00933A71">
            <w:pPr>
              <w:autoSpaceDE w:val="0"/>
              <w:autoSpaceDN w:val="0"/>
              <w:adjustRightInd w:val="0"/>
              <w:spacing w:after="0" w:line="240" w:lineRule="auto"/>
              <w:ind w:left="142"/>
              <w:jc w:val="both"/>
              <w:rPr>
                <w:rFonts w:ascii="Times New Roman" w:hAnsi="Times New Roman"/>
                <w:iCs/>
                <w:color w:val="000000"/>
                <w:sz w:val="20"/>
                <w:szCs w:val="20"/>
              </w:rPr>
            </w:pPr>
            <w:r>
              <w:rPr>
                <w:rFonts w:ascii="Times New Roman" w:hAnsi="Times New Roman"/>
                <w:iCs/>
                <w:color w:val="000000"/>
                <w:sz w:val="20"/>
                <w:szCs w:val="20"/>
              </w:rPr>
              <w:t>Термін придатності - 10 років від дати виготовлення.</w:t>
            </w:r>
          </w:p>
          <w:p w:rsidR="00465487" w:rsidRDefault="00465487" w:rsidP="00933A71">
            <w:pPr>
              <w:autoSpaceDE w:val="0"/>
              <w:autoSpaceDN w:val="0"/>
              <w:adjustRightInd w:val="0"/>
              <w:spacing w:after="0" w:line="240" w:lineRule="auto"/>
              <w:ind w:left="510" w:hanging="360"/>
              <w:jc w:val="both"/>
              <w:rPr>
                <w:rFonts w:ascii="Times New Roman" w:hAnsi="Times New Roman"/>
                <w:color w:val="000000"/>
                <w:sz w:val="20"/>
                <w:szCs w:val="20"/>
              </w:rPr>
            </w:pPr>
            <w:r>
              <w:rPr>
                <w:rFonts w:ascii="Times New Roman" w:hAnsi="Times New Roman"/>
                <w:iCs/>
                <w:color w:val="000000"/>
                <w:sz w:val="20"/>
                <w:szCs w:val="20"/>
              </w:rPr>
              <w:t xml:space="preserve">Індивідуальне пакування (футляр). </w:t>
            </w:r>
          </w:p>
          <w:p w:rsidR="00465487" w:rsidRDefault="00465487" w:rsidP="00933A71">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iCs/>
                <w:color w:val="000000"/>
                <w:sz w:val="20"/>
                <w:szCs w:val="20"/>
              </w:rPr>
              <w:t xml:space="preserve">  </w:t>
            </w:r>
            <w:r>
              <w:rPr>
                <w:rFonts w:ascii="Times New Roman" w:hAnsi="Times New Roman"/>
                <w:iCs/>
                <w:color w:val="000000"/>
                <w:sz w:val="20"/>
                <w:szCs w:val="20"/>
              </w:rPr>
              <w:t>Для багаторазового використання.</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240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sz w:val="20"/>
                <w:szCs w:val="20"/>
              </w:rPr>
            </w:pPr>
            <w:r>
              <w:rPr>
                <w:rFonts w:ascii="Times New Roman" w:hAnsi="Times New Roman"/>
                <w:sz w:val="20"/>
                <w:szCs w:val="20"/>
              </w:rPr>
              <w:t>35844 - Джгут на верхню/нижню</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sz w:val="20"/>
                <w:szCs w:val="20"/>
              </w:rPr>
              <w:t>кінцівку, багаторазового використання</w:t>
            </w:r>
            <w:r>
              <w:rPr>
                <w:rFonts w:ascii="Times New Roman" w:hAnsi="Times New Roman"/>
                <w:color w:val="000000"/>
                <w:sz w:val="20"/>
                <w:szCs w:val="20"/>
              </w:rPr>
              <w:t xml:space="preserve"> </w:t>
            </w:r>
          </w:p>
          <w:p w:rsidR="00465487" w:rsidRDefault="00465487" w:rsidP="00933A71">
            <w:pPr>
              <w:spacing w:after="0" w:line="240" w:lineRule="auto"/>
              <w:ind w:left="-108" w:right="-108"/>
              <w:rPr>
                <w:rFonts w:ascii="Times New Roman" w:hAnsi="Times New Roman"/>
                <w:sz w:val="20"/>
                <w:szCs w:val="20"/>
              </w:rPr>
            </w:pPr>
            <w:r>
              <w:rPr>
                <w:rFonts w:ascii="Times New Roman" w:hAnsi="Times New Roman"/>
                <w:color w:val="000000"/>
                <w:sz w:val="20"/>
                <w:szCs w:val="20"/>
              </w:rPr>
              <w:t>(Джгут для внутрішньовенних маніпуляцій)</w:t>
            </w:r>
          </w:p>
        </w:tc>
        <w:tc>
          <w:tcPr>
            <w:tcW w:w="5528" w:type="dxa"/>
            <w:tcBorders>
              <w:top w:val="nil"/>
              <w:left w:val="nil"/>
              <w:bottom w:val="single" w:sz="4" w:space="0" w:color="auto"/>
              <w:right w:val="single" w:sz="4" w:space="0" w:color="auto"/>
            </w:tcBorders>
            <w:hideMark/>
          </w:tcPr>
          <w:p w:rsidR="00465487" w:rsidRDefault="00465487" w:rsidP="00933A71">
            <w:pPr>
              <w:spacing w:after="0" w:line="240" w:lineRule="auto"/>
              <w:rPr>
                <w:rFonts w:ascii="Times New Roman" w:hAnsi="Times New Roman"/>
                <w:iCs/>
                <w:color w:val="000000"/>
                <w:sz w:val="20"/>
                <w:szCs w:val="20"/>
                <w:lang w:val="ru-RU"/>
              </w:rPr>
            </w:pPr>
            <w:r>
              <w:rPr>
                <w:rFonts w:ascii="Times New Roman" w:hAnsi="Times New Roman"/>
                <w:iCs/>
                <w:color w:val="000000"/>
                <w:sz w:val="20"/>
                <w:szCs w:val="20"/>
              </w:rPr>
              <w:t>Використовується для проведення внутрішньовенних маніпуляцій.</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Виготовлений з нейлону та гуми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Має пластиковий карабін для попереджання вислизання стрічки при регулювання довжини окружності петлі та для затягування та розпускання петлі однією рукою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Довжина - 40 см. Ширина - 2,5 см.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Може оброблятися дезінфікуючими засобами.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Для багаторазового використання.</w:t>
            </w:r>
            <w:r>
              <w:rPr>
                <w:rFonts w:ascii="Times New Roman" w:hAnsi="Times New Roman"/>
                <w:i/>
                <w:iCs/>
                <w:color w:val="000000"/>
                <w:sz w:val="20"/>
                <w:szCs w:val="20"/>
              </w:rPr>
              <w:t xml:space="preserve"> </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lang w:val="ru-RU"/>
              </w:rPr>
            </w:pPr>
            <w:r>
              <w:rPr>
                <w:rFonts w:ascii="Times New Roman" w:hAnsi="Times New Roman"/>
                <w:color w:val="000000"/>
                <w:sz w:val="20"/>
                <w:szCs w:val="20"/>
              </w:rPr>
              <w:t>20</w:t>
            </w:r>
          </w:p>
        </w:tc>
        <w:tc>
          <w:tcPr>
            <w:tcW w:w="2017" w:type="dxa"/>
            <w:tcBorders>
              <w:top w:val="nil"/>
              <w:left w:val="nil"/>
              <w:bottom w:val="single" w:sz="4" w:space="0" w:color="auto"/>
              <w:right w:val="single" w:sz="4" w:space="0" w:color="auto"/>
            </w:tcBorders>
            <w:vAlign w:val="bottom"/>
            <w:hideMark/>
          </w:tcPr>
          <w:p w:rsidR="00465487" w:rsidRDefault="00465487" w:rsidP="00933A71">
            <w:pPr>
              <w:shd w:val="clear" w:color="auto" w:fill="FAFAFA"/>
              <w:spacing w:after="0" w:line="240" w:lineRule="auto"/>
              <w:outlineLvl w:val="0"/>
              <w:rPr>
                <w:rFonts w:ascii="Times New Roman" w:hAnsi="Times New Roman"/>
                <w:color w:val="000000"/>
                <w:sz w:val="20"/>
                <w:szCs w:val="20"/>
              </w:rPr>
            </w:pPr>
            <w:r>
              <w:rPr>
                <w:rFonts w:ascii="Times New Roman" w:hAnsi="Times New Roman"/>
                <w:kern w:val="36"/>
                <w:sz w:val="20"/>
                <w:szCs w:val="20"/>
              </w:rPr>
              <w:t>46864 - Підключичний катетер</w:t>
            </w:r>
            <w:r>
              <w:rPr>
                <w:rFonts w:ascii="Times New Roman" w:hAnsi="Times New Roman"/>
                <w:color w:val="000000"/>
                <w:sz w:val="20"/>
                <w:szCs w:val="20"/>
              </w:rPr>
              <w:t xml:space="preserve"> </w:t>
            </w:r>
          </w:p>
          <w:p w:rsidR="00465487" w:rsidRDefault="00465487" w:rsidP="00933A71">
            <w:pPr>
              <w:shd w:val="clear" w:color="auto" w:fill="FAFAFA"/>
              <w:spacing w:after="0" w:line="240" w:lineRule="auto"/>
              <w:outlineLvl w:val="0"/>
              <w:rPr>
                <w:rFonts w:ascii="Times New Roman" w:hAnsi="Times New Roman"/>
                <w:kern w:val="36"/>
                <w:sz w:val="20"/>
                <w:szCs w:val="20"/>
              </w:rPr>
            </w:pPr>
            <w:r>
              <w:rPr>
                <w:rFonts w:ascii="Times New Roman" w:hAnsi="Times New Roman"/>
                <w:color w:val="000000"/>
                <w:sz w:val="20"/>
                <w:szCs w:val="20"/>
              </w:rPr>
              <w:t>(Катетер підключичний)</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44"/>
              <w:rPr>
                <w:rFonts w:ascii="Times New Roman" w:hAnsi="Times New Roman"/>
                <w:color w:val="000000"/>
                <w:sz w:val="20"/>
                <w:szCs w:val="20"/>
              </w:rPr>
            </w:pPr>
            <w:r>
              <w:rPr>
                <w:rFonts w:ascii="Times New Roman" w:hAnsi="Times New Roman"/>
                <w:color w:val="000000"/>
                <w:sz w:val="20"/>
                <w:szCs w:val="20"/>
              </w:rPr>
              <w:t>Використовується у судинній хірургії для тривалої катетеризації центральних вен.</w:t>
            </w:r>
          </w:p>
          <w:p w:rsidR="00465487" w:rsidRPr="00465487" w:rsidRDefault="00465487" w:rsidP="00933A71">
            <w:pPr>
              <w:pStyle w:val="a6"/>
              <w:spacing w:before="0" w:after="0"/>
              <w:ind w:left="-44"/>
              <w:rPr>
                <w:color w:val="000000"/>
                <w:sz w:val="20"/>
                <w:szCs w:val="20"/>
                <w:lang w:val="ru-RU" w:eastAsia="ru-RU"/>
              </w:rPr>
            </w:pPr>
            <w:r w:rsidRPr="00465487">
              <w:rPr>
                <w:color w:val="000000"/>
                <w:sz w:val="20"/>
                <w:szCs w:val="20"/>
                <w:lang w:val="ru-RU" w:eastAsia="ru-RU"/>
              </w:rPr>
              <w:t>Катетер виготовлено з термопластичного нетоксичного полімеру.</w:t>
            </w:r>
          </w:p>
          <w:p w:rsidR="00465487" w:rsidRPr="00465487" w:rsidRDefault="00465487" w:rsidP="00933A71">
            <w:pPr>
              <w:pStyle w:val="a6"/>
              <w:spacing w:before="0" w:after="0"/>
              <w:ind w:left="-44"/>
              <w:rPr>
                <w:color w:val="000000"/>
                <w:sz w:val="20"/>
                <w:szCs w:val="20"/>
                <w:lang w:val="ru-RU" w:eastAsia="ru-RU"/>
              </w:rPr>
            </w:pPr>
            <w:r w:rsidRPr="00465487">
              <w:rPr>
                <w:color w:val="000000"/>
                <w:sz w:val="20"/>
                <w:szCs w:val="20"/>
                <w:lang w:val="ru-RU" w:eastAsia="ru-RU"/>
              </w:rPr>
              <w:t>Відкритий дистальний кінець, канюля Луєра на проксимальному кінці, полімерний провідник.</w:t>
            </w:r>
          </w:p>
          <w:p w:rsidR="00465487" w:rsidRPr="00465487" w:rsidRDefault="00465487" w:rsidP="00933A71">
            <w:pPr>
              <w:pStyle w:val="a6"/>
              <w:spacing w:before="0" w:after="0"/>
              <w:ind w:left="-44"/>
              <w:rPr>
                <w:color w:val="000000"/>
                <w:sz w:val="20"/>
                <w:szCs w:val="20"/>
                <w:lang w:val="ru-RU" w:eastAsia="ru-RU"/>
              </w:rPr>
            </w:pPr>
            <w:r w:rsidRPr="00465487">
              <w:rPr>
                <w:color w:val="000000"/>
                <w:sz w:val="20"/>
                <w:szCs w:val="20"/>
                <w:lang w:val="ru-RU" w:eastAsia="ru-RU"/>
              </w:rPr>
              <w:t>Стерилізований оксидом етилену</w:t>
            </w:r>
          </w:p>
          <w:p w:rsidR="00465487" w:rsidRPr="00465487" w:rsidRDefault="00465487" w:rsidP="00933A71">
            <w:pPr>
              <w:pStyle w:val="a6"/>
              <w:spacing w:before="0" w:after="0"/>
              <w:ind w:left="-44"/>
              <w:rPr>
                <w:color w:val="000000"/>
                <w:sz w:val="20"/>
                <w:szCs w:val="20"/>
                <w:lang w:val="ru-RU" w:eastAsia="ru-RU"/>
              </w:rPr>
            </w:pPr>
            <w:r w:rsidRPr="00465487">
              <w:rPr>
                <w:color w:val="000000"/>
                <w:sz w:val="20"/>
                <w:szCs w:val="20"/>
                <w:lang w:val="ru-RU" w:eastAsia="ru-RU"/>
              </w:rPr>
              <w:t>Розміри: КВ-1(</w:t>
            </w:r>
            <w:r>
              <w:rPr>
                <w:color w:val="000000"/>
                <w:sz w:val="20"/>
                <w:szCs w:val="20"/>
                <w:lang w:eastAsia="ru-RU"/>
              </w:rPr>
              <w:t>Fr</w:t>
            </w:r>
            <w:r w:rsidRPr="00465487">
              <w:rPr>
                <w:color w:val="000000"/>
                <w:sz w:val="20"/>
                <w:szCs w:val="20"/>
                <w:lang w:val="ru-RU" w:eastAsia="ru-RU"/>
              </w:rPr>
              <w:t xml:space="preserve">4) – діам. 0,6 мм, </w:t>
            </w:r>
          </w:p>
          <w:p w:rsidR="00465487" w:rsidRPr="00465487" w:rsidRDefault="00465487" w:rsidP="00933A71">
            <w:pPr>
              <w:pStyle w:val="a6"/>
              <w:spacing w:before="0" w:after="0"/>
              <w:ind w:left="-44"/>
              <w:rPr>
                <w:color w:val="000000"/>
                <w:sz w:val="20"/>
                <w:szCs w:val="20"/>
                <w:lang w:val="ru-RU" w:eastAsia="ru-RU"/>
              </w:rPr>
            </w:pPr>
            <w:r w:rsidRPr="00465487">
              <w:rPr>
                <w:color w:val="000000"/>
                <w:sz w:val="20"/>
                <w:szCs w:val="20"/>
                <w:lang w:val="ru-RU" w:eastAsia="ru-RU"/>
              </w:rPr>
              <w:t>КВ-2(</w:t>
            </w:r>
            <w:r>
              <w:rPr>
                <w:color w:val="000000"/>
                <w:sz w:val="20"/>
                <w:szCs w:val="20"/>
                <w:lang w:eastAsia="ru-RU"/>
              </w:rPr>
              <w:t>Fr</w:t>
            </w:r>
            <w:r w:rsidRPr="00465487">
              <w:rPr>
                <w:color w:val="000000"/>
                <w:sz w:val="20"/>
                <w:szCs w:val="20"/>
                <w:lang w:val="ru-RU" w:eastAsia="ru-RU"/>
              </w:rPr>
              <w:t xml:space="preserve">5) – діам. 1,0 мм, </w:t>
            </w:r>
          </w:p>
          <w:p w:rsidR="00465487" w:rsidRPr="00465487" w:rsidRDefault="00465487" w:rsidP="00933A71">
            <w:pPr>
              <w:pStyle w:val="a6"/>
              <w:spacing w:before="0" w:after="0"/>
              <w:ind w:left="-44"/>
              <w:rPr>
                <w:color w:val="000000"/>
                <w:sz w:val="20"/>
                <w:szCs w:val="20"/>
                <w:lang w:val="ru-RU" w:eastAsia="ru-RU"/>
              </w:rPr>
            </w:pPr>
            <w:r w:rsidRPr="00465487">
              <w:rPr>
                <w:color w:val="000000"/>
                <w:sz w:val="20"/>
                <w:szCs w:val="20"/>
                <w:lang w:val="ru-RU" w:eastAsia="ru-RU"/>
              </w:rPr>
              <w:t>КВ-3(</w:t>
            </w:r>
            <w:r>
              <w:rPr>
                <w:color w:val="000000"/>
                <w:sz w:val="20"/>
                <w:szCs w:val="20"/>
                <w:lang w:eastAsia="ru-RU"/>
              </w:rPr>
              <w:t>Fr</w:t>
            </w:r>
            <w:r w:rsidRPr="00465487">
              <w:rPr>
                <w:color w:val="000000"/>
                <w:sz w:val="20"/>
                <w:szCs w:val="20"/>
                <w:lang w:val="ru-RU" w:eastAsia="ru-RU"/>
              </w:rPr>
              <w:t>6) – діам. 1,4 мм.</w:t>
            </w:r>
          </w:p>
          <w:p w:rsidR="00465487" w:rsidRPr="00465487" w:rsidRDefault="00465487" w:rsidP="00933A71">
            <w:pPr>
              <w:pStyle w:val="a6"/>
              <w:tabs>
                <w:tab w:val="left" w:pos="284"/>
              </w:tabs>
              <w:spacing w:before="0" w:after="0"/>
              <w:ind w:left="-44" w:right="-213"/>
              <w:rPr>
                <w:color w:val="000000"/>
                <w:sz w:val="20"/>
                <w:szCs w:val="20"/>
                <w:lang w:val="ru-RU" w:eastAsia="ru-RU"/>
              </w:rPr>
            </w:pPr>
            <w:r w:rsidRPr="00465487">
              <w:rPr>
                <w:color w:val="000000"/>
                <w:sz w:val="20"/>
                <w:szCs w:val="20"/>
                <w:lang w:val="ru-RU" w:eastAsia="ru-RU"/>
              </w:rPr>
              <w:t xml:space="preserve">Для одноразового застосування. </w:t>
            </w:r>
          </w:p>
          <w:p w:rsidR="00465487" w:rsidRDefault="00465487" w:rsidP="00933A71">
            <w:pPr>
              <w:pStyle w:val="a6"/>
              <w:tabs>
                <w:tab w:val="left" w:pos="284"/>
              </w:tabs>
              <w:spacing w:before="0" w:after="0"/>
              <w:ind w:right="-213"/>
              <w:jc w:val="both"/>
              <w:rPr>
                <w:rFonts w:eastAsia="Calibri"/>
                <w:color w:val="000000"/>
                <w:sz w:val="20"/>
                <w:szCs w:val="20"/>
                <w:lang w:eastAsia="en-US"/>
              </w:rPr>
            </w:pPr>
            <w:r>
              <w:rPr>
                <w:color w:val="000000"/>
                <w:sz w:val="20"/>
                <w:szCs w:val="20"/>
                <w:lang w:eastAsia="ru-RU"/>
              </w:rPr>
              <w:t>Гарантійний термін зберігання - 5 років.</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eastAsia="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lang w:val="ru-RU"/>
              </w:rPr>
            </w:pPr>
            <w:r>
              <w:rPr>
                <w:rFonts w:ascii="Times New Roman" w:hAnsi="Times New Roman"/>
                <w:color w:val="000000"/>
                <w:sz w:val="20"/>
                <w:szCs w:val="20"/>
              </w:rPr>
              <w:t>21</w:t>
            </w:r>
          </w:p>
        </w:tc>
        <w:tc>
          <w:tcPr>
            <w:tcW w:w="2017" w:type="dxa"/>
            <w:tcBorders>
              <w:top w:val="nil"/>
              <w:left w:val="nil"/>
              <w:bottom w:val="single" w:sz="4" w:space="0" w:color="auto"/>
              <w:right w:val="single" w:sz="4" w:space="0" w:color="auto"/>
            </w:tcBorders>
            <w:vAlign w:val="bottom"/>
            <w:hideMark/>
          </w:tcPr>
          <w:p w:rsidR="00465487" w:rsidRDefault="00465487" w:rsidP="00933A71">
            <w:pPr>
              <w:shd w:val="clear" w:color="auto" w:fill="FAFAFA"/>
              <w:spacing w:after="0" w:line="240" w:lineRule="auto"/>
              <w:outlineLvl w:val="0"/>
              <w:rPr>
                <w:rFonts w:ascii="Times New Roman" w:hAnsi="Times New Roman"/>
                <w:kern w:val="36"/>
                <w:sz w:val="20"/>
                <w:szCs w:val="20"/>
              </w:rPr>
            </w:pPr>
            <w:r>
              <w:rPr>
                <w:rFonts w:ascii="Times New Roman" w:hAnsi="Times New Roman"/>
                <w:kern w:val="36"/>
                <w:sz w:val="20"/>
                <w:szCs w:val="20"/>
              </w:rPr>
              <w:t>30889 - Голки, ін'єкції, одноразові</w:t>
            </w:r>
            <w:r>
              <w:rPr>
                <w:rFonts w:ascii="Times New Roman" w:hAnsi="Times New Roman"/>
                <w:color w:val="000000"/>
                <w:sz w:val="20"/>
                <w:szCs w:val="20"/>
              </w:rPr>
              <w:t xml:space="preserve"> (Голка для підключичного катетера)</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44"/>
              <w:rPr>
                <w:rFonts w:ascii="Times New Roman" w:hAnsi="Times New Roman"/>
                <w:color w:val="000000"/>
                <w:sz w:val="20"/>
                <w:szCs w:val="20"/>
              </w:rPr>
            </w:pPr>
            <w:r>
              <w:rPr>
                <w:rFonts w:ascii="Times New Roman" w:hAnsi="Times New Roman"/>
                <w:color w:val="000000"/>
                <w:sz w:val="20"/>
                <w:szCs w:val="20"/>
              </w:rPr>
              <w:t>Використовується у судинній хірургії.</w:t>
            </w:r>
          </w:p>
          <w:p w:rsidR="00465487" w:rsidRDefault="00465487" w:rsidP="00933A71">
            <w:pPr>
              <w:spacing w:after="0" w:line="240" w:lineRule="auto"/>
              <w:ind w:left="-44"/>
              <w:rPr>
                <w:rFonts w:ascii="Times New Roman" w:hAnsi="Times New Roman"/>
                <w:color w:val="000000"/>
                <w:sz w:val="20"/>
                <w:szCs w:val="20"/>
              </w:rPr>
            </w:pPr>
            <w:r>
              <w:rPr>
                <w:rFonts w:ascii="Times New Roman" w:hAnsi="Times New Roman"/>
                <w:color w:val="000000"/>
                <w:sz w:val="20"/>
                <w:szCs w:val="20"/>
              </w:rPr>
              <w:t>Виготовлена з нержавіючої сталі.</w:t>
            </w:r>
          </w:p>
          <w:p w:rsidR="00465487" w:rsidRDefault="00465487" w:rsidP="00933A71">
            <w:pPr>
              <w:spacing w:after="0" w:line="240" w:lineRule="auto"/>
              <w:ind w:left="-44"/>
              <w:rPr>
                <w:rFonts w:ascii="Times New Roman" w:hAnsi="Times New Roman"/>
                <w:color w:val="000000"/>
                <w:sz w:val="20"/>
                <w:szCs w:val="20"/>
              </w:rPr>
            </w:pPr>
            <w:r>
              <w:rPr>
                <w:rFonts w:ascii="Times New Roman" w:hAnsi="Times New Roman"/>
                <w:color w:val="000000"/>
                <w:sz w:val="20"/>
                <w:szCs w:val="20"/>
              </w:rPr>
              <w:t>Довжина 100 мм.</w:t>
            </w:r>
          </w:p>
          <w:p w:rsidR="00465487" w:rsidRDefault="00465487" w:rsidP="00933A71">
            <w:pPr>
              <w:spacing w:after="0" w:line="240" w:lineRule="auto"/>
              <w:ind w:left="-44"/>
              <w:rPr>
                <w:rFonts w:ascii="Times New Roman" w:hAnsi="Times New Roman"/>
                <w:color w:val="000000"/>
                <w:sz w:val="20"/>
                <w:szCs w:val="20"/>
              </w:rPr>
            </w:pPr>
            <w:r>
              <w:rPr>
                <w:rFonts w:ascii="Times New Roman" w:hAnsi="Times New Roman"/>
                <w:color w:val="000000"/>
                <w:sz w:val="20"/>
                <w:szCs w:val="20"/>
              </w:rPr>
              <w:t>Адаптована для використання з підключичним катетером.</w:t>
            </w:r>
          </w:p>
          <w:p w:rsidR="00465487" w:rsidRDefault="00465487" w:rsidP="00933A71">
            <w:pPr>
              <w:spacing w:after="0" w:line="240" w:lineRule="auto"/>
              <w:ind w:left="-44"/>
              <w:rPr>
                <w:rFonts w:ascii="Times New Roman" w:hAnsi="Times New Roman"/>
                <w:color w:val="000000"/>
                <w:sz w:val="20"/>
                <w:szCs w:val="20"/>
              </w:rPr>
            </w:pPr>
            <w:r>
              <w:rPr>
                <w:rFonts w:ascii="Times New Roman" w:hAnsi="Times New Roman"/>
                <w:color w:val="000000"/>
                <w:sz w:val="20"/>
                <w:szCs w:val="20"/>
              </w:rPr>
              <w:t>Стерильна, апірогенна, нетоксична.</w:t>
            </w:r>
          </w:p>
          <w:p w:rsidR="00465487" w:rsidRPr="00465487" w:rsidRDefault="00465487" w:rsidP="00933A71">
            <w:pPr>
              <w:pStyle w:val="a6"/>
              <w:tabs>
                <w:tab w:val="left" w:pos="284"/>
              </w:tabs>
              <w:spacing w:before="0" w:after="0"/>
              <w:ind w:left="-44" w:right="-213"/>
              <w:jc w:val="both"/>
              <w:rPr>
                <w:color w:val="000000"/>
                <w:sz w:val="20"/>
                <w:szCs w:val="20"/>
                <w:lang w:val="ru-RU" w:eastAsia="ru-RU"/>
              </w:rPr>
            </w:pPr>
            <w:r w:rsidRPr="00465487">
              <w:rPr>
                <w:color w:val="000000"/>
                <w:sz w:val="20"/>
                <w:szCs w:val="20"/>
                <w:lang w:val="ru-RU" w:eastAsia="ru-RU"/>
              </w:rPr>
              <w:t xml:space="preserve">Для одноразового застосування. </w:t>
            </w:r>
          </w:p>
          <w:p w:rsidR="00465487" w:rsidRPr="00465487" w:rsidRDefault="00465487" w:rsidP="00933A71">
            <w:pPr>
              <w:pStyle w:val="a6"/>
              <w:tabs>
                <w:tab w:val="left" w:pos="284"/>
              </w:tabs>
              <w:spacing w:before="0" w:after="0"/>
              <w:ind w:left="-44" w:right="-213"/>
              <w:jc w:val="both"/>
              <w:rPr>
                <w:color w:val="000000"/>
                <w:sz w:val="20"/>
                <w:szCs w:val="20"/>
                <w:lang w:val="ru-RU" w:eastAsia="ru-RU"/>
              </w:rPr>
            </w:pPr>
            <w:r w:rsidRPr="00465487">
              <w:rPr>
                <w:color w:val="000000"/>
                <w:sz w:val="20"/>
                <w:szCs w:val="20"/>
                <w:lang w:val="ru-RU" w:eastAsia="ru-RU"/>
              </w:rPr>
              <w:t>Розміри:</w:t>
            </w:r>
          </w:p>
          <w:p w:rsidR="00465487" w:rsidRDefault="00465487" w:rsidP="00933A71">
            <w:pPr>
              <w:shd w:val="clear" w:color="auto" w:fill="FFFFFF"/>
              <w:spacing w:after="0" w:line="240" w:lineRule="auto"/>
              <w:ind w:left="-44"/>
              <w:textAlignment w:val="baseline"/>
              <w:outlineLvl w:val="2"/>
              <w:rPr>
                <w:rFonts w:ascii="Times New Roman" w:hAnsi="Times New Roman"/>
                <w:color w:val="000000"/>
                <w:sz w:val="20"/>
                <w:szCs w:val="20"/>
                <w:lang w:eastAsia="ru-RU"/>
              </w:rPr>
            </w:pPr>
            <w:r>
              <w:rPr>
                <w:rFonts w:ascii="Times New Roman" w:hAnsi="Times New Roman"/>
                <w:color w:val="000000"/>
                <w:sz w:val="20"/>
                <w:szCs w:val="20"/>
              </w:rPr>
              <w:t>КВ-1 G 19</w:t>
            </w:r>
          </w:p>
          <w:p w:rsidR="00465487" w:rsidRDefault="00465487" w:rsidP="00933A71">
            <w:pPr>
              <w:shd w:val="clear" w:color="auto" w:fill="FFFFFF"/>
              <w:spacing w:after="0" w:line="240" w:lineRule="auto"/>
              <w:ind w:left="-44"/>
              <w:textAlignment w:val="baseline"/>
              <w:outlineLvl w:val="2"/>
              <w:rPr>
                <w:rFonts w:ascii="Times New Roman" w:hAnsi="Times New Roman"/>
                <w:color w:val="000000"/>
                <w:sz w:val="20"/>
                <w:szCs w:val="20"/>
              </w:rPr>
            </w:pPr>
            <w:r>
              <w:rPr>
                <w:rFonts w:ascii="Times New Roman" w:hAnsi="Times New Roman"/>
                <w:color w:val="000000"/>
                <w:sz w:val="20"/>
                <w:szCs w:val="20"/>
              </w:rPr>
              <w:t>КВ-2 G 17</w:t>
            </w:r>
          </w:p>
          <w:p w:rsidR="00465487" w:rsidRDefault="00465487" w:rsidP="00933A71">
            <w:pPr>
              <w:shd w:val="clear" w:color="auto" w:fill="FFFFFF"/>
              <w:spacing w:after="0" w:line="240" w:lineRule="auto"/>
              <w:ind w:left="-44"/>
              <w:textAlignment w:val="baseline"/>
              <w:outlineLvl w:val="2"/>
              <w:rPr>
                <w:rFonts w:ascii="Times New Roman" w:hAnsi="Times New Roman"/>
                <w:color w:val="000000"/>
                <w:sz w:val="20"/>
                <w:szCs w:val="20"/>
              </w:rPr>
            </w:pPr>
            <w:r>
              <w:rPr>
                <w:rFonts w:ascii="Times New Roman" w:hAnsi="Times New Roman"/>
                <w:color w:val="000000"/>
                <w:sz w:val="20"/>
                <w:szCs w:val="20"/>
              </w:rPr>
              <w:t>КВ-3 (2,0 Х 1,5) 120 ММ, G 15</w:t>
            </w:r>
          </w:p>
          <w:p w:rsidR="00465487" w:rsidRDefault="00465487" w:rsidP="00933A71">
            <w:pPr>
              <w:spacing w:after="0" w:line="240" w:lineRule="auto"/>
              <w:rPr>
                <w:rFonts w:ascii="Times New Roman" w:hAnsi="Times New Roman"/>
                <w:color w:val="000000"/>
                <w:sz w:val="20"/>
                <w:szCs w:val="20"/>
              </w:rPr>
            </w:pPr>
            <w:r>
              <w:rPr>
                <w:rFonts w:ascii="Times New Roman" w:hAnsi="Times New Roman"/>
                <w:color w:val="000000"/>
                <w:sz w:val="20"/>
                <w:szCs w:val="20"/>
              </w:rPr>
              <w:t>Гарантійний термін зберігання - 5 років.</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w:t>
            </w:r>
          </w:p>
        </w:tc>
        <w:tc>
          <w:tcPr>
            <w:tcW w:w="2017" w:type="dxa"/>
            <w:tcBorders>
              <w:top w:val="nil"/>
              <w:left w:val="nil"/>
              <w:bottom w:val="single" w:sz="4" w:space="0" w:color="auto"/>
              <w:right w:val="single" w:sz="4" w:space="0" w:color="auto"/>
            </w:tcBorders>
            <w:vAlign w:val="bottom"/>
            <w:hideMark/>
          </w:tcPr>
          <w:p w:rsidR="00465487" w:rsidRDefault="00465487" w:rsidP="00933A71">
            <w:pPr>
              <w:shd w:val="clear" w:color="auto" w:fill="FAFAFA"/>
              <w:spacing w:after="0" w:line="240" w:lineRule="auto"/>
              <w:outlineLvl w:val="0"/>
              <w:rPr>
                <w:rStyle w:val="2"/>
              </w:rPr>
            </w:pPr>
            <w:r>
              <w:rPr>
                <w:rStyle w:val="2"/>
                <w:rFonts w:ascii="Times New Roman" w:hAnsi="Times New Roman"/>
                <w:sz w:val="20"/>
                <w:szCs w:val="20"/>
              </w:rPr>
              <w:t xml:space="preserve">14202 - Шлунково-кишкова трубка </w:t>
            </w:r>
          </w:p>
          <w:p w:rsidR="00465487" w:rsidRDefault="00465487" w:rsidP="00933A71">
            <w:pPr>
              <w:shd w:val="clear" w:color="auto" w:fill="FAFAFA"/>
              <w:spacing w:after="0" w:line="240" w:lineRule="auto"/>
              <w:outlineLvl w:val="0"/>
              <w:rPr>
                <w:kern w:val="36"/>
              </w:rPr>
            </w:pPr>
            <w:r>
              <w:rPr>
                <w:rStyle w:val="2"/>
                <w:rFonts w:ascii="Times New Roman" w:hAnsi="Times New Roman"/>
                <w:sz w:val="20"/>
                <w:szCs w:val="20"/>
              </w:rPr>
              <w:t>(</w:t>
            </w:r>
            <w:r>
              <w:rPr>
                <w:rFonts w:ascii="Times New Roman" w:hAnsi="Times New Roman"/>
                <w:color w:val="000000"/>
                <w:sz w:val="20"/>
                <w:szCs w:val="20"/>
              </w:rPr>
              <w:t xml:space="preserve"> Зонд шлунковий)</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jc w:val="both"/>
              <w:rPr>
                <w:rFonts w:ascii="Times New Roman" w:hAnsi="Times New Roman"/>
                <w:color w:val="000000"/>
                <w:sz w:val="20"/>
                <w:szCs w:val="20"/>
              </w:rPr>
            </w:pPr>
            <w:r>
              <w:rPr>
                <w:rFonts w:ascii="Times New Roman" w:hAnsi="Times New Roman"/>
                <w:color w:val="000000"/>
                <w:sz w:val="20"/>
                <w:szCs w:val="20"/>
              </w:rPr>
              <w:t>Призначений для шлункового зондування з діагностичною або лікувальною метою, для введення їжі, поживних речовин, лікувальних препаратів у шлунок, або дренування небажаного вмісту шлунку, чи декомпресії шлунку.</w:t>
            </w:r>
          </w:p>
          <w:p w:rsidR="00465487" w:rsidRDefault="00465487" w:rsidP="00933A71">
            <w:pPr>
              <w:spacing w:after="0" w:line="240" w:lineRule="auto"/>
              <w:jc w:val="both"/>
              <w:rPr>
                <w:rFonts w:ascii="Times New Roman" w:hAnsi="Times New Roman"/>
                <w:color w:val="000000"/>
                <w:sz w:val="20"/>
                <w:szCs w:val="20"/>
              </w:rPr>
            </w:pPr>
            <w:r>
              <w:rPr>
                <w:rFonts w:ascii="Times New Roman" w:hAnsi="Times New Roman"/>
                <w:sz w:val="20"/>
                <w:szCs w:val="20"/>
              </w:rPr>
              <w:t>Виготовлений з прозорого нетоксичного полівінілхлориду.</w:t>
            </w:r>
          </w:p>
          <w:p w:rsidR="00465487" w:rsidRDefault="00465487" w:rsidP="00933A71">
            <w:pPr>
              <w:spacing w:after="0" w:line="240" w:lineRule="auto"/>
              <w:rPr>
                <w:rFonts w:ascii="Times New Roman" w:hAnsi="Times New Roman"/>
                <w:sz w:val="20"/>
                <w:szCs w:val="20"/>
                <w:lang w:val="ru-RU"/>
              </w:rPr>
            </w:pPr>
            <w:r>
              <w:rPr>
                <w:rFonts w:ascii="Times New Roman" w:hAnsi="Times New Roman"/>
                <w:color w:val="000000"/>
                <w:sz w:val="20"/>
                <w:szCs w:val="20"/>
              </w:rPr>
              <w:t>Поверхня гладка та атравматичний дистальний кінець заокругленої форми</w:t>
            </w:r>
            <w:r>
              <w:rPr>
                <w:rFonts w:ascii="Times New Roman" w:hAnsi="Times New Roman"/>
                <w:sz w:val="20"/>
                <w:szCs w:val="20"/>
              </w:rPr>
              <w:t xml:space="preserve">. </w:t>
            </w:r>
            <w:r>
              <w:rPr>
                <w:rFonts w:ascii="Times New Roman" w:hAnsi="Times New Roman"/>
                <w:color w:val="000000"/>
                <w:sz w:val="20"/>
                <w:szCs w:val="20"/>
              </w:rPr>
              <w:t>Довжина - 1245 мм.</w:t>
            </w:r>
          </w:p>
          <w:p w:rsidR="00465487" w:rsidRDefault="00465487" w:rsidP="00933A71">
            <w:pPr>
              <w:spacing w:after="0" w:line="240" w:lineRule="auto"/>
              <w:rPr>
                <w:rFonts w:ascii="Times New Roman" w:hAnsi="Times New Roman"/>
                <w:sz w:val="20"/>
                <w:szCs w:val="20"/>
              </w:rPr>
            </w:pPr>
            <w:r>
              <w:rPr>
                <w:rFonts w:ascii="Times New Roman" w:hAnsi="Times New Roman"/>
                <w:color w:val="000000"/>
                <w:sz w:val="20"/>
                <w:szCs w:val="20"/>
              </w:rPr>
              <w:t>Кольорове кодування</w:t>
            </w:r>
            <w:r>
              <w:rPr>
                <w:rFonts w:ascii="Times New Roman" w:hAnsi="Times New Roman"/>
                <w:sz w:val="20"/>
                <w:szCs w:val="20"/>
              </w:rPr>
              <w:t>.</w:t>
            </w:r>
          </w:p>
          <w:p w:rsidR="00465487" w:rsidRDefault="00465487" w:rsidP="00933A71">
            <w:pPr>
              <w:spacing w:after="0" w:line="240" w:lineRule="auto"/>
              <w:jc w:val="both"/>
              <w:rPr>
                <w:rFonts w:ascii="Times New Roman" w:hAnsi="Times New Roman"/>
                <w:sz w:val="20"/>
                <w:szCs w:val="20"/>
              </w:rPr>
            </w:pPr>
            <w:r>
              <w:rPr>
                <w:rFonts w:ascii="Times New Roman" w:hAnsi="Times New Roman"/>
                <w:sz w:val="20"/>
                <w:szCs w:val="20"/>
              </w:rPr>
              <w:t>Відкритий кінець, 4 бокових отвори.</w:t>
            </w:r>
          </w:p>
          <w:p w:rsidR="00465487" w:rsidRDefault="00465487" w:rsidP="00933A71">
            <w:pPr>
              <w:tabs>
                <w:tab w:val="left" w:pos="240"/>
              </w:tabs>
              <w:spacing w:after="0" w:line="240" w:lineRule="auto"/>
              <w:jc w:val="both"/>
              <w:rPr>
                <w:rFonts w:ascii="Times New Roman" w:hAnsi="Times New Roman"/>
                <w:sz w:val="20"/>
                <w:szCs w:val="20"/>
              </w:rPr>
            </w:pPr>
            <w:r>
              <w:rPr>
                <w:rFonts w:ascii="Times New Roman" w:hAnsi="Times New Roman"/>
                <w:sz w:val="20"/>
                <w:szCs w:val="20"/>
              </w:rPr>
              <w:t>Термін придатності 5 років.</w:t>
            </w:r>
          </w:p>
          <w:p w:rsidR="00465487" w:rsidRDefault="00465487" w:rsidP="00933A71">
            <w:pPr>
              <w:spacing w:after="0" w:line="240" w:lineRule="auto"/>
              <w:jc w:val="both"/>
              <w:rPr>
                <w:rFonts w:ascii="Times New Roman" w:hAnsi="Times New Roman"/>
                <w:sz w:val="20"/>
                <w:szCs w:val="20"/>
              </w:rPr>
            </w:pPr>
            <w:r>
              <w:rPr>
                <w:rFonts w:ascii="Times New Roman" w:hAnsi="Times New Roman"/>
                <w:sz w:val="20"/>
                <w:szCs w:val="20"/>
              </w:rPr>
              <w:t>Стерильний, апірогенний та нетоксичний.</w:t>
            </w:r>
          </w:p>
          <w:p w:rsidR="00465487" w:rsidRDefault="00465487" w:rsidP="00933A71">
            <w:pPr>
              <w:spacing w:after="0" w:line="240" w:lineRule="auto"/>
              <w:jc w:val="both"/>
              <w:rPr>
                <w:rFonts w:ascii="Times New Roman" w:hAnsi="Times New Roman"/>
                <w:sz w:val="20"/>
                <w:szCs w:val="20"/>
              </w:rPr>
            </w:pPr>
            <w:r>
              <w:rPr>
                <w:rFonts w:ascii="Times New Roman" w:hAnsi="Times New Roman"/>
                <w:sz w:val="20"/>
                <w:szCs w:val="20"/>
              </w:rPr>
              <w:lastRenderedPageBreak/>
              <w:t>Індивідуальне пакування.</w:t>
            </w:r>
          </w:p>
          <w:p w:rsidR="00465487" w:rsidRDefault="00465487" w:rsidP="00933A71">
            <w:pPr>
              <w:spacing w:after="0" w:line="240" w:lineRule="auto"/>
              <w:jc w:val="both"/>
              <w:rPr>
                <w:rFonts w:ascii="Times New Roman" w:hAnsi="Times New Roman"/>
                <w:sz w:val="20"/>
                <w:szCs w:val="20"/>
                <w:lang w:val="ru-RU"/>
              </w:rPr>
            </w:pPr>
            <w:r>
              <w:rPr>
                <w:rFonts w:ascii="Times New Roman" w:hAnsi="Times New Roman"/>
                <w:sz w:val="20"/>
                <w:szCs w:val="20"/>
              </w:rPr>
              <w:t xml:space="preserve">Розміри - </w:t>
            </w:r>
            <w:r>
              <w:rPr>
                <w:rFonts w:ascii="Times New Roman" w:hAnsi="Times New Roman"/>
                <w:color w:val="000000"/>
                <w:sz w:val="20"/>
                <w:szCs w:val="20"/>
              </w:rPr>
              <w:t>СН 08-СН 20.</w:t>
            </w:r>
            <w:r>
              <w:rPr>
                <w:rFonts w:ascii="Times New Roman" w:hAnsi="Times New Roman"/>
                <w:sz w:val="20"/>
                <w:szCs w:val="20"/>
              </w:rPr>
              <w:t xml:space="preserve"> </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140</w:t>
            </w:r>
          </w:p>
        </w:tc>
      </w:tr>
      <w:tr w:rsidR="00465487" w:rsidTr="00D002B6">
        <w:trPr>
          <w:trHeight w:val="274"/>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23</w:t>
            </w:r>
          </w:p>
        </w:tc>
        <w:tc>
          <w:tcPr>
            <w:tcW w:w="2017" w:type="dxa"/>
            <w:tcBorders>
              <w:top w:val="nil"/>
              <w:left w:val="nil"/>
              <w:bottom w:val="single" w:sz="4" w:space="0" w:color="auto"/>
              <w:right w:val="single" w:sz="4" w:space="0" w:color="auto"/>
            </w:tcBorders>
            <w:vAlign w:val="bottom"/>
            <w:hideMark/>
          </w:tcPr>
          <w:p w:rsidR="00465487" w:rsidRDefault="00465487" w:rsidP="00933A71">
            <w:pPr>
              <w:shd w:val="clear" w:color="auto" w:fill="FAFAFA"/>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36777 - Система всмоктування загального призначення, лінійна </w:t>
            </w:r>
          </w:p>
          <w:p w:rsidR="00465487" w:rsidRDefault="00465487" w:rsidP="00933A71">
            <w:pPr>
              <w:shd w:val="clear" w:color="auto" w:fill="FAFAFA"/>
              <w:spacing w:after="0" w:line="240" w:lineRule="auto"/>
              <w:outlineLvl w:val="0"/>
              <w:rPr>
                <w:rFonts w:ascii="Times New Roman" w:hAnsi="Times New Roman"/>
                <w:color w:val="000000"/>
                <w:sz w:val="20"/>
                <w:szCs w:val="20"/>
              </w:rPr>
            </w:pPr>
            <w:r>
              <w:rPr>
                <w:rFonts w:ascii="Times New Roman" w:hAnsi="Times New Roman"/>
                <w:color w:val="000000"/>
                <w:sz w:val="20"/>
                <w:szCs w:val="20"/>
              </w:rPr>
              <w:t>(Аспіратор хірургічний для операційного поля КОРО ОВ300)</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color w:val="000000"/>
                <w:sz w:val="20"/>
                <w:szCs w:val="20"/>
                <w:lang w:val="ru-RU"/>
              </w:rPr>
            </w:pPr>
            <w:r>
              <w:rPr>
                <w:rFonts w:ascii="Times New Roman" w:hAnsi="Times New Roman"/>
                <w:color w:val="000000"/>
                <w:sz w:val="20"/>
                <w:szCs w:val="20"/>
              </w:rPr>
              <w:t>Катетер для аспірації з операційного поля дозволяє відсмоктувати кров, промивати розчини та інші рідини. Катетер із зігнутим кінчиком та з контролем вакууму.  Прозорий, це дозволяє проводити візуальний контроль дренажу.</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w:t>
            </w:r>
          </w:p>
        </w:tc>
        <w:tc>
          <w:tcPr>
            <w:tcW w:w="2017" w:type="dxa"/>
            <w:tcBorders>
              <w:top w:val="nil"/>
              <w:left w:val="nil"/>
              <w:bottom w:val="single" w:sz="4" w:space="0" w:color="auto"/>
              <w:right w:val="single" w:sz="4" w:space="0" w:color="auto"/>
            </w:tcBorders>
            <w:vAlign w:val="bottom"/>
            <w:hideMark/>
          </w:tcPr>
          <w:p w:rsidR="00465487" w:rsidRDefault="00465487" w:rsidP="00933A71">
            <w:pPr>
              <w:shd w:val="clear" w:color="auto" w:fill="FAFAFA"/>
              <w:spacing w:after="0" w:line="240" w:lineRule="auto"/>
              <w:outlineLvl w:val="0"/>
              <w:rPr>
                <w:rFonts w:ascii="Times New Roman" w:hAnsi="Times New Roman"/>
                <w:kern w:val="36"/>
                <w:sz w:val="20"/>
                <w:szCs w:val="20"/>
                <w:lang w:val="ru-RU"/>
              </w:rPr>
            </w:pPr>
            <w:r>
              <w:rPr>
                <w:rFonts w:ascii="Times New Roman" w:hAnsi="Times New Roman"/>
                <w:color w:val="000000"/>
                <w:sz w:val="20"/>
                <w:szCs w:val="20"/>
              </w:rPr>
              <w:t>46967 - Ендотрахейна стандартна трубка, одноразового використання (Трубка ендотрахеальна з манжетою)</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jc w:val="both"/>
              <w:rPr>
                <w:rFonts w:ascii="Times New Roman" w:hAnsi="Times New Roman"/>
                <w:sz w:val="20"/>
                <w:szCs w:val="20"/>
              </w:rPr>
            </w:pPr>
            <w:r>
              <w:rPr>
                <w:rFonts w:ascii="Times New Roman" w:hAnsi="Times New Roman"/>
                <w:sz w:val="20"/>
                <w:szCs w:val="20"/>
              </w:rPr>
              <w:t xml:space="preserve">Призначається для оральної або назальної інтубації. Виготовлена з </w:t>
            </w:r>
            <w:r>
              <w:rPr>
                <w:rFonts w:ascii="Times New Roman" w:hAnsi="Times New Roman"/>
                <w:color w:val="000000"/>
                <w:sz w:val="20"/>
                <w:szCs w:val="20"/>
                <w:shd w:val="clear" w:color="auto" w:fill="FFFFFF"/>
              </w:rPr>
              <w:t>нового м’якого термопластичного матеріалу. Повинна мати великий внутрішній просвіт разом з відносно невеликим зовнішнім діаметром, еластичність стінок та стійкість до перегинань. М’яка тонкостінна манжета циліндричної форми низького тиску великого об’єму (32 см водяного стовпчика). Рекомендуються до використання при проведенні довгострокової інтубації. Гладкий закруглений кінець. Не містить латексу, стерильна. Розміри 4,0 – 8,0.</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600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w:t>
            </w:r>
          </w:p>
        </w:tc>
        <w:tc>
          <w:tcPr>
            <w:tcW w:w="2017" w:type="dxa"/>
            <w:tcBorders>
              <w:top w:val="nil"/>
              <w:left w:val="nil"/>
              <w:bottom w:val="single" w:sz="4" w:space="0" w:color="auto"/>
              <w:right w:val="single" w:sz="4" w:space="0" w:color="auto"/>
            </w:tcBorders>
            <w:vAlign w:val="bottom"/>
            <w:hideMark/>
          </w:tcPr>
          <w:p w:rsidR="00465487" w:rsidRDefault="00465487" w:rsidP="00933A71">
            <w:pPr>
              <w:shd w:val="clear" w:color="auto" w:fill="FAFAFA"/>
              <w:spacing w:after="0" w:line="240" w:lineRule="auto"/>
              <w:outlineLvl w:val="0"/>
              <w:rPr>
                <w:rFonts w:ascii="Times New Roman" w:hAnsi="Times New Roman"/>
                <w:kern w:val="36"/>
                <w:sz w:val="20"/>
                <w:szCs w:val="20"/>
              </w:rPr>
            </w:pPr>
            <w:r>
              <w:rPr>
                <w:rFonts w:ascii="Times New Roman" w:hAnsi="Times New Roman"/>
                <w:color w:val="000000"/>
                <w:sz w:val="20"/>
                <w:szCs w:val="20"/>
              </w:rPr>
              <w:t>47237 - Серветка для очищення шкіри (Серветки спиртові №100)</w:t>
            </w:r>
          </w:p>
        </w:tc>
        <w:tc>
          <w:tcPr>
            <w:tcW w:w="5528"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rPr>
                <w:rFonts w:ascii="Times New Roman" w:hAnsi="Times New Roman"/>
                <w:sz w:val="20"/>
                <w:szCs w:val="20"/>
              </w:rPr>
            </w:pPr>
            <w:r>
              <w:rPr>
                <w:rFonts w:ascii="Times New Roman" w:hAnsi="Times New Roman"/>
                <w:sz w:val="20"/>
                <w:szCs w:val="20"/>
              </w:rPr>
              <w:t>Виготовлені ​​з нетканого матеріалу. Розмір 6х3см. Просочені 70 % ізопропіловим спиртом,   тришарові, індивідуальна упаковка ( поліетилен + адюмінієвая фольга + папір).</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500</w:t>
            </w:r>
          </w:p>
        </w:tc>
      </w:tr>
      <w:tr w:rsidR="00465487" w:rsidTr="00D002B6">
        <w:trPr>
          <w:trHeight w:val="450"/>
          <w:jc w:val="center"/>
        </w:trPr>
        <w:tc>
          <w:tcPr>
            <w:tcW w:w="530" w:type="dxa"/>
            <w:tcBorders>
              <w:top w:val="nil"/>
              <w:left w:val="single" w:sz="4" w:space="0" w:color="auto"/>
              <w:bottom w:val="single" w:sz="4" w:space="0" w:color="auto"/>
              <w:right w:val="single" w:sz="4" w:space="0" w:color="auto"/>
            </w:tcBorders>
            <w:vAlign w:val="center"/>
            <w:hideMark/>
          </w:tcPr>
          <w:p w:rsidR="00465487" w:rsidRDefault="00465487" w:rsidP="00933A71">
            <w:pPr>
              <w:spacing w:after="0" w:line="240" w:lineRule="auto"/>
              <w:jc w:val="right"/>
              <w:rPr>
                <w:rFonts w:ascii="Times New Roman" w:hAnsi="Times New Roman"/>
                <w:color w:val="000000"/>
                <w:sz w:val="20"/>
                <w:szCs w:val="20"/>
                <w:lang w:val="ru-RU"/>
              </w:rPr>
            </w:pPr>
            <w:r>
              <w:rPr>
                <w:rFonts w:ascii="Times New Roman" w:hAnsi="Times New Roman"/>
                <w:color w:val="000000"/>
                <w:sz w:val="20"/>
                <w:szCs w:val="20"/>
              </w:rPr>
              <w:t>26</w:t>
            </w:r>
          </w:p>
        </w:tc>
        <w:tc>
          <w:tcPr>
            <w:tcW w:w="2017" w:type="dxa"/>
            <w:tcBorders>
              <w:top w:val="nil"/>
              <w:left w:val="nil"/>
              <w:bottom w:val="single" w:sz="4" w:space="0" w:color="auto"/>
              <w:right w:val="single" w:sz="4" w:space="0" w:color="auto"/>
            </w:tcBorders>
            <w:vAlign w:val="center"/>
            <w:hideMark/>
          </w:tcPr>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xml:space="preserve">60839 - Фільтр бактеріальний для медичних газів, стерильний, одноразового використання </w:t>
            </w:r>
          </w:p>
          <w:p w:rsidR="00465487" w:rsidRDefault="00465487" w:rsidP="00933A71">
            <w:pPr>
              <w:spacing w:after="0" w:line="240" w:lineRule="auto"/>
              <w:ind w:left="-108" w:right="-108"/>
              <w:rPr>
                <w:rFonts w:ascii="Times New Roman" w:hAnsi="Times New Roman"/>
                <w:color w:val="000000"/>
                <w:sz w:val="20"/>
                <w:szCs w:val="20"/>
              </w:rPr>
            </w:pPr>
            <w:r>
              <w:rPr>
                <w:rFonts w:ascii="Times New Roman" w:hAnsi="Times New Roman"/>
                <w:color w:val="000000"/>
                <w:sz w:val="20"/>
                <w:szCs w:val="20"/>
              </w:rPr>
              <w:t>( Фільтр дихальний  вірусо-бактеріальний)</w:t>
            </w:r>
          </w:p>
        </w:tc>
        <w:tc>
          <w:tcPr>
            <w:tcW w:w="5528" w:type="dxa"/>
            <w:tcBorders>
              <w:top w:val="nil"/>
              <w:left w:val="nil"/>
              <w:bottom w:val="single" w:sz="4" w:space="0" w:color="auto"/>
              <w:right w:val="single" w:sz="4" w:space="0" w:color="auto"/>
            </w:tcBorders>
            <w:vAlign w:val="center"/>
            <w:hideMark/>
          </w:tcPr>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w:t>
            </w:r>
            <w:r>
              <w:rPr>
                <w:rFonts w:ascii="Times New Roman" w:hAnsi="Times New Roman"/>
                <w:iCs/>
                <w:color w:val="000000"/>
                <w:sz w:val="20"/>
                <w:szCs w:val="20"/>
              </w:rPr>
              <w:t xml:space="preserve">икористовується в дихальному контурі для захисту пацієнтів від мікроорганізмів та вірусів, зігрівання й зволоження повітря, що подається через дихальний контур до пацієнта.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Механізм фільтрації електростатичного типу;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Ефективність фільтрації бактерій та вірусів: 99,999%, розмір частинок ≥ 0,3 мкм;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Діапазон Vt </w:t>
            </w:r>
            <w:r>
              <w:rPr>
                <w:rFonts w:ascii="Times New Roman" w:hAnsi="Times New Roman"/>
                <w:iCs/>
                <w:color w:val="000000"/>
                <w:sz w:val="20"/>
                <w:szCs w:val="20"/>
                <w:lang w:val="en-US"/>
              </w:rPr>
              <w:t>min</w:t>
            </w:r>
            <w:r>
              <w:rPr>
                <w:rFonts w:ascii="Times New Roman" w:hAnsi="Times New Roman"/>
                <w:iCs/>
                <w:color w:val="000000"/>
                <w:sz w:val="20"/>
                <w:szCs w:val="20"/>
              </w:rPr>
              <w:t xml:space="preserve"> =150 мл. Vt </w:t>
            </w:r>
            <w:r>
              <w:rPr>
                <w:rFonts w:ascii="Times New Roman" w:hAnsi="Times New Roman"/>
                <w:iCs/>
                <w:color w:val="000000"/>
                <w:sz w:val="20"/>
                <w:szCs w:val="20"/>
                <w:lang w:val="en-US"/>
              </w:rPr>
              <w:t>max</w:t>
            </w:r>
            <w:r>
              <w:rPr>
                <w:rFonts w:ascii="Times New Roman" w:hAnsi="Times New Roman"/>
                <w:iCs/>
                <w:color w:val="000000"/>
                <w:sz w:val="20"/>
                <w:szCs w:val="20"/>
              </w:rPr>
              <w:t xml:space="preserve"> =1500 мл; </w:t>
            </w:r>
          </w:p>
          <w:p w:rsidR="00465487" w:rsidRDefault="00465487" w:rsidP="00933A71">
            <w:pPr>
              <w:autoSpaceDE w:val="0"/>
              <w:autoSpaceDN w:val="0"/>
              <w:adjustRightInd w:val="0"/>
              <w:spacing w:after="0" w:line="240" w:lineRule="auto"/>
              <w:rPr>
                <w:rFonts w:ascii="Times New Roman" w:hAnsi="Times New Roman"/>
                <w:color w:val="000000"/>
                <w:sz w:val="20"/>
                <w:szCs w:val="20"/>
                <w:lang w:val="ru-RU"/>
              </w:rPr>
            </w:pPr>
            <w:r>
              <w:rPr>
                <w:rFonts w:ascii="Times New Roman" w:hAnsi="Times New Roman"/>
                <w:iCs/>
                <w:color w:val="000000"/>
                <w:sz w:val="20"/>
                <w:szCs w:val="20"/>
              </w:rPr>
              <w:t>Опір потоку: 100 Па при 30л/хв</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Корпус фільтру з прозорого полімерного матеріалу, з СО портом з роз'ємом Luer Lock, закритий кришечкою;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Порти: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Зі сторони пацієнта: 22мм(M)/15мм(F);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Зі сторони дихального контуру: 22мм(F)/15мм(M);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Вихід вологи: 31мг Н2О/л при дихальном об’ємі 500мл Гідрофобна мембрана фільтра; Внутрішній об’єм: 55 мл;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Вага 27 г;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Фільтраційний матеріал: водовідштовхуючий фільтраційний матеріал;</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Наявність тепло-вологообмінника; </w:t>
            </w:r>
          </w:p>
          <w:p w:rsidR="00465487" w:rsidRDefault="00465487" w:rsidP="00933A71">
            <w:pPr>
              <w:autoSpaceDE w:val="0"/>
              <w:autoSpaceDN w:val="0"/>
              <w:adjustRightInd w:val="0"/>
              <w:spacing w:after="0" w:line="240" w:lineRule="auto"/>
              <w:rPr>
                <w:rFonts w:ascii="Times New Roman" w:hAnsi="Times New Roman"/>
                <w:color w:val="000000"/>
                <w:sz w:val="20"/>
                <w:szCs w:val="20"/>
              </w:rPr>
            </w:pPr>
            <w:r>
              <w:rPr>
                <w:rFonts w:ascii="Times New Roman" w:hAnsi="Times New Roman"/>
                <w:iCs/>
                <w:color w:val="000000"/>
                <w:sz w:val="20"/>
                <w:szCs w:val="20"/>
              </w:rPr>
              <w:t xml:space="preserve">Індивідуальна упаковка, стерильний. </w:t>
            </w:r>
          </w:p>
          <w:p w:rsidR="00465487" w:rsidRDefault="00465487" w:rsidP="00933A71">
            <w:pPr>
              <w:spacing w:after="0" w:line="240" w:lineRule="auto"/>
              <w:rPr>
                <w:rFonts w:ascii="Times New Roman" w:hAnsi="Times New Roman"/>
                <w:noProof/>
                <w:sz w:val="20"/>
                <w:szCs w:val="20"/>
              </w:rPr>
            </w:pPr>
            <w:r>
              <w:rPr>
                <w:rFonts w:ascii="Times New Roman" w:hAnsi="Times New Roman"/>
                <w:iCs/>
                <w:color w:val="000000"/>
                <w:sz w:val="20"/>
                <w:szCs w:val="20"/>
              </w:rPr>
              <w:t>Тривалість використання – 24 год.</w:t>
            </w:r>
            <w:r>
              <w:rPr>
                <w:rFonts w:ascii="Times New Roman" w:hAnsi="Times New Roman"/>
                <w:i/>
                <w:iCs/>
                <w:color w:val="000000"/>
                <w:sz w:val="20"/>
                <w:szCs w:val="20"/>
              </w:rPr>
              <w:t xml:space="preserve"> </w:t>
            </w:r>
          </w:p>
        </w:tc>
        <w:tc>
          <w:tcPr>
            <w:tcW w:w="1134" w:type="dxa"/>
            <w:tcBorders>
              <w:top w:val="nil"/>
              <w:left w:val="nil"/>
              <w:bottom w:val="single" w:sz="4" w:space="0" w:color="auto"/>
              <w:right w:val="single" w:sz="4" w:space="0" w:color="auto"/>
            </w:tcBorders>
            <w:hideMark/>
          </w:tcPr>
          <w:p w:rsidR="00465487" w:rsidRDefault="00465487" w:rsidP="00933A71">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rPr>
              <w:t>шт</w:t>
            </w:r>
          </w:p>
        </w:tc>
        <w:tc>
          <w:tcPr>
            <w:tcW w:w="1276" w:type="dxa"/>
            <w:tcBorders>
              <w:top w:val="nil"/>
              <w:left w:val="nil"/>
              <w:bottom w:val="single" w:sz="4" w:space="0" w:color="auto"/>
              <w:right w:val="single" w:sz="4" w:space="0" w:color="auto"/>
            </w:tcBorders>
            <w:hideMark/>
          </w:tcPr>
          <w:p w:rsidR="00465487" w:rsidRDefault="00465487" w:rsidP="00933A71">
            <w:pPr>
              <w:spacing w:after="0" w:line="240" w:lineRule="auto"/>
              <w:ind w:left="-246"/>
              <w:jc w:val="center"/>
              <w:rPr>
                <w:rFonts w:ascii="Times New Roman" w:hAnsi="Times New Roman"/>
                <w:color w:val="000000"/>
                <w:sz w:val="20"/>
                <w:szCs w:val="20"/>
              </w:rPr>
            </w:pPr>
            <w:r>
              <w:rPr>
                <w:rFonts w:ascii="Times New Roman" w:hAnsi="Times New Roman"/>
                <w:color w:val="000000"/>
                <w:sz w:val="20"/>
                <w:szCs w:val="20"/>
              </w:rPr>
              <w:t>500</w:t>
            </w:r>
          </w:p>
        </w:tc>
      </w:tr>
    </w:tbl>
    <w:p w:rsidR="00D002B6" w:rsidRDefault="00D002B6" w:rsidP="00D002B6">
      <w:pPr>
        <w:spacing w:after="0" w:line="240" w:lineRule="auto"/>
        <w:jc w:val="center"/>
        <w:rPr>
          <w:rFonts w:ascii="Times New Roman" w:hAnsi="Times New Roman"/>
          <w:color w:val="000000"/>
          <w:sz w:val="24"/>
          <w:szCs w:val="24"/>
        </w:rPr>
      </w:pPr>
      <w:r>
        <w:rPr>
          <w:rFonts w:ascii="Times New Roman" w:hAnsi="Times New Roman"/>
          <w:sz w:val="24"/>
          <w:szCs w:val="24"/>
        </w:rPr>
        <w:t xml:space="preserve">(CPV): </w:t>
      </w:r>
      <w:r>
        <w:rPr>
          <w:rFonts w:ascii="Times New Roman" w:hAnsi="Times New Roman"/>
          <w:color w:val="000000"/>
          <w:sz w:val="24"/>
          <w:szCs w:val="24"/>
        </w:rPr>
        <w:t xml:space="preserve">33140000-3 Медичні матеріали </w:t>
      </w:r>
    </w:p>
    <w:p w:rsidR="00D002B6" w:rsidRDefault="00D002B6" w:rsidP="00D002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Медичні матеріали для оперблоку</w:t>
      </w:r>
    </w:p>
    <w:p w:rsidR="00D002B6" w:rsidRDefault="00D002B6" w:rsidP="00D002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(Хірургічні шовні матеріали, Матеріали для накладання хірургічних швів, Розсмоктувальні кровоспинні засоби)</w:t>
      </w:r>
    </w:p>
    <w:p w:rsidR="00D002B6" w:rsidRDefault="00D002B6" w:rsidP="00D002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4040,00 ТИС. ГРН)</w:t>
      </w:r>
    </w:p>
    <w:p w:rsidR="00D002B6" w:rsidRDefault="00D002B6" w:rsidP="00D002B6">
      <w:pPr>
        <w:spacing w:after="0" w:line="240" w:lineRule="auto"/>
        <w:jc w:val="center"/>
        <w:rPr>
          <w:rFonts w:ascii="Times New Roman" w:hAnsi="Times New Roman"/>
          <w:color w:val="000000"/>
          <w:sz w:val="28"/>
          <w:szCs w:val="28"/>
        </w:rPr>
      </w:pPr>
    </w:p>
    <w:tbl>
      <w:tblPr>
        <w:tblW w:w="10162" w:type="dxa"/>
        <w:tblInd w:w="93" w:type="dxa"/>
        <w:tblLook w:val="04A0" w:firstRow="1" w:lastRow="0" w:firstColumn="1" w:lastColumn="0" w:noHBand="0" w:noVBand="1"/>
      </w:tblPr>
      <w:tblGrid>
        <w:gridCol w:w="753"/>
        <w:gridCol w:w="3483"/>
        <w:gridCol w:w="3967"/>
        <w:gridCol w:w="860"/>
        <w:gridCol w:w="1099"/>
      </w:tblGrid>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pPr>
              <w:rPr>
                <w:rFonts w:ascii="Times New Roman" w:hAnsi="Times New Roman"/>
                <w:b/>
                <w:sz w:val="20"/>
                <w:szCs w:val="20"/>
                <w:lang w:eastAsia="uk-UA"/>
              </w:rPr>
            </w:pPr>
          </w:p>
          <w:p w:rsidR="00D002B6" w:rsidRDefault="00D002B6">
            <w:pPr>
              <w:rPr>
                <w:rFonts w:ascii="Times New Roman" w:hAnsi="Times New Roman"/>
                <w:b/>
                <w:sz w:val="20"/>
                <w:szCs w:val="20"/>
                <w:lang w:eastAsia="uk-UA"/>
              </w:rPr>
            </w:pPr>
            <w:r>
              <w:rPr>
                <w:rFonts w:ascii="Times New Roman" w:hAnsi="Times New Roman"/>
                <w:b/>
                <w:sz w:val="20"/>
                <w:szCs w:val="20"/>
                <w:lang w:eastAsia="uk-UA"/>
              </w:rPr>
              <w:t>№ п/п</w:t>
            </w: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b/>
                <w:sz w:val="20"/>
                <w:szCs w:val="20"/>
                <w:lang w:eastAsia="uk-UA"/>
              </w:rPr>
            </w:pPr>
            <w:r>
              <w:rPr>
                <w:rFonts w:ascii="Times New Roman" w:hAnsi="Times New Roman"/>
                <w:b/>
                <w:sz w:val="20"/>
                <w:szCs w:val="20"/>
                <w:lang w:eastAsia="uk-UA"/>
              </w:rPr>
              <w:t xml:space="preserve">Код НК 024:2019 – </w:t>
            </w:r>
          </w:p>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еквіваленту</w:t>
            </w:r>
          </w:p>
        </w:tc>
        <w:tc>
          <w:tcPr>
            <w:tcW w:w="3967" w:type="dxa"/>
            <w:tcBorders>
              <w:top w:val="single" w:sz="4" w:space="0" w:color="auto"/>
              <w:left w:val="nil"/>
              <w:bottom w:val="single" w:sz="4" w:space="0" w:color="auto"/>
              <w:right w:val="nil"/>
            </w:tcBorders>
            <w:vAlign w:val="center"/>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rPr>
                <w:rFonts w:ascii="Times New Roman" w:hAnsi="Times New Roman"/>
                <w:b/>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eastAsia="Times New Roman" w:hAnsi="Times New Roman" w:cs="Times New Roman"/>
                <w:sz w:val="20"/>
                <w:szCs w:val="20"/>
                <w:lang w:eastAsia="uk-UA"/>
              </w:rPr>
            </w:pPr>
            <w:r>
              <w:rPr>
                <w:rFonts w:ascii="Times New Roman" w:hAnsi="Times New Roman"/>
                <w:sz w:val="20"/>
                <w:szCs w:val="20"/>
                <w:lang w:eastAsia="uk-UA"/>
              </w:rPr>
              <w:t xml:space="preserve">13908 –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1, колюча голка 40 мм, збільшений діаметр, 1/2 кола, довжина 70см,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1, кількість ниток -1, довжина не менше 70 см, колір-фіолетовий; колюча  голка HRS 40 мм, збільшений діаметр,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1416</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eastAsia="Times New Roman" w:hAnsi="Times New Roman" w:cs="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1, колюча голка 40 мм, збільшений діаметр, 1/2 кола, довжина 90см,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1, кількість ниток -1, довжина не менше 90 см, колір-фіолетовий; колюча  голка HRS 40 мм, збільшений діаметр,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1896</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eastAsia="Times New Roman" w:hAnsi="Times New Roman" w:cs="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1, колюча голка 48 мм, збільшений діаметр, 1/2 кола, довжина 90см,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1, кількість ниток -1, довжина не менше 90 см, колір-фіолетовий; колюча  голка HRS 48 мм, збільшений діаметр,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4008</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eastAsia="Times New Roman" w:hAnsi="Times New Roman" w:cs="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0, колюча голка з ріжучим вістрям 35 мм, 1/2 кола, довжина 90см,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0, кількість ниток -1, довжина не менше  90 см, колір-фіолетовий; колюча  голка з ріжучим вістрям HRT 35 мм,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960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eastAsia="Times New Roman" w:hAnsi="Times New Roman" w:cs="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0, колюча голка 40 мм, збільшений діаметр, 1/2 кола, довжина 90см,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0, кількість ниток -1, довжина не менше 90 см, колір-фіолетовий; колюча  голка HRS 40 мм, збільшений діаметр,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1200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eastAsia="Times New Roman" w:hAnsi="Times New Roman" w:cs="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0, колюча голка 48 мм, збільшений діаметр, 1/2 кола, довжина 90см,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0, кількість ниток -1, довжина не менше 90 см, колір-фіолетовий; колюча  голка HRS 48 мм, збільшений діаметр,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0, колюча голка 48 мм, збільшений діаметр, 1/2 кола, довжина 70см,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0, кількість ниток -1, довжина не менше 70 см, колір-фіолетовий; колюча  голка HRS 48 мм, збільшений діаметр,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2-0, колюча голка з ріжучим вістрям 25 мм, 1/2 кола, довжина 70см,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2-0, кількість ниток -1, довжина не менше 70 см, колір-фіолетовий; колюча  голка з ріжучим вістрям HRT 25 мм,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1296</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2-0, ріжуча зворотна голка 30 мм, 3/8 кола, довжина 70см, незабарвлений.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2-0, кількість ниток -1, довжина не менше 70 см, незабарвлений; ріжуча зворотна голка DS 30 мм, 3/8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2-0, ріжуча зворотна голка 35 мм, 1/2 кола, довжина 70см,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2-0, кількість ниток -1, довжина не менше 70 см, фіолетовий; ріжуча зворотна голка HS 35 мм,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960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3-0, колюча голка з ріжучим вістрям 25 мм, 1/2 кола, довжина 70см,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3-0, кількість ниток -1, довжина не менше 70 см, фіолетовий; колюча  голка з ріжучим вістрям HRT 25 мм,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3-0, ріжуча зворотна голка 30 мм, 3/8 кола, довжина 70см, незабарвлений.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3-0, кількість ниток -1, довжина не менше 70 см, незабарвлений; ріжуча зворотна голка DS 30 мм, 3/8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288</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lastRenderedPageBreak/>
              <w:t xml:space="preserve">Шовний матеріал, що розсмоктується (з полімеру гліколевої кислоти з покриттям) плетений,  стерильний USP 3-0, колюча голка 27 мм, 1/2 кола, довжина 70см, фіолетовий.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lastRenderedPageBreak/>
              <w:t xml:space="preserve">Хірургічний шовний матеріал синтетичний, поліфіламентний (плетений з покриттям), що розсмоктується. </w:t>
            </w:r>
            <w:r>
              <w:rPr>
                <w:rFonts w:ascii="Times New Roman" w:hAnsi="Times New Roman"/>
                <w:sz w:val="20"/>
                <w:szCs w:val="20"/>
                <w:lang w:eastAsia="uk-UA"/>
              </w:rPr>
              <w:lastRenderedPageBreak/>
              <w:t xml:space="preserve">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3-0, кількість ниток -1, довжина не менше 70 см, колір-фіолетовий; колюча  голка HR 27 мм,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13908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розсмоктується (з полімеру гліколевої кислоти з покриттям) плетений,  стерильний USP 4-0, ріжуча зворотна голка типу преміум 13 мм, 3/8 кола, довжина 45см, незабарвлений. </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4-0, кількість ниток -1, довжина не менше  45 см, незабарвлений; ріжуча зворотна голка DSM 13 мм, загострення типу преміум, 3/8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дві колючі голки 17 мм, 1/2 кола, довжина 90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90 см, колір-синій; дві колючі голки 2*HR 17 мм, 1/2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ріжуча зворотна голка 21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75 см, колір-синій;  ріжуча зворотна голка DS 21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900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ріжуча зворотна голка 24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75 см, колір-синій;  ріжуча зворотна голка DS 24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1080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не розсмоктується (з ізотактичного поліпропілену) монофіламентний, стерильний USP 3-0, ріжуча зворотна </w:t>
            </w:r>
            <w:r>
              <w:rPr>
                <w:rFonts w:ascii="Times New Roman" w:hAnsi="Times New Roman"/>
                <w:sz w:val="20"/>
                <w:szCs w:val="20"/>
                <w:lang w:eastAsia="uk-UA"/>
              </w:rPr>
              <w:lastRenderedPageBreak/>
              <w:t>голка 30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lastRenderedPageBreak/>
              <w:t xml:space="preserve">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w:t>
            </w:r>
            <w:r>
              <w:rPr>
                <w:rFonts w:ascii="Times New Roman" w:hAnsi="Times New Roman"/>
                <w:sz w:val="20"/>
                <w:szCs w:val="20"/>
                <w:lang w:eastAsia="uk-UA"/>
              </w:rPr>
              <w:lastRenderedPageBreak/>
              <w:t>75 см, колір-синій;  ріжуча зворотна голка DS 30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432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ріжуча зворотна голка типу преміум 18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75 см, колір-синій;  ріжуча зворотна голка DSM 18 мм, загострення типу преміум,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1440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колюча голка 18 мм, 3/8 кола, довжина 75см,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75 см, колір-синій; колюча голка DR 18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360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колюча голка з ріжучим вістрям 25 мм, 1/2 кола, довжина 75см,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75 см, колір-синій; колюча голка з ріжучим вістрям HRT 25 мм, 1/2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1872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3-0,  колюча голка 22 мм, 1/2 кола, довжина 75см,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3-0,  кількість ниток – 1, довжина не менше 75 см, колір-синій; колюча голка HR 22 мм, 1/2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4-0, ріжуча зворотна голка 18 мм, 3/8 кола, довжина 45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4-0,  кількість ниток – 1, довжина не менше 45 см, колір-синій;  ріжуча зворотна голка DS 18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180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5-0, ріжуча зворотна голка 16 мм, 3/8 кола, довжина 45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5-0,  кількість ниток – 1, довжина не менше 45 см, колір-синій;  ріжуча зворотна голка DS 16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180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lastRenderedPageBreak/>
              <w:t>Шовний матеріал, що не розсмоктується (з ізотактичного поліпропілену) монофіламентний, стерильний USP 8-0, дві колючі голки 6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lastRenderedPageBreak/>
              <w:t xml:space="preserve">Хірургічний шовний матеріал синтетичний, монофіламентний, що не розсмоктується, з ізотактичного </w:t>
            </w:r>
            <w:r>
              <w:rPr>
                <w:rFonts w:ascii="Times New Roman" w:hAnsi="Times New Roman"/>
                <w:sz w:val="20"/>
                <w:szCs w:val="20"/>
                <w:lang w:eastAsia="uk-UA"/>
              </w:rPr>
              <w:lastRenderedPageBreak/>
              <w:t>поліпропілену. Стерильний. Розмір USP 8-0,  кількість ниток – 1, довжина не менше 75 см, колір-синій; дві колючі голки 2*DR 6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9-0, колюча голка 6 мм, 3/8 кола, довжина 15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9-0,  кількість ниток – 1, довжина не менше 15 см, колір-синій; колюча голка DR 6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46242 – </w:t>
            </w:r>
          </w:p>
          <w:p w:rsidR="00D002B6" w:rsidRDefault="00D002B6">
            <w:pPr>
              <w:rPr>
                <w:rFonts w:ascii="Times New Roman" w:hAnsi="Times New Roman"/>
                <w:sz w:val="20"/>
                <w:szCs w:val="20"/>
                <w:lang w:eastAsia="uk-UA"/>
              </w:rPr>
            </w:pPr>
            <w:r>
              <w:rPr>
                <w:rFonts w:ascii="Times New Roman" w:hAnsi="Times New Roman"/>
                <w:sz w:val="20"/>
                <w:szCs w:val="20"/>
                <w:lang w:eastAsia="uk-UA"/>
              </w:rPr>
              <w:t>Матеріали хірургічні , що не розсмоктується, колір-жовтий, дві силіконові стрічки довжиною 45 см, ширина  Ø 5 мм x 1,0 мм.</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Матеріали хірургічні стерильні, що не розсмоктуються, силіконові стрічки (джгути), жовті, ширина  Ø 5 мм x 1,0 мм, довжина 2 x 0,45 м</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46242 – </w:t>
            </w:r>
          </w:p>
          <w:p w:rsidR="00D002B6" w:rsidRDefault="00D002B6">
            <w:pPr>
              <w:rPr>
                <w:rFonts w:ascii="Times New Roman" w:hAnsi="Times New Roman"/>
                <w:sz w:val="20"/>
                <w:szCs w:val="20"/>
                <w:lang w:eastAsia="uk-UA"/>
              </w:rPr>
            </w:pPr>
            <w:r>
              <w:rPr>
                <w:rFonts w:ascii="Times New Roman" w:hAnsi="Times New Roman"/>
                <w:sz w:val="20"/>
                <w:szCs w:val="20"/>
                <w:lang w:eastAsia="uk-UA"/>
              </w:rPr>
              <w:t>Матеріали хірургічні , що не розсмоктується, колір-жовтий, дві силіконові стрічки довжиною 45 см, ширина  Ø 2,5 мм x 1,0 мм.</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Матеріали хірургічні стерильні, що не розсмоктуються, силіконові стрічки (джгути), жовті, ширина  Ø 2,5 мм x 1,0 мм, довжина 2 x 0,45 м</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13906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поліетилентерефталату) плетений, стерильний. USP 2-0, ріжуча зворотна голка 24 мм, 3/8 кола, довжина 45 см, зелений.</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плетений, що не розсмоктується з поліетилентерефталату. Стерильний. Розмір USP 2-0, кількість ниток - 1, довжина не менше 45 см, колір-зелений; ріжуча зворотна голка DS 24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1548</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13906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поліетилентерефталату) плетений, стерильний USP 1, довжина ниток 6*50 см, без голок, зелений.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стерильний, плетений, що не розсмоктується, з поліетилентерефталату, стерильний. Розмір USP 1, кількість ниток - 6, довжина ниток не менше 50 см, колір-зелений; без голок.</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13906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поліетилентерефталату) плетений, стерильний USP 0, довжина ниток 6*50 см, без голок, зелений.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стерильний, плетений, що не розсмоктується, з поліетилентерефталату, стерильний. Розмір USP 0, кількість ниток - 6, довжина ниток не менше 50 см, колір-зелений; без голок.</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240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13906 –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не розсмоктується (з поліетилентерефталату) плетений, стерильний. USP 3-0, колюча голка </w:t>
            </w:r>
            <w:r>
              <w:rPr>
                <w:rFonts w:ascii="Times New Roman" w:hAnsi="Times New Roman"/>
                <w:sz w:val="20"/>
                <w:szCs w:val="20"/>
                <w:lang w:eastAsia="uk-UA"/>
              </w:rPr>
              <w:lastRenderedPageBreak/>
              <w:t>17 мм, 1/2 кола, довжина 75 см, зелений.</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lastRenderedPageBreak/>
              <w:t xml:space="preserve">Хірургічний шовний матеріал синтетичний, плетений, що не розсмоктується з поліетилентерефталату. Стерильний. Розмір USP 3-0, кількість </w:t>
            </w:r>
            <w:r>
              <w:rPr>
                <w:rFonts w:ascii="Times New Roman" w:hAnsi="Times New Roman"/>
                <w:sz w:val="20"/>
                <w:szCs w:val="20"/>
                <w:lang w:eastAsia="uk-UA"/>
              </w:rPr>
              <w:lastRenderedPageBreak/>
              <w:t>ниток - 1, довжина не менше 75 см, колір-зелений; колюча голка HR 17 мм, 1/2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36</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34164 –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Медичний клей для закриття шкірних ран, 0.8г. </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Стерильний медичний клей для закриття шкірних ран, що містить мономерну (2-октил-цианоакрилат) суміш і барвник D&amp;C Violet # 2. Постачається в аплікаторі, який упакований в паперово-поліетиленовий пакет. Медичний клей для закриття шкірних ран міститься у скляній ампулі, що підлягає розбиттю, в пластиковому аплікаторі з губчастим наконечником. Залишається рідким до нанесення на шкіру. Після нанесення клей полімеризується протягом декількох хвилин, діє як бар'єр для проникнення мікробів, при цьому клейка плівка залишається неушкодженою. Кожен пристрій містить достатню кількість клею, щоб закрити рану(-и) загальною довжиною до 30 см. Підходить для повторного інтраопераційного використання протягом 90 хвилин на одному пацієнті.</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6</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38873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полівінілідендіфлюориду) монофіламентний, стерильний. USP 6-0, дві колючі голки 10 мм, 3/8 кола, довжина нитки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полівінілідендіфлюориду. Стерильний. Розмір USP 6-0, кількість ниток – 1, довжина нитки не менше 75 см, колір-синій; дві колючі голки 2*DR 10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38873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полівінілідендіфлюориду) монофіламентний, стерильний. USP 7-0, дві колючі голки 10 мм, екстра тонкий діаметр, 3/8 кола, довжина нитки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полівінілідендіфлюориду. Стерильний. Розмір USP 7-0, кількість ниток – 1, довжина нитки не менше 75 см, колір-синій; дві колючі голки 2*DR, F 10 мм, екстра тонкий діаметр,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2-0, ріжуча зворотна голка 30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2-0,  кількість ниток – 1, довжина не менше 75 см, колір-синій;  ріжуча зворотна голка DS 30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1224</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Шовний матеріал, що не розсмоктується (з ізотактичного поліпропілену) монофіламентний, </w:t>
            </w:r>
            <w:r>
              <w:rPr>
                <w:rFonts w:ascii="Times New Roman" w:hAnsi="Times New Roman"/>
                <w:sz w:val="20"/>
                <w:szCs w:val="20"/>
                <w:lang w:eastAsia="uk-UA"/>
              </w:rPr>
              <w:lastRenderedPageBreak/>
              <w:t>стерильний USP 2-0, ріжуча зворотна голка 27 мм, 3/8 кола, довжина 45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lastRenderedPageBreak/>
              <w:t xml:space="preserve">Хірургічний шовний матеріал синтетичний, монофіламентний, що не розсмоктується, з ізотактичного поліпропілену. Стерильний. Розмір USP 2-0,  кількість ниток – 1, довжина не менше </w:t>
            </w:r>
            <w:r>
              <w:rPr>
                <w:rFonts w:ascii="Times New Roman" w:hAnsi="Times New Roman"/>
                <w:sz w:val="20"/>
                <w:szCs w:val="20"/>
                <w:lang w:eastAsia="uk-UA"/>
              </w:rPr>
              <w:lastRenderedPageBreak/>
              <w:t>45 см, колір-синій;  ріжуча зворотна голка DS 27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1584</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2-0, ріжуча зворотна голка 27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2-0,  кількість ниток – 1, довжина не менше 75 см, колір-синій;  ріжуча зворотна голка DS 27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648</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13909 – </w:t>
            </w:r>
          </w:p>
          <w:p w:rsidR="00D002B6" w:rsidRDefault="00D002B6">
            <w:pPr>
              <w:rPr>
                <w:rFonts w:ascii="Times New Roman" w:hAnsi="Times New Roman"/>
                <w:sz w:val="20"/>
                <w:szCs w:val="20"/>
                <w:lang w:eastAsia="uk-UA"/>
              </w:rPr>
            </w:pPr>
            <w:r>
              <w:rPr>
                <w:rFonts w:ascii="Times New Roman" w:hAnsi="Times New Roman"/>
                <w:sz w:val="20"/>
                <w:szCs w:val="20"/>
                <w:lang w:eastAsia="uk-UA"/>
              </w:rPr>
              <w:t>Шовний матеріал, що не розсмоктується (з ізотактичного поліпропілену) монофіламентний, стерильний USP 2-0, ріжуча зворотна голка 40 мм, 3/8 кола, довжина 75 см, синій.</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шовний матеріал синтетичний, монофіламентний, що не розсмоктується, з ізотактичного поліпропілену. Стерильний. Розмір USP 2-0,  кількість ниток – 1, довжина не менше 75 см, колір-синій;  ріжуча зворотна голка DS 40 мм, 3/8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13906 – </w:t>
            </w:r>
          </w:p>
          <w:p w:rsidR="00D002B6" w:rsidRDefault="00D002B6">
            <w:pPr>
              <w:rPr>
                <w:rFonts w:ascii="Times New Roman" w:hAnsi="Times New Roman"/>
                <w:sz w:val="20"/>
                <w:szCs w:val="20"/>
                <w:lang w:eastAsia="uk-UA"/>
              </w:rPr>
            </w:pPr>
            <w:r>
              <w:rPr>
                <w:rFonts w:ascii="Times New Roman" w:hAnsi="Times New Roman"/>
                <w:sz w:val="20"/>
                <w:szCs w:val="20"/>
                <w:lang w:eastAsia="uk-UA"/>
              </w:rPr>
              <w:t>Хірургічний шовний матеріал, що не розсмоктується (з поліетилентерефталату) плетений, з тефлоновим покриттям, cтерильний USP 2, колюча голка з ріжучим  вістрям 45 мм, 1/2 кола, довжина 75 см, зелений.</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Хірургічний шовний матеріал синтетичний, плетений, що не розсмоктується (з поліетилентерефталату) плетений, з тефлоновим покриттям. Стерильний. Розмір USP 2, кількість ниток - 1, довжина не менша 75 см, колір-зелений; колюча голка з ріжучим вістрям HRT 45мм, 1/2 кола.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480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47201 –</w:t>
            </w:r>
          </w:p>
          <w:p w:rsidR="00D002B6" w:rsidRDefault="00D002B6">
            <w:pPr>
              <w:rPr>
                <w:rFonts w:ascii="Times New Roman" w:hAnsi="Times New Roman"/>
                <w:sz w:val="20"/>
                <w:szCs w:val="20"/>
                <w:lang w:eastAsia="uk-UA"/>
              </w:rPr>
            </w:pPr>
            <w:r>
              <w:rPr>
                <w:rFonts w:ascii="Times New Roman" w:hAnsi="Times New Roman"/>
                <w:sz w:val="20"/>
                <w:szCs w:val="20"/>
                <w:lang w:eastAsia="uk-UA"/>
              </w:rPr>
              <w:t>Матеріал колагеновий гемостатичний стерильний. Розмір 7см*3см.</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Хірургічний колагеновий матеріал, що розсмоктується, без покриття, для місцевого гемостазу. Стерильний. Вміст  в 1 см² природних колагенових волокон кінського походження від 2,4 до 3,1 мг. Розмір 7см*3см.</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50</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32358 – </w:t>
            </w:r>
          </w:p>
          <w:p w:rsidR="00D002B6" w:rsidRDefault="00D002B6">
            <w:pPr>
              <w:rPr>
                <w:rFonts w:ascii="Times New Roman" w:hAnsi="Times New Roman"/>
                <w:sz w:val="20"/>
                <w:szCs w:val="20"/>
                <w:lang w:eastAsia="uk-UA"/>
              </w:rPr>
            </w:pPr>
            <w:r>
              <w:rPr>
                <w:rFonts w:ascii="Times New Roman" w:hAnsi="Times New Roman"/>
                <w:sz w:val="20"/>
                <w:szCs w:val="20"/>
                <w:lang w:eastAsia="uk-UA"/>
              </w:rPr>
              <w:t>Голка стерильна 38мм*1,3мм, колюча з ріжучим вістрям, 1/2 кола</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Голка хірургічна стерильна з пружинним вушком 38мм*1,3 мм, колюча з ріжучим вістрям, 1/2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48</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32358 – </w:t>
            </w:r>
          </w:p>
          <w:p w:rsidR="00D002B6" w:rsidRDefault="00D002B6">
            <w:pPr>
              <w:rPr>
                <w:rFonts w:ascii="Times New Roman" w:hAnsi="Times New Roman"/>
                <w:sz w:val="20"/>
                <w:szCs w:val="20"/>
                <w:lang w:eastAsia="uk-UA"/>
              </w:rPr>
            </w:pPr>
            <w:r>
              <w:rPr>
                <w:rFonts w:ascii="Times New Roman" w:hAnsi="Times New Roman"/>
                <w:sz w:val="20"/>
                <w:szCs w:val="20"/>
                <w:lang w:eastAsia="uk-UA"/>
              </w:rPr>
              <w:t>Голка стерильна 46мм*1,4мм, колюча з ріжучим вістрям, 1/2 кола</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Голка хірургічна стерильна з пружинним вушком 46мм*1,4 мм, колюча з ріжучим вістрям, 1/2 кола</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48</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33525 – </w:t>
            </w:r>
          </w:p>
          <w:p w:rsidR="00D002B6" w:rsidRDefault="00D002B6">
            <w:pPr>
              <w:rPr>
                <w:rFonts w:ascii="Times New Roman" w:hAnsi="Times New Roman"/>
                <w:sz w:val="20"/>
                <w:szCs w:val="20"/>
                <w:lang w:eastAsia="uk-UA"/>
              </w:rPr>
            </w:pPr>
            <w:r>
              <w:rPr>
                <w:rFonts w:ascii="Times New Roman" w:hAnsi="Times New Roman"/>
                <w:sz w:val="20"/>
                <w:szCs w:val="20"/>
                <w:lang w:eastAsia="uk-UA"/>
              </w:rPr>
              <w:t>Протиспайкова бар'єрна колагенова плівка з гентаміциновим покриттям, розмір 2,5 см*2,5см</w:t>
            </w:r>
          </w:p>
        </w:tc>
        <w:tc>
          <w:tcPr>
            <w:tcW w:w="3967" w:type="dxa"/>
            <w:tcBorders>
              <w:top w:val="single" w:sz="4" w:space="0" w:color="auto"/>
              <w:left w:val="nil"/>
              <w:bottom w:val="single" w:sz="4" w:space="0" w:color="auto"/>
              <w:right w:val="nil"/>
            </w:tcBorders>
            <w:hideMark/>
          </w:tcPr>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Хірургічний колагеновий матеріал, що розсмоктується, бар’єрний (протиспайковий) з гентаміциновим покриттям. Прозорий. Стерильний. Вміст в 1 см²: гентаміцину сульфату 4,0 мг; колагенових волокон 5,6 мг. Розмір 2,5см*2,5см.</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r>
      <w:tr w:rsidR="00D002B6" w:rsidTr="00D002B6">
        <w:trPr>
          <w:trHeight w:val="284"/>
        </w:trPr>
        <w:tc>
          <w:tcPr>
            <w:tcW w:w="753" w:type="dxa"/>
            <w:tcBorders>
              <w:top w:val="single" w:sz="4" w:space="0" w:color="auto"/>
              <w:left w:val="single" w:sz="4" w:space="0" w:color="auto"/>
              <w:bottom w:val="single" w:sz="4" w:space="0" w:color="auto"/>
              <w:right w:val="single" w:sz="4" w:space="0" w:color="auto"/>
            </w:tcBorders>
            <w:noWrap/>
            <w:vAlign w:val="center"/>
          </w:tcPr>
          <w:p w:rsidR="00D002B6" w:rsidRDefault="00D002B6" w:rsidP="00D002B6">
            <w:pPr>
              <w:pStyle w:val="a4"/>
              <w:numPr>
                <w:ilvl w:val="0"/>
                <w:numId w:val="5"/>
              </w:numPr>
              <w:rPr>
                <w:rFonts w:ascii="Times New Roman" w:hAnsi="Times New Roman"/>
                <w:color w:val="000000"/>
                <w:sz w:val="20"/>
                <w:szCs w:val="20"/>
                <w:lang w:eastAsia="uk-UA"/>
              </w:rPr>
            </w:pP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10459 – </w:t>
            </w:r>
          </w:p>
          <w:p w:rsidR="00D002B6" w:rsidRDefault="00D002B6">
            <w:pPr>
              <w:rPr>
                <w:rFonts w:ascii="Times New Roman" w:hAnsi="Times New Roman"/>
                <w:sz w:val="20"/>
                <w:szCs w:val="20"/>
                <w:lang w:eastAsia="uk-UA"/>
              </w:rPr>
            </w:pPr>
            <w:r>
              <w:rPr>
                <w:rFonts w:ascii="Times New Roman" w:hAnsi="Times New Roman"/>
                <w:color w:val="000000"/>
                <w:sz w:val="20"/>
                <w:szCs w:val="20"/>
                <w:lang w:eastAsia="uk-UA"/>
              </w:rPr>
              <w:lastRenderedPageBreak/>
              <w:t>Кістковий віск  у пластині (№24)</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 xml:space="preserve">Віск кістковий - стерильна суміш, що не розсмоктується, з бджолиного воску (не </w:t>
            </w:r>
            <w:r>
              <w:rPr>
                <w:rFonts w:ascii="Times New Roman" w:hAnsi="Times New Roman"/>
                <w:color w:val="000000"/>
                <w:sz w:val="20"/>
                <w:szCs w:val="20"/>
                <w:lang w:eastAsia="uk-UA"/>
              </w:rPr>
              <w:lastRenderedPageBreak/>
              <w:t>більше 70 %) і вазеліну (не більше 30%), у вигляді пластини, що розм'якшуються і легко формується під дією теплоти рук, для зупинки кровотеч з кісткової тканини. В упаковці 24 шт.</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lastRenderedPageBreak/>
              <w:t>уп.</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2</w:t>
            </w:r>
          </w:p>
        </w:tc>
      </w:tr>
    </w:tbl>
    <w:p w:rsidR="00D002B6" w:rsidRDefault="00D002B6" w:rsidP="00D002B6">
      <w:pPr>
        <w:spacing w:after="0" w:line="240" w:lineRule="auto"/>
        <w:jc w:val="center"/>
        <w:rPr>
          <w:rFonts w:ascii="Times New Roman" w:hAnsi="Times New Roman"/>
          <w:color w:val="000000"/>
          <w:sz w:val="24"/>
          <w:szCs w:val="24"/>
        </w:rPr>
      </w:pPr>
      <w:r>
        <w:rPr>
          <w:rFonts w:ascii="Times New Roman" w:hAnsi="Times New Roman"/>
          <w:sz w:val="24"/>
          <w:szCs w:val="24"/>
        </w:rPr>
        <w:lastRenderedPageBreak/>
        <w:t xml:space="preserve">(CPV): </w:t>
      </w:r>
      <w:r>
        <w:rPr>
          <w:rFonts w:ascii="Times New Roman" w:hAnsi="Times New Roman"/>
          <w:color w:val="000000"/>
          <w:sz w:val="24"/>
          <w:szCs w:val="24"/>
          <w:lang w:val="ru-RU"/>
        </w:rPr>
        <w:t xml:space="preserve">33140000-3 Медичні матеріали </w:t>
      </w:r>
    </w:p>
    <w:p w:rsidR="00D002B6" w:rsidRDefault="00D002B6" w:rsidP="00D002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(шприци ін’єкційні)</w:t>
      </w:r>
    </w:p>
    <w:p w:rsidR="00D002B6" w:rsidRDefault="00D002B6" w:rsidP="00D002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(ОЧІКУВАНА ВАРТІСТЬ – 270,00 ТИС. ГРН)</w:t>
      </w:r>
    </w:p>
    <w:p w:rsidR="00D002B6" w:rsidRDefault="00D002B6" w:rsidP="00D002B6">
      <w:pPr>
        <w:spacing w:after="0" w:line="240" w:lineRule="auto"/>
        <w:jc w:val="center"/>
        <w:rPr>
          <w:rFonts w:ascii="Times New Roman" w:hAnsi="Times New Roman"/>
          <w:color w:val="000000"/>
          <w:sz w:val="28"/>
          <w:szCs w:val="28"/>
        </w:rPr>
      </w:pPr>
    </w:p>
    <w:tbl>
      <w:tblPr>
        <w:tblW w:w="9991" w:type="dxa"/>
        <w:tblInd w:w="93" w:type="dxa"/>
        <w:tblLook w:val="04A0" w:firstRow="1" w:lastRow="0" w:firstColumn="1" w:lastColumn="0" w:noHBand="0" w:noVBand="1"/>
      </w:tblPr>
      <w:tblGrid>
        <w:gridCol w:w="582"/>
        <w:gridCol w:w="3483"/>
        <w:gridCol w:w="3967"/>
        <w:gridCol w:w="860"/>
        <w:gridCol w:w="1099"/>
      </w:tblGrid>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 п/п</w:t>
            </w:r>
          </w:p>
        </w:tc>
        <w:tc>
          <w:tcPr>
            <w:tcW w:w="3483" w:type="dxa"/>
            <w:tcBorders>
              <w:top w:val="single" w:sz="4" w:space="0" w:color="auto"/>
              <w:left w:val="nil"/>
              <w:bottom w:val="single" w:sz="4" w:space="0" w:color="auto"/>
              <w:right w:val="single" w:sz="4" w:space="0" w:color="auto"/>
            </w:tcBorders>
            <w:vAlign w:val="center"/>
            <w:hideMark/>
          </w:tcPr>
          <w:p w:rsidR="00D002B6" w:rsidRDefault="00D002B6">
            <w:pPr>
              <w:rPr>
                <w:rFonts w:ascii="Times New Roman" w:hAnsi="Times New Roman"/>
                <w:b/>
                <w:sz w:val="20"/>
                <w:szCs w:val="20"/>
                <w:lang w:eastAsia="uk-UA"/>
              </w:rPr>
            </w:pPr>
            <w:r>
              <w:rPr>
                <w:rFonts w:ascii="Times New Roman" w:hAnsi="Times New Roman"/>
                <w:b/>
                <w:sz w:val="20"/>
                <w:szCs w:val="20"/>
                <w:lang w:eastAsia="uk-UA"/>
              </w:rPr>
              <w:t xml:space="preserve">Код НК 024:2019 – </w:t>
            </w:r>
          </w:p>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Найменування предмету закупівлі або еквівалент</w:t>
            </w:r>
          </w:p>
        </w:tc>
        <w:tc>
          <w:tcPr>
            <w:tcW w:w="3967" w:type="dxa"/>
            <w:tcBorders>
              <w:top w:val="single" w:sz="4" w:space="0" w:color="auto"/>
              <w:left w:val="nil"/>
              <w:bottom w:val="single" w:sz="4" w:space="0" w:color="auto"/>
              <w:right w:val="nil"/>
            </w:tcBorders>
            <w:vAlign w:val="center"/>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Медико-технічні вимоги</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Од. вим.</w:t>
            </w:r>
          </w:p>
        </w:tc>
        <w:tc>
          <w:tcPr>
            <w:tcW w:w="1099" w:type="dxa"/>
            <w:tcBorders>
              <w:top w:val="single" w:sz="4" w:space="0" w:color="auto"/>
              <w:left w:val="single" w:sz="4" w:space="0" w:color="auto"/>
              <w:bottom w:val="single" w:sz="4" w:space="0" w:color="auto"/>
              <w:right w:val="single" w:sz="4" w:space="0" w:color="auto"/>
            </w:tcBorders>
            <w:hideMark/>
          </w:tcPr>
          <w:p w:rsidR="00D002B6" w:rsidRDefault="00D002B6">
            <w:pPr>
              <w:jc w:val="center"/>
              <w:rPr>
                <w:rFonts w:ascii="Times New Roman" w:hAnsi="Times New Roman"/>
                <w:b/>
                <w:sz w:val="20"/>
                <w:szCs w:val="20"/>
                <w:lang w:eastAsia="uk-UA"/>
              </w:rPr>
            </w:pPr>
            <w:r>
              <w:rPr>
                <w:rFonts w:ascii="Times New Roman" w:hAnsi="Times New Roman"/>
                <w:b/>
                <w:sz w:val="20"/>
                <w:szCs w:val="20"/>
                <w:lang w:eastAsia="uk-UA"/>
              </w:rPr>
              <w:t xml:space="preserve">Кількість </w:t>
            </w:r>
          </w:p>
        </w:tc>
      </w:tr>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 xml:space="preserve">35389 –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 xml:space="preserve">Шприц інєкційний трьохкомпонентний одноразового використання, інсуліновий 1 мл, U-100 </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Шприц ін'єкційний трьохкомпонентний інсуліновий 1,0 мл. зі з'ємною атравматичною металевою голкою тригранної заточки 27G (0,4х13мм). Конус з типом з'єднання  луер лок.  Повинен бути стерильним, нетоксичним та апірогенним, одноразового використання. </w:t>
            </w:r>
            <w:r>
              <w:rPr>
                <w:rFonts w:ascii="Times New Roman" w:hAnsi="Times New Roman"/>
                <w:color w:val="000000"/>
                <w:sz w:val="20"/>
                <w:szCs w:val="20"/>
                <w:lang w:eastAsia="uk-UA"/>
              </w:rPr>
              <w:br/>
              <w:t>Індивідуальне пакування</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2000</w:t>
            </w:r>
          </w:p>
        </w:tc>
      </w:tr>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47017 –</w:t>
            </w:r>
          </w:p>
          <w:p w:rsidR="00D002B6" w:rsidRDefault="00D002B6">
            <w:pPr>
              <w:rPr>
                <w:rFonts w:ascii="Times New Roman" w:hAnsi="Times New Roman"/>
                <w:color w:val="000000"/>
                <w:sz w:val="20"/>
                <w:szCs w:val="20"/>
                <w:lang w:eastAsia="uk-UA"/>
              </w:rPr>
            </w:pPr>
            <w:r>
              <w:rPr>
                <w:rFonts w:ascii="Times New Roman" w:hAnsi="Times New Roman"/>
                <w:sz w:val="20"/>
                <w:szCs w:val="20"/>
                <w:lang w:eastAsia="uk-UA"/>
              </w:rPr>
              <w:t>Шприц 2-х  компонентний, 1,0 мл Luer,  з голкою</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Шприц ін’єкційний двокомпонентний 1 мл з атравматичною металевою голкою тригранної заточки розмір 30G (0,3x13 мм) тип з'єднання  луєр сліп. Повинен бути стерильним, нетоксичним та апірогенним, одноразового використання. </w:t>
            </w:r>
            <w:r>
              <w:rPr>
                <w:rFonts w:ascii="Times New Roman" w:hAnsi="Times New Roman"/>
                <w:color w:val="000000"/>
                <w:sz w:val="20"/>
                <w:szCs w:val="20"/>
                <w:lang w:eastAsia="uk-UA"/>
              </w:rPr>
              <w:br/>
              <w:t>Індивідуальне пакування</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sz w:val="20"/>
                <w:szCs w:val="20"/>
                <w:lang w:eastAsia="uk-UA"/>
              </w:rPr>
              <w:t>3000</w:t>
            </w:r>
          </w:p>
        </w:tc>
      </w:tr>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47017 –</w:t>
            </w:r>
          </w:p>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Шприц ін’єкційний одноразового використання з голкою, 2,0 мл</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Шприц ін'єкційний двокомпонентний 2,0 мл  зі з'ємною  атравматичною металевою   голкою  трьохгранної заточки 23G (0,6 х 30 мм). З'єднання шприца з голкою  Луер сліп.  Повинен бути стерильним, нетоксичним та апірогенним,  одноразового використання. Індивідуальне пакування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72000</w:t>
            </w:r>
          </w:p>
        </w:tc>
      </w:tr>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w:t>
            </w: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47017 –</w:t>
            </w:r>
          </w:p>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Шприц ін’єкційний одноразового використання з голкою, 5,0 мл</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Шприц ін'єкційний двокомпонентний 5,0 мл  зі з'ємною  атравматичною металевою   голкою  трьохгранної заточки 22G (0,7 х 40 мм). З'єднання шприца з голкою  Луер сліп. Повинен бути стерильним, нетоксичним та апірогенеим, одноразового використання. Індивідуальне пакування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45360</w:t>
            </w:r>
          </w:p>
        </w:tc>
      </w:tr>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5</w:t>
            </w: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47017 –</w:t>
            </w:r>
          </w:p>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Шприц ін’єкційний одноразового використання з голкою, 10,0 мл</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Шприц ін'єкційний двокомпонентний 10,0 мл  зі з'ємною  атравматичною металевою   голкою  трьохгранної заточки 21G (0,8 х 40 мм). З'єднання шприца з голкою  Луер сліп. Повинен бути стерильним, нетоксичним та апірогенним, одноразового використання. Індивідуальне пакування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16000</w:t>
            </w:r>
          </w:p>
        </w:tc>
      </w:tr>
      <w:tr w:rsidR="00D002B6" w:rsidTr="00D002B6">
        <w:trPr>
          <w:trHeight w:val="2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6</w:t>
            </w:r>
          </w:p>
        </w:tc>
        <w:tc>
          <w:tcPr>
            <w:tcW w:w="3483" w:type="dxa"/>
            <w:tcBorders>
              <w:top w:val="single" w:sz="4" w:space="0" w:color="auto"/>
              <w:left w:val="nil"/>
              <w:bottom w:val="single" w:sz="4" w:space="0" w:color="auto"/>
              <w:right w:val="single" w:sz="4" w:space="0" w:color="auto"/>
            </w:tcBorders>
            <w:hideMark/>
          </w:tcPr>
          <w:p w:rsidR="00D002B6" w:rsidRDefault="00D002B6">
            <w:pPr>
              <w:rPr>
                <w:rFonts w:ascii="Times New Roman" w:hAnsi="Times New Roman"/>
                <w:sz w:val="20"/>
                <w:szCs w:val="20"/>
                <w:lang w:eastAsia="uk-UA"/>
              </w:rPr>
            </w:pPr>
            <w:r>
              <w:rPr>
                <w:rFonts w:ascii="Times New Roman" w:hAnsi="Times New Roman"/>
                <w:sz w:val="20"/>
                <w:szCs w:val="20"/>
                <w:lang w:eastAsia="uk-UA"/>
              </w:rPr>
              <w:t>47017 –</w:t>
            </w:r>
          </w:p>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Шприц ін’єкційний одноразового використання з голкою, 20,0 мл</w:t>
            </w:r>
          </w:p>
        </w:tc>
        <w:tc>
          <w:tcPr>
            <w:tcW w:w="3967" w:type="dxa"/>
            <w:tcBorders>
              <w:top w:val="single" w:sz="4" w:space="0" w:color="auto"/>
              <w:left w:val="nil"/>
              <w:bottom w:val="single" w:sz="4" w:space="0" w:color="auto"/>
              <w:right w:val="nil"/>
            </w:tcBorders>
            <w:vAlign w:val="center"/>
            <w:hideMark/>
          </w:tcPr>
          <w:p w:rsidR="00D002B6" w:rsidRDefault="00D002B6">
            <w:pPr>
              <w:rPr>
                <w:rFonts w:ascii="Times New Roman" w:hAnsi="Times New Roman"/>
                <w:color w:val="000000"/>
                <w:sz w:val="20"/>
                <w:szCs w:val="20"/>
                <w:lang w:eastAsia="uk-UA"/>
              </w:rPr>
            </w:pPr>
            <w:r>
              <w:rPr>
                <w:rFonts w:ascii="Times New Roman" w:hAnsi="Times New Roman"/>
                <w:color w:val="000000"/>
                <w:sz w:val="20"/>
                <w:szCs w:val="20"/>
                <w:lang w:eastAsia="uk-UA"/>
              </w:rPr>
              <w:t xml:space="preserve">Шприц ін'єкційний двокомпонентний 20,0 мл  зі з'ємною  атравматичною металевою   голкою  трьохгранної заточки 21G (0,8 х 40 мм). З'єднання шприца з голкою  Луер сліп. Повинен бути стерильним, нетоксичним та апірогенним, одноразового використання. Індивідуальне пакування </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шт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002B6" w:rsidRDefault="00D002B6">
            <w:pPr>
              <w:jc w:val="center"/>
              <w:rPr>
                <w:rFonts w:ascii="Times New Roman" w:hAnsi="Times New Roman"/>
                <w:color w:val="000000"/>
                <w:sz w:val="20"/>
                <w:szCs w:val="20"/>
                <w:lang w:eastAsia="uk-UA"/>
              </w:rPr>
            </w:pPr>
            <w:r>
              <w:rPr>
                <w:rFonts w:ascii="Times New Roman" w:hAnsi="Times New Roman"/>
                <w:color w:val="000000"/>
                <w:sz w:val="20"/>
                <w:szCs w:val="20"/>
                <w:lang w:eastAsia="uk-UA"/>
              </w:rPr>
              <w:t>19000</w:t>
            </w:r>
          </w:p>
        </w:tc>
      </w:tr>
    </w:tbl>
    <w:p w:rsidR="006E68A6" w:rsidRDefault="006E68A6" w:rsidP="002A7016">
      <w:pPr>
        <w:spacing w:after="0" w:line="240" w:lineRule="auto"/>
        <w:ind w:right="282" w:firstLine="851"/>
        <w:jc w:val="both"/>
        <w:rPr>
          <w:rFonts w:ascii="Times New Roman" w:hAnsi="Times New Roman" w:cs="Times New Roman"/>
          <w:sz w:val="28"/>
          <w:szCs w:val="28"/>
        </w:rPr>
      </w:pPr>
    </w:p>
    <w:sectPr w:rsidR="006E68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roximaNova-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ED7"/>
    <w:multiLevelType w:val="hybridMultilevel"/>
    <w:tmpl w:val="0686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EE6955"/>
    <w:multiLevelType w:val="hybridMultilevel"/>
    <w:tmpl w:val="7A64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6F420601"/>
    <w:multiLevelType w:val="hybridMultilevel"/>
    <w:tmpl w:val="EA8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20465D"/>
    <w:rsid w:val="002A7016"/>
    <w:rsid w:val="00303E1B"/>
    <w:rsid w:val="00454B35"/>
    <w:rsid w:val="00465487"/>
    <w:rsid w:val="004F2E8F"/>
    <w:rsid w:val="0050135A"/>
    <w:rsid w:val="006E68A6"/>
    <w:rsid w:val="007776FF"/>
    <w:rsid w:val="00933A71"/>
    <w:rsid w:val="00D002B6"/>
    <w:rsid w:val="00E1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6E68A6"/>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character" w:customStyle="1" w:styleId="10">
    <w:name w:val="Заголовок 1 Знак"/>
    <w:basedOn w:val="a0"/>
    <w:link w:val="1"/>
    <w:rsid w:val="006E68A6"/>
    <w:rPr>
      <w:rFonts w:ascii="Cambria" w:eastAsia="Times New Roman" w:hAnsi="Cambria" w:cs="Times New Roman"/>
      <w:b/>
      <w:bCs/>
      <w:kern w:val="32"/>
      <w:sz w:val="32"/>
      <w:szCs w:val="32"/>
      <w:lang w:val="uk-UA"/>
    </w:rPr>
  </w:style>
  <w:style w:type="paragraph" w:styleId="HTML">
    <w:name w:val="HTML Preformatted"/>
    <w:basedOn w:val="a"/>
    <w:link w:val="HTML1"/>
    <w:uiPriority w:val="99"/>
    <w:semiHidden/>
    <w:unhideWhenUsed/>
    <w:rsid w:val="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basedOn w:val="a0"/>
    <w:uiPriority w:val="99"/>
    <w:semiHidden/>
    <w:rsid w:val="006E68A6"/>
    <w:rPr>
      <w:rFonts w:ascii="Consolas" w:hAnsi="Consolas"/>
      <w:sz w:val="20"/>
      <w:szCs w:val="20"/>
      <w:lang w:val="uk-UA"/>
    </w:rPr>
  </w:style>
  <w:style w:type="character" w:customStyle="1" w:styleId="a5">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semiHidden/>
    <w:locked/>
    <w:rsid w:val="006E68A6"/>
    <w:rPr>
      <w:rFonts w:ascii="Times New Roman" w:hAnsi="Times New Roman" w:cs="Times New Roman"/>
      <w:sz w:val="24"/>
      <w:lang w:eastAsia="ar-S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semiHidden/>
    <w:unhideWhenUsed/>
    <w:qFormat/>
    <w:rsid w:val="006E68A6"/>
    <w:pPr>
      <w:suppressAutoHyphens/>
      <w:spacing w:before="280" w:after="280" w:line="240" w:lineRule="auto"/>
    </w:pPr>
    <w:rPr>
      <w:rFonts w:ascii="Times New Roman" w:hAnsi="Times New Roman" w:cs="Times New Roman"/>
      <w:sz w:val="24"/>
      <w:lang w:val="en-US" w:eastAsia="ar-SA"/>
    </w:rPr>
  </w:style>
  <w:style w:type="character" w:customStyle="1" w:styleId="HTML1">
    <w:name w:val="Стандартный HTML Знак1"/>
    <w:link w:val="HTML"/>
    <w:uiPriority w:val="99"/>
    <w:semiHidden/>
    <w:locked/>
    <w:rsid w:val="006E68A6"/>
    <w:rPr>
      <w:rFonts w:ascii="Courier New" w:eastAsia="Calibri" w:hAnsi="Courier New" w:cs="Times New Roman"/>
      <w:sz w:val="20"/>
      <w:szCs w:val="20"/>
      <w:lang w:val="uk-UA" w:eastAsia="ar-SA"/>
    </w:rPr>
  </w:style>
  <w:style w:type="paragraph" w:customStyle="1" w:styleId="Default">
    <w:name w:val="Default"/>
    <w:uiPriority w:val="99"/>
    <w:rsid w:val="00465487"/>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
    <w:name w:val="Основной шрифт абзаца2"/>
    <w:rsid w:val="0046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0291">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99003558">
      <w:bodyDiv w:val="1"/>
      <w:marLeft w:val="0"/>
      <w:marRight w:val="0"/>
      <w:marTop w:val="0"/>
      <w:marBottom w:val="0"/>
      <w:divBdr>
        <w:top w:val="none" w:sz="0" w:space="0" w:color="auto"/>
        <w:left w:val="none" w:sz="0" w:space="0" w:color="auto"/>
        <w:bottom w:val="none" w:sz="0" w:space="0" w:color="auto"/>
        <w:right w:val="none" w:sz="0" w:space="0" w:color="auto"/>
      </w:divBdr>
    </w:div>
    <w:div w:id="573970435">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92948922">
      <w:bodyDiv w:val="1"/>
      <w:marLeft w:val="0"/>
      <w:marRight w:val="0"/>
      <w:marTop w:val="0"/>
      <w:marBottom w:val="0"/>
      <w:divBdr>
        <w:top w:val="none" w:sz="0" w:space="0" w:color="auto"/>
        <w:left w:val="none" w:sz="0" w:space="0" w:color="auto"/>
        <w:bottom w:val="none" w:sz="0" w:space="0" w:color="auto"/>
        <w:right w:val="none" w:sz="0" w:space="0" w:color="auto"/>
      </w:divBdr>
    </w:div>
    <w:div w:id="1021668714">
      <w:bodyDiv w:val="1"/>
      <w:marLeft w:val="0"/>
      <w:marRight w:val="0"/>
      <w:marTop w:val="0"/>
      <w:marBottom w:val="0"/>
      <w:divBdr>
        <w:top w:val="none" w:sz="0" w:space="0" w:color="auto"/>
        <w:left w:val="none" w:sz="0" w:space="0" w:color="auto"/>
        <w:bottom w:val="none" w:sz="0" w:space="0" w:color="auto"/>
        <w:right w:val="none" w:sz="0" w:space="0" w:color="auto"/>
      </w:divBdr>
    </w:div>
    <w:div w:id="1035618367">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3381658">
      <w:bodyDiv w:val="1"/>
      <w:marLeft w:val="0"/>
      <w:marRight w:val="0"/>
      <w:marTop w:val="0"/>
      <w:marBottom w:val="0"/>
      <w:divBdr>
        <w:top w:val="none" w:sz="0" w:space="0" w:color="auto"/>
        <w:left w:val="none" w:sz="0" w:space="0" w:color="auto"/>
        <w:bottom w:val="none" w:sz="0" w:space="0" w:color="auto"/>
        <w:right w:val="none" w:sz="0" w:space="0" w:color="auto"/>
      </w:divBdr>
    </w:div>
    <w:div w:id="1155335389">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975936">
      <w:bodyDiv w:val="1"/>
      <w:marLeft w:val="0"/>
      <w:marRight w:val="0"/>
      <w:marTop w:val="0"/>
      <w:marBottom w:val="0"/>
      <w:divBdr>
        <w:top w:val="none" w:sz="0" w:space="0" w:color="auto"/>
        <w:left w:val="none" w:sz="0" w:space="0" w:color="auto"/>
        <w:bottom w:val="none" w:sz="0" w:space="0" w:color="auto"/>
        <w:right w:val="none" w:sz="0" w:space="0" w:color="auto"/>
      </w:divBdr>
    </w:div>
    <w:div w:id="1415132402">
      <w:bodyDiv w:val="1"/>
      <w:marLeft w:val="0"/>
      <w:marRight w:val="0"/>
      <w:marTop w:val="0"/>
      <w:marBottom w:val="0"/>
      <w:divBdr>
        <w:top w:val="none" w:sz="0" w:space="0" w:color="auto"/>
        <w:left w:val="none" w:sz="0" w:space="0" w:color="auto"/>
        <w:bottom w:val="none" w:sz="0" w:space="0" w:color="auto"/>
        <w:right w:val="none" w:sz="0" w:space="0" w:color="auto"/>
      </w:divBdr>
    </w:div>
    <w:div w:id="1424497448">
      <w:bodyDiv w:val="1"/>
      <w:marLeft w:val="0"/>
      <w:marRight w:val="0"/>
      <w:marTop w:val="0"/>
      <w:marBottom w:val="0"/>
      <w:divBdr>
        <w:top w:val="none" w:sz="0" w:space="0" w:color="auto"/>
        <w:left w:val="none" w:sz="0" w:space="0" w:color="auto"/>
        <w:bottom w:val="none" w:sz="0" w:space="0" w:color="auto"/>
        <w:right w:val="none" w:sz="0" w:space="0" w:color="auto"/>
      </w:divBdr>
    </w:div>
    <w:div w:id="1437168979">
      <w:bodyDiv w:val="1"/>
      <w:marLeft w:val="0"/>
      <w:marRight w:val="0"/>
      <w:marTop w:val="0"/>
      <w:marBottom w:val="0"/>
      <w:divBdr>
        <w:top w:val="none" w:sz="0" w:space="0" w:color="auto"/>
        <w:left w:val="none" w:sz="0" w:space="0" w:color="auto"/>
        <w:bottom w:val="none" w:sz="0" w:space="0" w:color="auto"/>
        <w:right w:val="none" w:sz="0" w:space="0" w:color="auto"/>
      </w:divBdr>
    </w:div>
    <w:div w:id="1486357401">
      <w:bodyDiv w:val="1"/>
      <w:marLeft w:val="0"/>
      <w:marRight w:val="0"/>
      <w:marTop w:val="0"/>
      <w:marBottom w:val="0"/>
      <w:divBdr>
        <w:top w:val="none" w:sz="0" w:space="0" w:color="auto"/>
        <w:left w:val="none" w:sz="0" w:space="0" w:color="auto"/>
        <w:bottom w:val="none" w:sz="0" w:space="0" w:color="auto"/>
        <w:right w:val="none" w:sz="0" w:space="0" w:color="auto"/>
      </w:divBdr>
    </w:div>
    <w:div w:id="1600065723">
      <w:bodyDiv w:val="1"/>
      <w:marLeft w:val="0"/>
      <w:marRight w:val="0"/>
      <w:marTop w:val="0"/>
      <w:marBottom w:val="0"/>
      <w:divBdr>
        <w:top w:val="none" w:sz="0" w:space="0" w:color="auto"/>
        <w:left w:val="none" w:sz="0" w:space="0" w:color="auto"/>
        <w:bottom w:val="none" w:sz="0" w:space="0" w:color="auto"/>
        <w:right w:val="none" w:sz="0" w:space="0" w:color="auto"/>
      </w:divBdr>
    </w:div>
    <w:div w:id="1620069018">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37109568">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61817618">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21812520">
      <w:bodyDiv w:val="1"/>
      <w:marLeft w:val="0"/>
      <w:marRight w:val="0"/>
      <w:marTop w:val="0"/>
      <w:marBottom w:val="0"/>
      <w:divBdr>
        <w:top w:val="none" w:sz="0" w:space="0" w:color="auto"/>
        <w:left w:val="none" w:sz="0" w:space="0" w:color="auto"/>
        <w:bottom w:val="none" w:sz="0" w:space="0" w:color="auto"/>
        <w:right w:val="none" w:sz="0" w:space="0" w:color="auto"/>
      </w:divBdr>
    </w:div>
    <w:div w:id="20986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15530</Words>
  <Characters>88521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asusX751</cp:lastModifiedBy>
  <cp:revision>2</cp:revision>
  <dcterms:created xsi:type="dcterms:W3CDTF">2021-12-14T17:40:00Z</dcterms:created>
  <dcterms:modified xsi:type="dcterms:W3CDTF">2021-12-14T17:40:00Z</dcterms:modified>
</cp:coreProperties>
</file>