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052" w:rsidRPr="00E77052" w:rsidRDefault="00E77052" w:rsidP="00B2669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i/>
          <w:color w:val="0E1D2F"/>
          <w:sz w:val="24"/>
          <w:szCs w:val="24"/>
          <w:lang w:val="ru-RU"/>
        </w:rPr>
      </w:pPr>
      <w:r w:rsidRPr="00E7705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Відкриті торги з особливостями</w:t>
      </w:r>
      <w:r w:rsidRPr="00E77052">
        <w:rPr>
          <w:rFonts w:ascii="Times New Roman" w:eastAsia="Times New Roman" w:hAnsi="Times New Roman" w:cs="Times New Roman"/>
          <w:bCs/>
          <w:i/>
          <w:color w:val="0E1D2F"/>
          <w:sz w:val="24"/>
          <w:szCs w:val="24"/>
          <w:lang w:val="ru-RU"/>
        </w:rPr>
        <w:t xml:space="preserve"> </w:t>
      </w:r>
    </w:p>
    <w:p w:rsidR="00B2669C" w:rsidRPr="00B2669C" w:rsidRDefault="00B2669C" w:rsidP="00B2669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i/>
          <w:color w:val="0E1D2F"/>
          <w:sz w:val="24"/>
          <w:szCs w:val="24"/>
          <w:lang w:val="ru-RU"/>
        </w:rPr>
      </w:pPr>
      <w:r w:rsidRPr="00B2669C">
        <w:rPr>
          <w:rFonts w:ascii="Times New Roman" w:eastAsia="Times New Roman" w:hAnsi="Times New Roman" w:cs="Times New Roman"/>
          <w:bCs/>
          <w:i/>
          <w:color w:val="0E1D2F"/>
          <w:sz w:val="24"/>
          <w:szCs w:val="24"/>
          <w:lang w:val="ru-RU"/>
        </w:rPr>
        <w:t xml:space="preserve">Орієнтовний початок проведення процедури закупівлі – </w:t>
      </w:r>
      <w:r w:rsidR="00E77052">
        <w:rPr>
          <w:rFonts w:ascii="Times New Roman" w:eastAsia="Times New Roman" w:hAnsi="Times New Roman" w:cs="Times New Roman"/>
          <w:b/>
          <w:bCs/>
          <w:i/>
          <w:color w:val="0E1D2F"/>
          <w:sz w:val="24"/>
          <w:szCs w:val="24"/>
          <w:lang w:val="ru-RU"/>
        </w:rPr>
        <w:t>січень</w:t>
      </w:r>
      <w:r w:rsidRPr="00B2669C">
        <w:rPr>
          <w:rFonts w:ascii="Times New Roman" w:eastAsia="Times New Roman" w:hAnsi="Times New Roman" w:cs="Times New Roman"/>
          <w:b/>
          <w:bCs/>
          <w:i/>
          <w:color w:val="0E1D2F"/>
          <w:sz w:val="24"/>
          <w:szCs w:val="24"/>
          <w:lang w:val="ru-RU"/>
        </w:rPr>
        <w:t xml:space="preserve"> 202</w:t>
      </w:r>
      <w:r w:rsidR="00E77052">
        <w:rPr>
          <w:rFonts w:ascii="Times New Roman" w:eastAsia="Times New Roman" w:hAnsi="Times New Roman" w:cs="Times New Roman"/>
          <w:b/>
          <w:bCs/>
          <w:i/>
          <w:color w:val="0E1D2F"/>
          <w:sz w:val="24"/>
          <w:szCs w:val="24"/>
          <w:lang w:val="ru-RU"/>
        </w:rPr>
        <w:t>4</w:t>
      </w:r>
    </w:p>
    <w:p w:rsidR="000E2148" w:rsidRPr="00B325D2" w:rsidRDefault="00BD3679" w:rsidP="002131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val="ru-RU"/>
        </w:rPr>
      </w:pPr>
      <w:r w:rsidRPr="00B325D2"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val="ru-RU"/>
        </w:rPr>
        <w:t>ОБҐРУНТУВАННЯ</w:t>
      </w:r>
    </w:p>
    <w:p w:rsidR="00BD3679" w:rsidRDefault="000E2148" w:rsidP="002131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val="ru-RU"/>
        </w:rPr>
      </w:pPr>
      <w:r w:rsidRPr="00B325D2"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val="ru-RU"/>
        </w:rPr>
        <w:t>ТЕХНІЧНИХ</w:t>
      </w:r>
      <w:r w:rsidR="00213167" w:rsidRPr="00B325D2"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val="ru-RU"/>
        </w:rPr>
        <w:t xml:space="preserve">, </w:t>
      </w:r>
      <w:r w:rsidR="00BD3679" w:rsidRPr="00B325D2"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val="ru-RU"/>
        </w:rPr>
        <w:t xml:space="preserve">ЯКІСНИХ </w:t>
      </w:r>
      <w:r w:rsidRPr="00B325D2"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val="ru-RU"/>
        </w:rPr>
        <w:t xml:space="preserve">ТА КІЛЬКІСНИХ </w:t>
      </w:r>
      <w:r w:rsidR="00BD3679" w:rsidRPr="00B325D2"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val="ru-RU"/>
        </w:rPr>
        <w:t>ХАРАКТЕРИСТИК ПРЕДМЕТА ЗАКУПІВЛІ, РОЗМІРУ БЮДЖЕТНОГО ПРИЗНАЧЕННЯ, ОЧІКУВАНОЇ ВАРТОСТІ ПРЕДМЕТА ЗАКУПІВЛІ</w:t>
      </w:r>
    </w:p>
    <w:p w:rsidR="00E77052" w:rsidRPr="00121099" w:rsidRDefault="00E77052" w:rsidP="00121099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E770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Назва предмета закупівлі:</w:t>
      </w:r>
    </w:p>
    <w:p w:rsidR="00E77052" w:rsidRPr="00121099" w:rsidRDefault="00E77052" w:rsidP="0012109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val="ru-RU"/>
        </w:rPr>
      </w:pPr>
      <w:r w:rsidRPr="00E77052">
        <w:rPr>
          <w:rFonts w:ascii="Times New Roman" w:eastAsia="Times New Roman" w:hAnsi="Times New Roman" w:cs="Times New Roman"/>
          <w:sz w:val="24"/>
          <w:szCs w:val="24"/>
          <w:lang w:val="ru-RU"/>
        </w:rPr>
        <w:t>Утилізація сміття та поводження зі сміттям (послуги з вивезення твердих побутових відходів)</w:t>
      </w:r>
    </w:p>
    <w:p w:rsidR="00E77052" w:rsidRPr="00121099" w:rsidRDefault="00E77052" w:rsidP="0012109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77052">
        <w:rPr>
          <w:rFonts w:ascii="Times New Roman" w:eastAsia="Times New Roman" w:hAnsi="Times New Roman" w:cs="Times New Roman"/>
          <w:sz w:val="24"/>
          <w:szCs w:val="24"/>
          <w:lang w:val="ru-RU"/>
        </w:rPr>
        <w:t>ДК 021:2015: 90510000-5 — Утилізація/видалення сміття та поводження зі сміттям</w:t>
      </w:r>
    </w:p>
    <w:p w:rsidR="00E77052" w:rsidRPr="00121099" w:rsidRDefault="00E77052" w:rsidP="0012109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770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Номер плану:</w:t>
      </w:r>
      <w:r w:rsidRPr="00121099"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val="ru-RU"/>
        </w:rPr>
        <w:t xml:space="preserve"> </w:t>
      </w:r>
      <w:hyperlink r:id="rId7" w:history="1">
        <w:r w:rsidRPr="00121099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/>
          </w:rPr>
          <w:t>UA</w:t>
        </w:r>
        <w:r w:rsidRPr="00121099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ru-RU"/>
          </w:rPr>
          <w:t>-</w:t>
        </w:r>
        <w:r w:rsidRPr="00121099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/>
          </w:rPr>
          <w:t>P</w:t>
        </w:r>
        <w:r w:rsidRPr="00121099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ru-RU"/>
          </w:rPr>
          <w:t>-2024-01-30-006694-</w:t>
        </w:r>
        <w:r w:rsidRPr="00121099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/>
          </w:rPr>
          <w:t>c</w:t>
        </w:r>
      </w:hyperlink>
      <w:r w:rsidRPr="00121099"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</w:rPr>
        <w:t xml:space="preserve">  </w:t>
      </w:r>
      <w:r w:rsidRPr="0012109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</w:t>
      </w:r>
      <w:r w:rsidRPr="00E7705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голошено тендер</w:t>
      </w:r>
      <w:r w:rsidRPr="0012109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hyperlink r:id="rId8" w:history="1">
        <w:r w:rsidRPr="00121099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ru-RU"/>
          </w:rPr>
          <w:t>6</w:t>
        </w:r>
        <w:r w:rsidRPr="00121099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/>
          </w:rPr>
          <w:t>a</w:t>
        </w:r>
        <w:r w:rsidRPr="00121099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ru-RU"/>
          </w:rPr>
          <w:t>8176</w:t>
        </w:r>
        <w:r w:rsidRPr="00121099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/>
          </w:rPr>
          <w:t>f</w:t>
        </w:r>
        <w:r w:rsidRPr="00121099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ru-RU"/>
          </w:rPr>
          <w:t>12</w:t>
        </w:r>
        <w:r w:rsidRPr="00121099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/>
          </w:rPr>
          <w:t>fd</w:t>
        </w:r>
        <w:r w:rsidRPr="00121099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ru-RU"/>
          </w:rPr>
          <w:t>24</w:t>
        </w:r>
        <w:r w:rsidRPr="00121099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/>
          </w:rPr>
          <w:t>d</w:t>
        </w:r>
        <w:r w:rsidRPr="00121099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ru-RU"/>
          </w:rPr>
          <w:t>5</w:t>
        </w:r>
        <w:r w:rsidRPr="00121099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/>
          </w:rPr>
          <w:t>f</w:t>
        </w:r>
        <w:r w:rsidRPr="00121099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ru-RU"/>
          </w:rPr>
          <w:t>9</w:t>
        </w:r>
        <w:r w:rsidRPr="00121099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/>
          </w:rPr>
          <w:t>c</w:t>
        </w:r>
        <w:r w:rsidRPr="00121099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ru-RU"/>
          </w:rPr>
          <w:t>02548</w:t>
        </w:r>
        <w:r w:rsidRPr="00121099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/>
          </w:rPr>
          <w:t>b</w:t>
        </w:r>
        <w:r w:rsidRPr="00121099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ru-RU"/>
          </w:rPr>
          <w:t>93</w:t>
        </w:r>
        <w:r w:rsidRPr="00121099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/>
          </w:rPr>
          <w:t>b</w:t>
        </w:r>
        <w:r w:rsidRPr="00121099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ru-RU"/>
          </w:rPr>
          <w:t>4</w:t>
        </w:r>
        <w:r w:rsidRPr="00121099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/>
          </w:rPr>
          <w:t>fff</w:t>
        </w:r>
        <w:r w:rsidRPr="00121099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ru-RU"/>
          </w:rPr>
          <w:t>7</w:t>
        </w:r>
      </w:hyperlink>
    </w:p>
    <w:p w:rsidR="00E77052" w:rsidRPr="00121099" w:rsidRDefault="00E77052" w:rsidP="00121099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E7705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Розмір бюджетного призначення та/або очікувана вартість предмета закупівлі:</w:t>
      </w:r>
      <w:r w:rsidRPr="0012109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121099" w:rsidRPr="00E770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465 225 </w:t>
      </w:r>
      <w:r w:rsidR="00121099" w:rsidRPr="00E77052">
        <w:rPr>
          <w:rFonts w:ascii="Times New Roman" w:eastAsia="Times New Roman" w:hAnsi="Times New Roman" w:cs="Times New Roman"/>
          <w:sz w:val="24"/>
          <w:szCs w:val="24"/>
          <w:lang w:val="en-US"/>
        </w:rPr>
        <w:t>UAH</w:t>
      </w:r>
    </w:p>
    <w:p w:rsidR="00E77052" w:rsidRDefault="00E77052" w:rsidP="00764342">
      <w:pPr>
        <w:spacing w:after="0" w:line="240" w:lineRule="auto"/>
        <w:ind w:right="282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4342" w:rsidRDefault="00764342" w:rsidP="006C1733">
      <w:pPr>
        <w:spacing w:after="0" w:line="240" w:lineRule="auto"/>
        <w:ind w:right="282" w:firstLine="851"/>
        <w:jc w:val="both"/>
        <w:rPr>
          <w:rFonts w:ascii="Times New Roman" w:eastAsia="Times New Roman" w:hAnsi="Times New Roman" w:cs="Times New Roman"/>
          <w:color w:val="0E1D2F"/>
          <w:sz w:val="24"/>
          <w:szCs w:val="24"/>
        </w:rPr>
      </w:pPr>
      <w:r w:rsidRPr="00764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Державна установа «Інститут травматології та ортопедії НАМН України» з метою запровадження ефективної системи аналізу та контролю за використанням коштів державного бюджету, виділених на впровадження та реалізацію нового механізму фінансового забезпечення надання </w:t>
      </w:r>
      <w:r w:rsidRPr="00764342">
        <w:rPr>
          <w:rFonts w:ascii="Times New Roman" w:hAnsi="Times New Roman" w:cs="Times New Roman"/>
          <w:sz w:val="24"/>
          <w:szCs w:val="24"/>
          <w:lang w:eastAsia="ru-RU"/>
        </w:rPr>
        <w:t>третинної (високоспеціалізованої) медичної допомоги</w:t>
      </w:r>
      <w:r w:rsidRPr="00764342">
        <w:rPr>
          <w:rFonts w:ascii="Times New Roman" w:hAnsi="Times New Roman" w:cs="Times New Roman"/>
          <w:sz w:val="24"/>
          <w:szCs w:val="24"/>
        </w:rPr>
        <w:t xml:space="preserve"> та беручи за основу потребу</w:t>
      </w:r>
      <w:r w:rsidR="00121099">
        <w:rPr>
          <w:rFonts w:ascii="Times New Roman" w:hAnsi="Times New Roman" w:cs="Times New Roman"/>
          <w:sz w:val="24"/>
          <w:szCs w:val="24"/>
        </w:rPr>
        <w:t xml:space="preserve">, </w:t>
      </w:r>
      <w:r w:rsidRPr="00764342">
        <w:rPr>
          <w:rFonts w:ascii="Times New Roman" w:hAnsi="Times New Roman" w:cs="Times New Roman"/>
          <w:sz w:val="24"/>
          <w:szCs w:val="24"/>
        </w:rPr>
        <w:t xml:space="preserve"> </w:t>
      </w:r>
      <w:r w:rsidR="00121099">
        <w:rPr>
          <w:rFonts w:ascii="Times New Roman" w:hAnsi="Times New Roman" w:cs="Times New Roman"/>
          <w:sz w:val="24"/>
          <w:szCs w:val="24"/>
        </w:rPr>
        <w:t>враховуючи досвід</w:t>
      </w:r>
      <w:r w:rsidR="006C1733">
        <w:rPr>
          <w:rFonts w:ascii="Times New Roman" w:hAnsi="Times New Roman" w:cs="Times New Roman"/>
          <w:sz w:val="24"/>
          <w:szCs w:val="24"/>
        </w:rPr>
        <w:t xml:space="preserve"> попередніх років дл</w:t>
      </w:r>
      <w:r w:rsidRPr="00F62157">
        <w:rPr>
          <w:rFonts w:ascii="Times New Roman" w:eastAsia="Times New Roman" w:hAnsi="Times New Roman" w:cs="Times New Roman"/>
          <w:color w:val="0E1D2F"/>
          <w:sz w:val="24"/>
          <w:szCs w:val="24"/>
        </w:rPr>
        <w:t xml:space="preserve">я виконання зазначених завдань/функцій Замовник повинен, зокрема, забезпечити себе </w:t>
      </w:r>
      <w:r w:rsidR="006C1733">
        <w:rPr>
          <w:rFonts w:ascii="Times New Roman" w:eastAsia="Times New Roman" w:hAnsi="Times New Roman" w:cs="Times New Roman"/>
          <w:color w:val="0E1D2F"/>
          <w:sz w:val="24"/>
          <w:szCs w:val="24"/>
        </w:rPr>
        <w:t>вивезенням ТПВ.</w:t>
      </w:r>
    </w:p>
    <w:p w:rsidR="006C1733" w:rsidRPr="00B325D2" w:rsidRDefault="006C1733" w:rsidP="006C173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5D2">
        <w:rPr>
          <w:rFonts w:ascii="Times New Roman" w:hAnsi="Times New Roman" w:cs="Times New Roman"/>
          <w:b/>
          <w:sz w:val="24"/>
          <w:szCs w:val="24"/>
          <w:lang w:eastAsia="ru-RU"/>
        </w:rPr>
        <w:t>Основні завдання надання високоспеціалізованої медичної допомоги</w:t>
      </w:r>
      <w:r w:rsidRPr="00B325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B325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1733" w:rsidRPr="00B325D2" w:rsidRDefault="006C1733" w:rsidP="006C1733">
      <w:pPr>
        <w:numPr>
          <w:ilvl w:val="0"/>
          <w:numId w:val="5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B325D2">
        <w:rPr>
          <w:rFonts w:ascii="Times New Roman" w:hAnsi="Times New Roman" w:cs="Times New Roman"/>
          <w:color w:val="212529"/>
          <w:sz w:val="24"/>
          <w:szCs w:val="24"/>
        </w:rPr>
        <w:t> Наші фахівці займаються діагностикою та глибоким вивченням проблем травматології та ортопедії. В інституті працюють спеціалісти високого рівня, які мають міжнародні сертифікати та гранти. Багато з них проходили стажування в клініках Європи, Ізраїлю, США.</w:t>
      </w:r>
    </w:p>
    <w:p w:rsidR="006C1733" w:rsidRPr="00B325D2" w:rsidRDefault="006C1733" w:rsidP="006C1733">
      <w:pPr>
        <w:numPr>
          <w:ilvl w:val="0"/>
          <w:numId w:val="5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B325D2">
        <w:rPr>
          <w:rFonts w:ascii="Times New Roman" w:hAnsi="Times New Roman" w:cs="Times New Roman"/>
          <w:color w:val="212529"/>
          <w:sz w:val="24"/>
          <w:szCs w:val="24"/>
        </w:rPr>
        <w:t> Ми використовуємо високоякісне сучасне обладнання, сучасні методи лікування.</w:t>
      </w:r>
    </w:p>
    <w:p w:rsidR="006C1733" w:rsidRPr="00B325D2" w:rsidRDefault="006C1733" w:rsidP="006C1733">
      <w:pPr>
        <w:numPr>
          <w:ilvl w:val="0"/>
          <w:numId w:val="5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B325D2">
        <w:rPr>
          <w:rFonts w:ascii="Times New Roman" w:hAnsi="Times New Roman" w:cs="Times New Roman"/>
          <w:color w:val="212529"/>
          <w:sz w:val="24"/>
          <w:szCs w:val="24"/>
        </w:rPr>
        <w:t> Наші лікарі розвиваються, пишуть наукові роботи, захищають кандидатські та докторські дисертації за певними видами діагностики та лікування.</w:t>
      </w:r>
    </w:p>
    <w:p w:rsidR="006C1733" w:rsidRPr="00B325D2" w:rsidRDefault="006C1733" w:rsidP="006C1733">
      <w:pPr>
        <w:numPr>
          <w:ilvl w:val="0"/>
          <w:numId w:val="5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B325D2">
        <w:rPr>
          <w:rFonts w:ascii="Times New Roman" w:hAnsi="Times New Roman" w:cs="Times New Roman"/>
          <w:color w:val="212529"/>
          <w:sz w:val="24"/>
          <w:szCs w:val="24"/>
        </w:rPr>
        <w:t> Ми зустрічаємо пацієнта з проблемою, діагностуємо, консультуємо, беремо аналізи, оперуємо та відправляємо на реабілітацію. Прощаємося з пацієнтом вже після проведення повного циклу послуг до наступного планового контролю.</w:t>
      </w:r>
    </w:p>
    <w:p w:rsidR="006C1733" w:rsidRPr="00B325D2" w:rsidRDefault="006C1733" w:rsidP="006C1733">
      <w:pPr>
        <w:numPr>
          <w:ilvl w:val="0"/>
          <w:numId w:val="5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B325D2">
        <w:rPr>
          <w:rFonts w:ascii="Times New Roman" w:hAnsi="Times New Roman" w:cs="Times New Roman"/>
          <w:color w:val="212529"/>
          <w:sz w:val="24"/>
          <w:szCs w:val="24"/>
        </w:rPr>
        <w:t> Фахівці інституту лікують найскладніші випадки, за які не беруться в інших лікувальних закладах.</w:t>
      </w:r>
    </w:p>
    <w:p w:rsidR="006C1733" w:rsidRPr="00B325D2" w:rsidRDefault="006C1733" w:rsidP="006C1733">
      <w:pPr>
        <w:numPr>
          <w:ilvl w:val="0"/>
          <w:numId w:val="5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B325D2">
        <w:rPr>
          <w:rFonts w:ascii="Times New Roman" w:hAnsi="Times New Roman" w:cs="Times New Roman"/>
          <w:color w:val="212529"/>
          <w:sz w:val="24"/>
          <w:szCs w:val="24"/>
        </w:rPr>
        <w:t> Інститут активно лікує пацієнтів з важкими вогнепальними травмами.</w:t>
      </w:r>
    </w:p>
    <w:p w:rsidR="006C1733" w:rsidRPr="00B325D2" w:rsidRDefault="006C1733" w:rsidP="006C1733">
      <w:pPr>
        <w:numPr>
          <w:ilvl w:val="0"/>
          <w:numId w:val="5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B325D2">
        <w:rPr>
          <w:rFonts w:ascii="Times New Roman" w:hAnsi="Times New Roman" w:cs="Times New Roman"/>
          <w:color w:val="212529"/>
          <w:sz w:val="24"/>
          <w:szCs w:val="24"/>
        </w:rPr>
        <w:t> Фахівці інституту є активними учасниками міжнародних товариств ортопедів-травматологів (SICOT//FESCH та ін).</w:t>
      </w:r>
    </w:p>
    <w:p w:rsidR="006C1733" w:rsidRPr="00B325D2" w:rsidRDefault="006C1733" w:rsidP="006C1733">
      <w:pPr>
        <w:numPr>
          <w:ilvl w:val="0"/>
          <w:numId w:val="5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B325D2">
        <w:rPr>
          <w:rFonts w:ascii="Times New Roman" w:hAnsi="Times New Roman" w:cs="Times New Roman"/>
          <w:color w:val="212529"/>
          <w:sz w:val="24"/>
          <w:szCs w:val="24"/>
        </w:rPr>
        <w:t> До нас звертаються іноземні громадяни з країн ближнього і дальнього зарубіжжя.</w:t>
      </w:r>
    </w:p>
    <w:p w:rsidR="00764342" w:rsidRPr="00F62157" w:rsidRDefault="00764342" w:rsidP="0076434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E1D2F"/>
          <w:sz w:val="24"/>
          <w:szCs w:val="24"/>
        </w:rPr>
      </w:pPr>
      <w:r w:rsidRPr="006C1733">
        <w:rPr>
          <w:rFonts w:ascii="Times New Roman" w:eastAsia="Times New Roman" w:hAnsi="Times New Roman" w:cs="Times New Roman"/>
          <w:b/>
          <w:color w:val="0E1D2F"/>
          <w:sz w:val="24"/>
          <w:szCs w:val="24"/>
        </w:rPr>
        <w:t>Обґрунтування обсягів закупівлі</w:t>
      </w:r>
      <w:r w:rsidRPr="00F62157">
        <w:rPr>
          <w:rFonts w:ascii="Times New Roman" w:eastAsia="Times New Roman" w:hAnsi="Times New Roman" w:cs="Times New Roman"/>
          <w:color w:val="0E1D2F"/>
          <w:sz w:val="24"/>
          <w:szCs w:val="24"/>
        </w:rPr>
        <w:t xml:space="preserve">. Обсяги визначено відповідно до очікуваної потреби, обрахованої Замовником на основі фактичного використання </w:t>
      </w:r>
      <w:r w:rsidR="006C1733">
        <w:rPr>
          <w:rFonts w:ascii="Times New Roman" w:eastAsia="Times New Roman" w:hAnsi="Times New Roman" w:cs="Times New Roman"/>
          <w:color w:val="0E1D2F"/>
          <w:sz w:val="24"/>
          <w:szCs w:val="24"/>
        </w:rPr>
        <w:t xml:space="preserve">послуг з вмвезення ТПВ у попередньому році </w:t>
      </w:r>
      <w:r w:rsidRPr="00F62157">
        <w:rPr>
          <w:rFonts w:ascii="Times New Roman" w:eastAsia="Times New Roman" w:hAnsi="Times New Roman" w:cs="Times New Roman"/>
          <w:color w:val="0E1D2F"/>
          <w:sz w:val="24"/>
          <w:szCs w:val="24"/>
        </w:rPr>
        <w:t>та обсягу фінансування.</w:t>
      </w:r>
    </w:p>
    <w:p w:rsidR="00764342" w:rsidRDefault="00764342" w:rsidP="0076434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</w:pPr>
      <w:r w:rsidRPr="006C1733">
        <w:rPr>
          <w:rFonts w:ascii="Times New Roman" w:eastAsia="Times New Roman" w:hAnsi="Times New Roman" w:cs="Times New Roman"/>
          <w:b/>
          <w:color w:val="0E1D2F"/>
          <w:sz w:val="24"/>
          <w:szCs w:val="24"/>
          <w:lang w:val="ru-RU"/>
        </w:rPr>
        <w:t>Обґрунтування технічних та якісних характеристик закупівлі</w:t>
      </w:r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. Якісні характеристики визначено відповідно до особливостей надання медичної допомоги, та з урахуванням загальноприйнятих норм і стандартів для зазначеного предмета закупівлі.</w:t>
      </w:r>
    </w:p>
    <w:p w:rsidR="006C1733" w:rsidRDefault="006C1733" w:rsidP="006C1733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1733" w:rsidRDefault="006C1733" w:rsidP="006C1733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1733" w:rsidRDefault="006C1733" w:rsidP="006C1733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1733" w:rsidRDefault="006C1733" w:rsidP="006C1733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Інформація про необхідні технічні, якісні та кількісні характеристики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6C1733" w:rsidRDefault="006C1733" w:rsidP="006C1733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tbl>
      <w:tblPr>
        <w:tblW w:w="9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11"/>
        <w:gridCol w:w="1843"/>
        <w:gridCol w:w="2583"/>
      </w:tblGrid>
      <w:tr w:rsidR="006C1733" w:rsidTr="006C1733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733" w:rsidRDefault="006C17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Найменування послуг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733" w:rsidRDefault="006C17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Одиниця виміру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733" w:rsidRDefault="006C17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Обсяг надання послуг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</w:tr>
      <w:tr w:rsidR="006C1733" w:rsidTr="006C1733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733" w:rsidRDefault="006C1733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послуги з вивезення твердих побутових відходів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733" w:rsidRDefault="006C17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733" w:rsidRDefault="006C173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2500</w:t>
            </w:r>
          </w:p>
        </w:tc>
      </w:tr>
    </w:tbl>
    <w:p w:rsidR="006C1733" w:rsidRPr="00C214EF" w:rsidRDefault="006C1733" w:rsidP="00C214E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4EF">
        <w:rPr>
          <w:rFonts w:ascii="Times New Roman" w:eastAsia="Times New Roman" w:hAnsi="Times New Roman" w:cs="Times New Roman"/>
          <w:sz w:val="24"/>
          <w:szCs w:val="24"/>
        </w:rPr>
        <w:t xml:space="preserve">       Послуги з вивезення твердих побутових відходів мають надаватись з урахуванням операцій поводження з побутовими відходами: збирання, перевезення, знешкодження, захоронення. </w:t>
      </w:r>
    </w:p>
    <w:p w:rsidR="006C1733" w:rsidRPr="00C214EF" w:rsidRDefault="006C1733" w:rsidP="00C214E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4EF">
        <w:rPr>
          <w:rFonts w:ascii="Times New Roman" w:eastAsia="Times New Roman" w:hAnsi="Times New Roman" w:cs="Times New Roman"/>
          <w:sz w:val="24"/>
          <w:szCs w:val="24"/>
        </w:rPr>
        <w:t>Відповідність Учасника технічним вимогам має бути підтверджена наступними документами та інформацією:</w:t>
      </w:r>
    </w:p>
    <w:p w:rsidR="006C1733" w:rsidRPr="00C214EF" w:rsidRDefault="006C1733" w:rsidP="00C214E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4EF">
        <w:rPr>
          <w:rFonts w:ascii="Times New Roman" w:eastAsia="Times New Roman" w:hAnsi="Times New Roman" w:cs="Times New Roman"/>
          <w:sz w:val="24"/>
          <w:szCs w:val="24"/>
        </w:rPr>
        <w:t>1. Установичими документами учасника має бути передбачено провадження діяльності у сфері поводження з побутовими відходами (надати підтверджуючі документи: дозвіл, ліцензія тощо)</w:t>
      </w:r>
    </w:p>
    <w:p w:rsidR="006C1733" w:rsidRPr="00C214EF" w:rsidRDefault="006C1733" w:rsidP="00C214E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4EF">
        <w:rPr>
          <w:rFonts w:ascii="Times New Roman" w:eastAsia="Times New Roman" w:hAnsi="Times New Roman" w:cs="Times New Roman"/>
          <w:sz w:val="24"/>
          <w:szCs w:val="24"/>
        </w:rPr>
        <w:t>2. Вивезення твердих побутових відходів (дал – ТПВ) здійснюється згідно схеми санітарного очищення (дислокації контейнерів) та графіку вивезення – надати гарантійний лист.</w:t>
      </w:r>
    </w:p>
    <w:p w:rsidR="006C1733" w:rsidRPr="00C214EF" w:rsidRDefault="006C1733" w:rsidP="00C214E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4EF">
        <w:rPr>
          <w:rFonts w:ascii="Times New Roman" w:eastAsia="Times New Roman" w:hAnsi="Times New Roman" w:cs="Times New Roman"/>
          <w:sz w:val="24"/>
          <w:szCs w:val="24"/>
        </w:rPr>
        <w:t>3 . Учасник повинен мати технічну можливість:</w:t>
      </w:r>
    </w:p>
    <w:p w:rsidR="006C1733" w:rsidRPr="00C214EF" w:rsidRDefault="006C1733" w:rsidP="00C214E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4EF">
        <w:rPr>
          <w:rFonts w:ascii="Times New Roman" w:eastAsia="Times New Roman" w:hAnsi="Times New Roman" w:cs="Times New Roman"/>
          <w:sz w:val="24"/>
          <w:szCs w:val="24"/>
        </w:rPr>
        <w:t xml:space="preserve"> - забезпечити замовника контейнерами об’ємом 1,1 куб.м для ТПВ на безоплатній основі в кількості не менше ніж </w:t>
      </w:r>
      <w:r w:rsidRPr="00C214EF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Pr="00C214EF">
        <w:rPr>
          <w:rFonts w:ascii="Times New Roman" w:eastAsia="Times New Roman" w:hAnsi="Times New Roman" w:cs="Times New Roman"/>
          <w:sz w:val="24"/>
          <w:szCs w:val="24"/>
        </w:rPr>
        <w:t xml:space="preserve"> шт - надати гарантійний лист;</w:t>
      </w:r>
    </w:p>
    <w:p w:rsidR="006C1733" w:rsidRPr="00C214EF" w:rsidRDefault="006C1733" w:rsidP="00C214E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4EF">
        <w:rPr>
          <w:rFonts w:ascii="Times New Roman" w:eastAsia="Times New Roman" w:hAnsi="Times New Roman" w:cs="Times New Roman"/>
          <w:sz w:val="24"/>
          <w:szCs w:val="24"/>
        </w:rPr>
        <w:t>- вивозити контейнери за графіком погодженим із замовником - надати гарантійний лист;</w:t>
      </w:r>
    </w:p>
    <w:p w:rsidR="006C1733" w:rsidRPr="00C214EF" w:rsidRDefault="006C1733" w:rsidP="00C214E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4EF">
        <w:rPr>
          <w:rFonts w:ascii="Times New Roman" w:eastAsia="Times New Roman" w:hAnsi="Times New Roman" w:cs="Times New Roman"/>
          <w:sz w:val="24"/>
          <w:szCs w:val="24"/>
        </w:rPr>
        <w:t xml:space="preserve"> - мати сміттєвоз із заднім завантаженням для вивозу ТПВ - надати гарантійний лис</w:t>
      </w:r>
      <w:r w:rsidRPr="00C214EF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</w:p>
    <w:p w:rsidR="006C1733" w:rsidRPr="00C214EF" w:rsidRDefault="006C1733" w:rsidP="00C214E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4EF">
        <w:rPr>
          <w:rFonts w:ascii="Times New Roman" w:eastAsia="Times New Roman" w:hAnsi="Times New Roman" w:cs="Times New Roman"/>
          <w:sz w:val="24"/>
          <w:szCs w:val="24"/>
        </w:rPr>
        <w:t xml:space="preserve"> - мати ремонтно-технічну базу для підтримки контейнерів в належному санітарно-технічному стані (ремонт або заміна пошкоджених контейнерів здійснюється за рахунок учасника) - надати гарантійний лист;</w:t>
      </w:r>
    </w:p>
    <w:p w:rsidR="006C1733" w:rsidRPr="00C214EF" w:rsidRDefault="006C1733" w:rsidP="00C214E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4EF">
        <w:rPr>
          <w:rFonts w:ascii="Times New Roman" w:eastAsia="Times New Roman" w:hAnsi="Times New Roman" w:cs="Times New Roman"/>
          <w:sz w:val="24"/>
          <w:szCs w:val="24"/>
        </w:rPr>
        <w:t xml:space="preserve">4. Перевозити ТПВ тільки в спеціально відведені місця чи на об’єкти поводження з ТПВ (для підтвердження надати копії діючих договорів);  </w:t>
      </w:r>
    </w:p>
    <w:p w:rsidR="006C1733" w:rsidRPr="00C214EF" w:rsidRDefault="006C1733" w:rsidP="00C214E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4EF">
        <w:rPr>
          <w:rFonts w:ascii="Times New Roman" w:eastAsia="Times New Roman" w:hAnsi="Times New Roman" w:cs="Times New Roman"/>
          <w:sz w:val="24"/>
          <w:szCs w:val="24"/>
        </w:rPr>
        <w:t xml:space="preserve"> 5. Документи, які свідчать про наявність у учасника власного чи орендованого, тощо спеціалізованого автотранспорту (автомобілі-сміттєвози) для вивезення ТПВ (в разі якщо транспортні засоби орендовані, для підтвердження надати діючий договір оренди з усіма додатками передбаченими таким договором, які є невід’ємною його частиною.  </w:t>
      </w:r>
    </w:p>
    <w:p w:rsidR="006C1733" w:rsidRPr="00C214EF" w:rsidRDefault="006C1733" w:rsidP="00C214EF">
      <w:pPr>
        <w:widowControl w:val="0"/>
        <w:tabs>
          <w:tab w:val="left" w:pos="350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14EF">
        <w:rPr>
          <w:rFonts w:ascii="Times New Roman" w:eastAsia="Times New Roman" w:hAnsi="Times New Roman" w:cs="Times New Roman"/>
          <w:sz w:val="24"/>
          <w:szCs w:val="24"/>
          <w:lang w:eastAsia="uk-UA"/>
        </w:rPr>
        <w:t>6. Дотримання виконавцем санітарних норм і правил – надати гарантійний лист.</w:t>
      </w:r>
    </w:p>
    <w:p w:rsidR="006C1733" w:rsidRPr="00C214EF" w:rsidRDefault="006C1733" w:rsidP="00C214EF">
      <w:pPr>
        <w:widowControl w:val="0"/>
        <w:tabs>
          <w:tab w:val="left" w:pos="350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0" w:name="bookmark1"/>
      <w:bookmarkEnd w:id="0"/>
    </w:p>
    <w:p w:rsidR="006C1733" w:rsidRPr="00C214EF" w:rsidRDefault="006C1733" w:rsidP="00C214EF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C1733" w:rsidRDefault="006C1733">
      <w:pPr>
        <w:spacing w:after="0" w:line="240" w:lineRule="auto"/>
        <w:ind w:firstLine="709"/>
        <w:jc w:val="both"/>
        <w:rPr>
          <w:rStyle w:val="Arial3"/>
          <w:rFonts w:ascii="Times New Roman" w:hAnsi="Times New Roman" w:cs="Times New Roman"/>
          <w:bCs/>
          <w:sz w:val="24"/>
          <w:szCs w:val="24"/>
        </w:rPr>
      </w:pPr>
      <w:bookmarkStart w:id="1" w:name="_GoBack"/>
      <w:bookmarkEnd w:id="1"/>
    </w:p>
    <w:sectPr w:rsidR="006C1733" w:rsidSect="00863C02">
      <w:footerReference w:type="default" r:id="rId9"/>
      <w:pgSz w:w="12240" w:h="15840"/>
      <w:pgMar w:top="1134" w:right="61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5D7" w:rsidRDefault="005B75D7" w:rsidP="00B2669C">
      <w:pPr>
        <w:spacing w:after="0" w:line="240" w:lineRule="auto"/>
      </w:pPr>
      <w:r>
        <w:separator/>
      </w:r>
    </w:p>
  </w:endnote>
  <w:endnote w:type="continuationSeparator" w:id="0">
    <w:p w:rsidR="005B75D7" w:rsidRDefault="005B75D7" w:rsidP="00B26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krainianBaltic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9803578"/>
      <w:docPartObj>
        <w:docPartGallery w:val="Page Numbers (Bottom of Page)"/>
        <w:docPartUnique/>
      </w:docPartObj>
    </w:sdtPr>
    <w:sdtEndPr/>
    <w:sdtContent>
      <w:p w:rsidR="008E2BE9" w:rsidRDefault="008E2BE9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14EF" w:rsidRPr="00C214EF">
          <w:rPr>
            <w:noProof/>
            <w:lang w:val="ru-RU"/>
          </w:rPr>
          <w:t>2</w:t>
        </w:r>
        <w:r>
          <w:fldChar w:fldCharType="end"/>
        </w:r>
      </w:p>
    </w:sdtContent>
  </w:sdt>
  <w:p w:rsidR="008E2BE9" w:rsidRDefault="008E2BE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5D7" w:rsidRDefault="005B75D7" w:rsidP="00B2669C">
      <w:pPr>
        <w:spacing w:after="0" w:line="240" w:lineRule="auto"/>
      </w:pPr>
      <w:r>
        <w:separator/>
      </w:r>
    </w:p>
  </w:footnote>
  <w:footnote w:type="continuationSeparator" w:id="0">
    <w:p w:rsidR="005B75D7" w:rsidRDefault="005B75D7" w:rsidP="00B266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B4366"/>
    <w:multiLevelType w:val="multilevel"/>
    <w:tmpl w:val="A104C736"/>
    <w:lvl w:ilvl="0">
      <w:start w:val="1"/>
      <w:numFmt w:val="decimal"/>
      <w:suff w:val="nothing"/>
      <w:lvlText w:val="%1."/>
      <w:lvlJc w:val="center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4A41E8A"/>
    <w:multiLevelType w:val="multilevel"/>
    <w:tmpl w:val="8E2CC3E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1156F3"/>
    <w:multiLevelType w:val="multilevel"/>
    <w:tmpl w:val="EEC20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2A6157"/>
    <w:multiLevelType w:val="hybridMultilevel"/>
    <w:tmpl w:val="FF7864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14010"/>
    <w:multiLevelType w:val="hybridMultilevel"/>
    <w:tmpl w:val="FF7864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373425"/>
    <w:multiLevelType w:val="hybridMultilevel"/>
    <w:tmpl w:val="B07CFB6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F611CB5"/>
    <w:multiLevelType w:val="hybridMultilevel"/>
    <w:tmpl w:val="FA7857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4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65D"/>
    <w:rsid w:val="00025D92"/>
    <w:rsid w:val="000B74D1"/>
    <w:rsid w:val="000E2148"/>
    <w:rsid w:val="00121099"/>
    <w:rsid w:val="0019709B"/>
    <w:rsid w:val="0020465D"/>
    <w:rsid w:val="00213167"/>
    <w:rsid w:val="00285815"/>
    <w:rsid w:val="002A7016"/>
    <w:rsid w:val="002C2C50"/>
    <w:rsid w:val="002F232C"/>
    <w:rsid w:val="00340330"/>
    <w:rsid w:val="003E1E85"/>
    <w:rsid w:val="00407862"/>
    <w:rsid w:val="00440BD3"/>
    <w:rsid w:val="00454B35"/>
    <w:rsid w:val="004A4D45"/>
    <w:rsid w:val="004F2E8F"/>
    <w:rsid w:val="0050135A"/>
    <w:rsid w:val="005B75D7"/>
    <w:rsid w:val="006C1733"/>
    <w:rsid w:val="00753707"/>
    <w:rsid w:val="00764342"/>
    <w:rsid w:val="007776FF"/>
    <w:rsid w:val="007C5018"/>
    <w:rsid w:val="00863C02"/>
    <w:rsid w:val="008E2BE9"/>
    <w:rsid w:val="00971542"/>
    <w:rsid w:val="00983653"/>
    <w:rsid w:val="00A4391B"/>
    <w:rsid w:val="00A47D6D"/>
    <w:rsid w:val="00A66434"/>
    <w:rsid w:val="00B2669C"/>
    <w:rsid w:val="00B325D2"/>
    <w:rsid w:val="00B5408F"/>
    <w:rsid w:val="00BD3679"/>
    <w:rsid w:val="00BF029D"/>
    <w:rsid w:val="00C214EF"/>
    <w:rsid w:val="00CE7B87"/>
    <w:rsid w:val="00E46C90"/>
    <w:rsid w:val="00E77052"/>
    <w:rsid w:val="00E953F9"/>
    <w:rsid w:val="00F62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4BB8A"/>
  <w15:chartTrackingRefBased/>
  <w15:docId w15:val="{E9028B4D-29D4-4787-8EC4-EB0D3F893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016"/>
    <w:pPr>
      <w:spacing w:line="256" w:lineRule="auto"/>
    </w:pPr>
    <w:rPr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213167"/>
    <w:pPr>
      <w:keepNext/>
      <w:widowControl w:val="0"/>
      <w:spacing w:before="240" w:after="60" w:line="240" w:lineRule="auto"/>
      <w:ind w:left="1416" w:hanging="708"/>
      <w:outlineLvl w:val="1"/>
    </w:pPr>
    <w:rPr>
      <w:rFonts w:ascii="Arial Rounded MT Bold" w:eastAsia="Times New Roman" w:hAnsi="Arial Rounded MT Bold" w:cs="Times New Roman"/>
      <w:b/>
      <w:i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rsid w:val="002A7016"/>
    <w:rPr>
      <w:rFonts w:ascii="Times New Roman" w:hAnsi="Times New Roman" w:cs="Times New Roman" w:hint="default"/>
    </w:rPr>
  </w:style>
  <w:style w:type="table" w:styleId="a3">
    <w:name w:val="Table Grid"/>
    <w:basedOn w:val="a1"/>
    <w:uiPriority w:val="59"/>
    <w:rsid w:val="002A7016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uk-UA"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4F2E8F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Arial3">
    <w:name w:val="Основной текст + Arial3"/>
    <w:aliases w:val="7,5 pt3"/>
    <w:rsid w:val="007776FF"/>
    <w:rPr>
      <w:rFonts w:ascii="Arial" w:hAnsi="Arial" w:cs="Arial" w:hint="default"/>
      <w:b/>
      <w:bCs w:val="0"/>
      <w:color w:val="000000"/>
      <w:sz w:val="15"/>
      <w:shd w:val="clear" w:color="auto" w:fill="FFFFFF"/>
      <w:lang w:val="uk-UA" w:eastAsia="uk-UA"/>
    </w:rPr>
  </w:style>
  <w:style w:type="paragraph" w:styleId="a6">
    <w:name w:val="Normal (Web)"/>
    <w:basedOn w:val="a"/>
    <w:link w:val="a7"/>
    <w:uiPriority w:val="99"/>
    <w:semiHidden/>
    <w:unhideWhenUsed/>
    <w:qFormat/>
    <w:rsid w:val="00BD3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TML">
    <w:name w:val="HTML Preformatted"/>
    <w:basedOn w:val="a"/>
    <w:link w:val="HTML0"/>
    <w:uiPriority w:val="99"/>
    <w:semiHidden/>
    <w:unhideWhenUsed/>
    <w:rsid w:val="000E21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18"/>
      <w:szCs w:val="18"/>
      <w:lang w:val="ru-RU" w:eastAsia="zh-CN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E2148"/>
    <w:rPr>
      <w:rFonts w:ascii="Courier New" w:eastAsia="Calibri" w:hAnsi="Courier New" w:cs="Times New Roman"/>
      <w:color w:val="000000"/>
      <w:sz w:val="18"/>
      <w:szCs w:val="18"/>
      <w:lang w:val="ru-RU" w:eastAsia="zh-CN"/>
    </w:rPr>
  </w:style>
  <w:style w:type="character" w:customStyle="1" w:styleId="a5">
    <w:name w:val="Абзац списка Знак"/>
    <w:link w:val="a4"/>
    <w:uiPriority w:val="34"/>
    <w:locked/>
    <w:rsid w:val="000E2148"/>
    <w:rPr>
      <w:rFonts w:ascii="Calibri" w:eastAsia="Times New Roman" w:hAnsi="Calibri" w:cs="Times New Roman"/>
      <w:lang w:val="uk-UA"/>
    </w:rPr>
  </w:style>
  <w:style w:type="character" w:customStyle="1" w:styleId="20">
    <w:name w:val="Заголовок 2 Знак"/>
    <w:basedOn w:val="a0"/>
    <w:link w:val="2"/>
    <w:semiHidden/>
    <w:rsid w:val="00213167"/>
    <w:rPr>
      <w:rFonts w:ascii="Arial Rounded MT Bold" w:eastAsia="Times New Roman" w:hAnsi="Arial Rounded MT Bold" w:cs="Times New Roman"/>
      <w:b/>
      <w:i/>
      <w:sz w:val="24"/>
      <w:szCs w:val="20"/>
      <w:lang w:val="uk-UA" w:eastAsia="ru-RU"/>
    </w:rPr>
  </w:style>
  <w:style w:type="character" w:customStyle="1" w:styleId="a7">
    <w:name w:val="Обычный (веб) Знак"/>
    <w:link w:val="a6"/>
    <w:uiPriority w:val="99"/>
    <w:semiHidden/>
    <w:locked/>
    <w:rsid w:val="00B325D2"/>
    <w:rPr>
      <w:rFonts w:ascii="Times New Roman" w:eastAsia="Times New Roman" w:hAnsi="Times New Roman" w:cs="Times New Roman"/>
      <w:sz w:val="24"/>
      <w:szCs w:val="24"/>
    </w:rPr>
  </w:style>
  <w:style w:type="table" w:customStyle="1" w:styleId="21">
    <w:name w:val="Сітка таблиці2"/>
    <w:basedOn w:val="a1"/>
    <w:uiPriority w:val="59"/>
    <w:rsid w:val="00025D92"/>
    <w:pPr>
      <w:spacing w:after="0" w:line="240" w:lineRule="auto"/>
    </w:pPr>
    <w:rPr>
      <w:rFonts w:ascii="Calibri" w:eastAsia="Calibri" w:hAnsi="Calibri" w:cs="Times New Roman"/>
      <w:lang w:val="uk-UA"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ітка таблиці3"/>
    <w:basedOn w:val="a1"/>
    <w:uiPriority w:val="59"/>
    <w:rsid w:val="00025D92"/>
    <w:pPr>
      <w:spacing w:after="0" w:line="240" w:lineRule="auto"/>
    </w:pPr>
    <w:rPr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B2669C"/>
    <w:rPr>
      <w:color w:val="0563C1" w:themeColor="hyperlink"/>
      <w:u w:val="single"/>
    </w:rPr>
  </w:style>
  <w:style w:type="character" w:styleId="a9">
    <w:name w:val="line number"/>
    <w:basedOn w:val="a0"/>
    <w:uiPriority w:val="99"/>
    <w:semiHidden/>
    <w:unhideWhenUsed/>
    <w:rsid w:val="00B2669C"/>
  </w:style>
  <w:style w:type="paragraph" w:styleId="aa">
    <w:name w:val="header"/>
    <w:basedOn w:val="a"/>
    <w:link w:val="ab"/>
    <w:uiPriority w:val="99"/>
    <w:unhideWhenUsed/>
    <w:rsid w:val="00B2669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2669C"/>
    <w:rPr>
      <w:lang w:val="uk-UA"/>
    </w:rPr>
  </w:style>
  <w:style w:type="paragraph" w:styleId="ac">
    <w:name w:val="footer"/>
    <w:basedOn w:val="a"/>
    <w:link w:val="ad"/>
    <w:uiPriority w:val="99"/>
    <w:unhideWhenUsed/>
    <w:rsid w:val="00B2669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2669C"/>
    <w:rPr>
      <w:lang w:val="uk-UA"/>
    </w:rPr>
  </w:style>
  <w:style w:type="paragraph" w:customStyle="1" w:styleId="contract">
    <w:name w:val="contract"/>
    <w:basedOn w:val="a"/>
    <w:qFormat/>
    <w:rsid w:val="00440BD3"/>
    <w:pPr>
      <w:spacing w:after="0" w:line="300" w:lineRule="exact"/>
      <w:jc w:val="both"/>
    </w:pPr>
    <w:rPr>
      <w:rFonts w:ascii="UkrainianBaltica" w:eastAsia="Times New Roman" w:hAnsi="UkrainianBaltica" w:cs="Times New Roman"/>
      <w:sz w:val="24"/>
      <w:szCs w:val="20"/>
      <w:lang w:val="ru-RU" w:eastAsia="ru-RU"/>
    </w:rPr>
  </w:style>
  <w:style w:type="character" w:styleId="ae">
    <w:name w:val="Strong"/>
    <w:basedOn w:val="a0"/>
    <w:uiPriority w:val="22"/>
    <w:qFormat/>
    <w:rsid w:val="002C2C50"/>
    <w:rPr>
      <w:b/>
      <w:bCs/>
    </w:rPr>
  </w:style>
  <w:style w:type="table" w:customStyle="1" w:styleId="5">
    <w:name w:val="Сітка таблиці5"/>
    <w:basedOn w:val="a1"/>
    <w:uiPriority w:val="59"/>
    <w:rsid w:val="008E2BE9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ітка таблиці6"/>
    <w:basedOn w:val="a1"/>
    <w:uiPriority w:val="39"/>
    <w:rsid w:val="008E2BE9"/>
    <w:pPr>
      <w:spacing w:after="0" w:line="240" w:lineRule="auto"/>
    </w:pPr>
    <w:rPr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uiPriority w:val="39"/>
    <w:rsid w:val="008E2BE9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uk-UA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6a8176f12fd24d5f9c02548b93b4fff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zorro.gov.ua/plan/UA-P-2024-01-30-006694-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Tonya</dc:creator>
  <cp:keywords/>
  <dc:description/>
  <cp:lastModifiedBy>Tonya</cp:lastModifiedBy>
  <cp:revision>5</cp:revision>
  <dcterms:created xsi:type="dcterms:W3CDTF">2023-05-03T16:06:00Z</dcterms:created>
  <dcterms:modified xsi:type="dcterms:W3CDTF">2024-04-17T08:45:00Z</dcterms:modified>
</cp:coreProperties>
</file>