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9C" w:rsidRPr="00B2669C" w:rsidRDefault="00B2669C" w:rsidP="00785171">
      <w:pPr>
        <w:shd w:val="clear" w:color="auto" w:fill="FFFFFF"/>
        <w:spacing w:before="100" w:beforeAutospacing="1" w:after="100" w:afterAutospacing="1" w:line="240" w:lineRule="auto"/>
        <w:rPr>
          <w:rFonts w:ascii="Times New Roman" w:eastAsia="Times New Roman" w:hAnsi="Times New Roman" w:cs="Times New Roman"/>
          <w:bCs/>
          <w:i/>
          <w:color w:val="0E1D2F"/>
          <w:sz w:val="24"/>
          <w:szCs w:val="24"/>
          <w:lang w:val="ru-RU"/>
        </w:rPr>
      </w:pPr>
      <w:proofErr w:type="spellStart"/>
      <w:r w:rsidRPr="00B2669C">
        <w:rPr>
          <w:rFonts w:ascii="Times New Roman" w:eastAsia="Times New Roman" w:hAnsi="Times New Roman" w:cs="Times New Roman"/>
          <w:bCs/>
          <w:i/>
          <w:color w:val="0E1D2F"/>
          <w:sz w:val="24"/>
          <w:szCs w:val="24"/>
          <w:lang w:val="ru-RU"/>
        </w:rPr>
        <w:t>Орієнтовний</w:t>
      </w:r>
      <w:proofErr w:type="spellEnd"/>
      <w:r w:rsidRPr="00B2669C">
        <w:rPr>
          <w:rFonts w:ascii="Times New Roman" w:eastAsia="Times New Roman" w:hAnsi="Times New Roman" w:cs="Times New Roman"/>
          <w:bCs/>
          <w:i/>
          <w:color w:val="0E1D2F"/>
          <w:sz w:val="24"/>
          <w:szCs w:val="24"/>
          <w:lang w:val="ru-RU"/>
        </w:rPr>
        <w:t xml:space="preserve"> початок </w:t>
      </w:r>
      <w:proofErr w:type="spellStart"/>
      <w:r w:rsidRPr="00B2669C">
        <w:rPr>
          <w:rFonts w:ascii="Times New Roman" w:eastAsia="Times New Roman" w:hAnsi="Times New Roman" w:cs="Times New Roman"/>
          <w:bCs/>
          <w:i/>
          <w:color w:val="0E1D2F"/>
          <w:sz w:val="24"/>
          <w:szCs w:val="24"/>
          <w:lang w:val="ru-RU"/>
        </w:rPr>
        <w:t>проведення</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процедури</w:t>
      </w:r>
      <w:proofErr w:type="spellEnd"/>
      <w:r w:rsidRPr="00B2669C">
        <w:rPr>
          <w:rFonts w:ascii="Times New Roman" w:eastAsia="Times New Roman" w:hAnsi="Times New Roman" w:cs="Times New Roman"/>
          <w:bCs/>
          <w:i/>
          <w:color w:val="0E1D2F"/>
          <w:sz w:val="24"/>
          <w:szCs w:val="24"/>
          <w:lang w:val="ru-RU"/>
        </w:rPr>
        <w:t xml:space="preserve"> </w:t>
      </w:r>
      <w:proofErr w:type="spellStart"/>
      <w:r w:rsidRPr="00B2669C">
        <w:rPr>
          <w:rFonts w:ascii="Times New Roman" w:eastAsia="Times New Roman" w:hAnsi="Times New Roman" w:cs="Times New Roman"/>
          <w:bCs/>
          <w:i/>
          <w:color w:val="0E1D2F"/>
          <w:sz w:val="24"/>
          <w:szCs w:val="24"/>
          <w:lang w:val="ru-RU"/>
        </w:rPr>
        <w:t>закупівлі</w:t>
      </w:r>
      <w:proofErr w:type="spellEnd"/>
      <w:r w:rsidRPr="00B2669C">
        <w:rPr>
          <w:rFonts w:ascii="Times New Roman" w:eastAsia="Times New Roman" w:hAnsi="Times New Roman" w:cs="Times New Roman"/>
          <w:bCs/>
          <w:i/>
          <w:color w:val="0E1D2F"/>
          <w:sz w:val="24"/>
          <w:szCs w:val="24"/>
          <w:lang w:val="ru-RU"/>
        </w:rPr>
        <w:t xml:space="preserve"> – </w:t>
      </w:r>
      <w:proofErr w:type="spellStart"/>
      <w:r w:rsidR="00B5408F">
        <w:rPr>
          <w:rFonts w:ascii="Times New Roman" w:eastAsia="Times New Roman" w:hAnsi="Times New Roman" w:cs="Times New Roman"/>
          <w:b/>
          <w:bCs/>
          <w:i/>
          <w:color w:val="0E1D2F"/>
          <w:sz w:val="24"/>
          <w:szCs w:val="24"/>
          <w:lang w:val="ru-RU"/>
        </w:rPr>
        <w:t>березень</w:t>
      </w:r>
      <w:proofErr w:type="spellEnd"/>
      <w:r w:rsidRPr="00B2669C">
        <w:rPr>
          <w:rFonts w:ascii="Times New Roman" w:eastAsia="Times New Roman" w:hAnsi="Times New Roman" w:cs="Times New Roman"/>
          <w:b/>
          <w:bCs/>
          <w:i/>
          <w:color w:val="0E1D2F"/>
          <w:sz w:val="24"/>
          <w:szCs w:val="24"/>
          <w:lang w:val="ru-RU"/>
        </w:rPr>
        <w:t xml:space="preserve"> 2023</w:t>
      </w:r>
    </w:p>
    <w:p w:rsidR="000E2148" w:rsidRPr="00B325D2" w:rsidRDefault="00BD3679"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ОБҐРУНТУВАННЯ</w:t>
      </w:r>
    </w:p>
    <w:p w:rsidR="00BD3679" w:rsidRDefault="000E2148" w:rsidP="00213167">
      <w:pPr>
        <w:shd w:val="clear" w:color="auto" w:fill="FFFFFF"/>
        <w:spacing w:before="100" w:beforeAutospacing="1" w:after="100" w:afterAutospacing="1" w:line="240" w:lineRule="auto"/>
        <w:jc w:val="center"/>
        <w:rPr>
          <w:rFonts w:ascii="Times New Roman" w:eastAsia="Times New Roman" w:hAnsi="Times New Roman" w:cs="Times New Roman"/>
          <w:b/>
          <w:bCs/>
          <w:color w:val="0E1D2F"/>
          <w:sz w:val="24"/>
          <w:szCs w:val="24"/>
          <w:lang w:val="ru-RU"/>
        </w:rPr>
      </w:pPr>
      <w:r w:rsidRPr="00B325D2">
        <w:rPr>
          <w:rFonts w:ascii="Times New Roman" w:eastAsia="Times New Roman" w:hAnsi="Times New Roman" w:cs="Times New Roman"/>
          <w:b/>
          <w:bCs/>
          <w:color w:val="0E1D2F"/>
          <w:sz w:val="24"/>
          <w:szCs w:val="24"/>
          <w:lang w:val="ru-RU"/>
        </w:rPr>
        <w:t>МЕДИКО-ТЕХНІЧНИХ</w:t>
      </w:r>
      <w:r w:rsidR="00213167" w:rsidRPr="00B325D2">
        <w:rPr>
          <w:rFonts w:ascii="Times New Roman" w:eastAsia="Times New Roman" w:hAnsi="Times New Roman" w:cs="Times New Roman"/>
          <w:b/>
          <w:bCs/>
          <w:color w:val="0E1D2F"/>
          <w:sz w:val="24"/>
          <w:szCs w:val="24"/>
          <w:lang w:val="ru-RU"/>
        </w:rPr>
        <w:t xml:space="preserve">, </w:t>
      </w:r>
      <w:r w:rsidR="00BD3679" w:rsidRPr="00B325D2">
        <w:rPr>
          <w:rFonts w:ascii="Times New Roman" w:eastAsia="Times New Roman" w:hAnsi="Times New Roman" w:cs="Times New Roman"/>
          <w:b/>
          <w:bCs/>
          <w:color w:val="0E1D2F"/>
          <w:sz w:val="24"/>
          <w:szCs w:val="24"/>
          <w:lang w:val="ru-RU"/>
        </w:rPr>
        <w:t xml:space="preserve">ЯКІСНИХ </w:t>
      </w:r>
      <w:r w:rsidRPr="00B325D2">
        <w:rPr>
          <w:rFonts w:ascii="Times New Roman" w:eastAsia="Times New Roman" w:hAnsi="Times New Roman" w:cs="Times New Roman"/>
          <w:b/>
          <w:bCs/>
          <w:color w:val="0E1D2F"/>
          <w:sz w:val="24"/>
          <w:szCs w:val="24"/>
          <w:lang w:val="ru-RU"/>
        </w:rPr>
        <w:t xml:space="preserve">ТА КІЛЬКІСНИХ </w:t>
      </w:r>
      <w:r w:rsidR="00BD3679" w:rsidRPr="00B325D2">
        <w:rPr>
          <w:rFonts w:ascii="Times New Roman" w:eastAsia="Times New Roman" w:hAnsi="Times New Roman" w:cs="Times New Roman"/>
          <w:b/>
          <w:bCs/>
          <w:color w:val="0E1D2F"/>
          <w:sz w:val="24"/>
          <w:szCs w:val="24"/>
          <w:lang w:val="ru-RU"/>
        </w:rPr>
        <w:t>ХАРАКТЕРИСТИК ПРЕДМЕТА ЗАКУПІВЛІ, РОЗМІРУ БЮДЖЕТНОГО ПРИЗНАЧЕННЯ, ОЧІКУВАНОЇ ВАРТОСТІ ПРЕДМЕТА ЗАКУПІВЛІ</w:t>
      </w:r>
    </w:p>
    <w:p w:rsidR="00764342" w:rsidRDefault="00764342" w:rsidP="00764342">
      <w:pPr>
        <w:tabs>
          <w:tab w:val="left" w:pos="851"/>
        </w:tabs>
        <w:spacing w:after="0" w:line="0" w:lineRule="atLeast"/>
        <w:jc w:val="both"/>
        <w:rPr>
          <w:rFonts w:ascii="Times New Roman" w:hAnsi="Times New Roman"/>
          <w:color w:val="000000"/>
          <w:sz w:val="24"/>
          <w:szCs w:val="24"/>
          <w:lang w:eastAsia="ru-RU"/>
        </w:rPr>
      </w:pPr>
      <w:r>
        <w:rPr>
          <w:rFonts w:ascii="Times New Roman" w:hAnsi="Times New Roman"/>
          <w:b/>
          <w:sz w:val="24"/>
          <w:szCs w:val="24"/>
          <w:lang w:eastAsia="ru-RU"/>
        </w:rPr>
        <w:t xml:space="preserve">НАЗВА ПРЕДМЕТА ЗАКУПІВЛІ ІЗ ЗАЗНАЧЕННЯМ КОДУ ЗА ЄДИНИМ ЗАКУПІВЕЛЬНИМ СЛОВНИКОМ: </w:t>
      </w:r>
    </w:p>
    <w:p w:rsidR="00764342" w:rsidRDefault="00863C02" w:rsidP="00785171">
      <w:pPr>
        <w:pStyle w:val="HTML"/>
        <w:jc w:val="both"/>
        <w:rPr>
          <w:rFonts w:ascii="Times New Roman" w:hAnsi="Times New Roman"/>
          <w:sz w:val="24"/>
          <w:szCs w:val="24"/>
          <w:lang w:val="uk-UA" w:eastAsia="uk-UA"/>
        </w:rPr>
      </w:pPr>
      <w:r>
        <w:rPr>
          <w:rFonts w:ascii="Times New Roman" w:hAnsi="Times New Roman"/>
          <w:sz w:val="24"/>
          <w:szCs w:val="24"/>
          <w:lang w:val="uk-UA" w:eastAsia="uk-UA"/>
        </w:rPr>
        <w:t>МЕДИЧНІ ВИРОБИ</w:t>
      </w:r>
    </w:p>
    <w:p w:rsidR="00764342" w:rsidRDefault="00764342" w:rsidP="00785171">
      <w:pPr>
        <w:pStyle w:val="HTML"/>
        <w:jc w:val="both"/>
        <w:rPr>
          <w:rFonts w:ascii="Times New Roman" w:hAnsi="Times New Roman"/>
          <w:sz w:val="24"/>
          <w:szCs w:val="24"/>
          <w:lang w:val="uk-UA" w:eastAsia="uk-UA"/>
        </w:rPr>
      </w:pPr>
      <w:r>
        <w:rPr>
          <w:rFonts w:ascii="Times New Roman" w:hAnsi="Times New Roman"/>
          <w:sz w:val="24"/>
          <w:szCs w:val="24"/>
          <w:lang w:val="uk-UA" w:eastAsia="uk-UA"/>
        </w:rPr>
        <w:t xml:space="preserve">код за ДК 021:2015:   </w:t>
      </w:r>
    </w:p>
    <w:p w:rsidR="00B5408F" w:rsidRPr="00863C02" w:rsidRDefault="00B5408F" w:rsidP="00785171">
      <w:pPr>
        <w:pStyle w:val="HTML"/>
        <w:jc w:val="both"/>
        <w:rPr>
          <w:rFonts w:ascii="Times New Roman" w:eastAsia="Times New Roman" w:hAnsi="Times New Roman"/>
          <w:b/>
          <w:sz w:val="24"/>
          <w:szCs w:val="24"/>
          <w:lang w:val="uk-UA" w:eastAsia="ru-RU"/>
        </w:rPr>
      </w:pPr>
      <w:r w:rsidRPr="00863C02">
        <w:rPr>
          <w:rFonts w:ascii="Times New Roman" w:eastAsiaTheme="minorHAnsi" w:hAnsi="Times New Roman"/>
          <w:b/>
          <w:color w:val="555555"/>
          <w:sz w:val="24"/>
          <w:szCs w:val="24"/>
          <w:shd w:val="clear" w:color="auto" w:fill="EEEEEE"/>
          <w:lang w:val="uk-UA" w:eastAsia="en-US"/>
        </w:rPr>
        <w:t>33170000-2 Обладнання для анестезії та реанімації</w:t>
      </w:r>
    </w:p>
    <w:p w:rsidR="00764342" w:rsidRDefault="00863C02" w:rsidP="00785171">
      <w:pPr>
        <w:spacing w:after="0" w:line="240" w:lineRule="auto"/>
        <w:ind w:right="282" w:firstLine="851"/>
        <w:jc w:val="both"/>
        <w:rPr>
          <w:rFonts w:ascii="Times New Roman" w:eastAsia="Times New Roman" w:hAnsi="Times New Roman" w:cs="Times New Roman"/>
          <w:sz w:val="24"/>
          <w:szCs w:val="24"/>
          <w:lang w:eastAsia="ru-RU"/>
        </w:rPr>
      </w:pPr>
      <w:r>
        <w:rPr>
          <w:rFonts w:ascii="Times New Roman" w:hAnsi="Times New Roman" w:cs="Times New Roman"/>
          <w:b/>
          <w:bCs/>
          <w:sz w:val="24"/>
          <w:szCs w:val="24"/>
          <w:shd w:val="clear" w:color="auto" w:fill="FFFFFF"/>
        </w:rPr>
        <w:t>33140000-3 Медичні матеріали</w:t>
      </w:r>
    </w:p>
    <w:p w:rsidR="00764342" w:rsidRPr="00764342" w:rsidRDefault="00764342" w:rsidP="00764342">
      <w:pPr>
        <w:spacing w:after="0" w:line="240" w:lineRule="auto"/>
        <w:ind w:right="282" w:firstLine="851"/>
        <w:jc w:val="both"/>
        <w:rPr>
          <w:rFonts w:ascii="Times New Roman" w:eastAsia="Times New Roman" w:hAnsi="Times New Roman" w:cs="Times New Roman"/>
          <w:color w:val="111111"/>
          <w:sz w:val="24"/>
          <w:szCs w:val="24"/>
        </w:rPr>
      </w:pPr>
      <w:r w:rsidRPr="00764342">
        <w:rPr>
          <w:rFonts w:ascii="Times New Roman" w:eastAsia="Times New Roman" w:hAnsi="Times New Roman" w:cs="Times New Roman"/>
          <w:sz w:val="24"/>
          <w:szCs w:val="24"/>
          <w:lang w:eastAsia="ru-RU"/>
        </w:rPr>
        <w:t xml:space="preserve">Державна установа «Інститут травматології та ортопедії НАМН України» з метою запровадження ефективної системи аналізу та контролю за використанням коштів державного бюджету, виділених на впровадження та реалізацію нового механізму фінансового забезпечення надання </w:t>
      </w:r>
      <w:r w:rsidRPr="00764342">
        <w:rPr>
          <w:rFonts w:ascii="Times New Roman" w:hAnsi="Times New Roman" w:cs="Times New Roman"/>
          <w:sz w:val="24"/>
          <w:szCs w:val="24"/>
          <w:lang w:eastAsia="ru-RU"/>
        </w:rPr>
        <w:t>третинної (високоспеціалізованої) медичної допомоги</w:t>
      </w:r>
      <w:r w:rsidRPr="00764342">
        <w:rPr>
          <w:rFonts w:ascii="Times New Roman" w:hAnsi="Times New Roman" w:cs="Times New Roman"/>
          <w:sz w:val="24"/>
          <w:szCs w:val="24"/>
        </w:rPr>
        <w:t xml:space="preserve"> та беручи за основу потребу згідно протоколів лікування та забезпечення пацієнтів, а також враховуючи залишки на аптечному складі </w:t>
      </w:r>
      <w:r w:rsidR="00B5408F">
        <w:rPr>
          <w:rFonts w:ascii="Times New Roman" w:hAnsi="Times New Roman" w:cs="Times New Roman"/>
          <w:sz w:val="24"/>
          <w:szCs w:val="24"/>
        </w:rPr>
        <w:t>виробів медичного призначення (далі ВМП)</w:t>
      </w:r>
      <w:r w:rsidRPr="00764342">
        <w:rPr>
          <w:rFonts w:ascii="Times New Roman" w:hAnsi="Times New Roman" w:cs="Times New Roman"/>
          <w:sz w:val="24"/>
          <w:szCs w:val="24"/>
        </w:rPr>
        <w:t>, надходжень у вигляді благодійної допомоги та потреб відділень запланув</w:t>
      </w:r>
      <w:bookmarkStart w:id="0" w:name="_GoBack"/>
      <w:bookmarkEnd w:id="0"/>
      <w:r w:rsidRPr="00764342">
        <w:rPr>
          <w:rFonts w:ascii="Times New Roman" w:hAnsi="Times New Roman" w:cs="Times New Roman"/>
          <w:sz w:val="24"/>
          <w:szCs w:val="24"/>
        </w:rPr>
        <w:t xml:space="preserve">ала у 2023 році придбати </w:t>
      </w:r>
      <w:r w:rsidR="00B5408F">
        <w:rPr>
          <w:rFonts w:ascii="Times New Roman" w:hAnsi="Times New Roman" w:cs="Times New Roman"/>
          <w:sz w:val="24"/>
          <w:szCs w:val="24"/>
        </w:rPr>
        <w:t>ВМП</w:t>
      </w:r>
      <w:r w:rsidRPr="00764342">
        <w:rPr>
          <w:rFonts w:ascii="Times New Roman" w:hAnsi="Times New Roman" w:cs="Times New Roman"/>
          <w:sz w:val="24"/>
          <w:szCs w:val="24"/>
        </w:rPr>
        <w:t xml:space="preserve"> для забезпечення в основному </w:t>
      </w:r>
      <w:r w:rsidRPr="00764342">
        <w:rPr>
          <w:rFonts w:ascii="Times New Roman" w:eastAsia="Times New Roman" w:hAnsi="Times New Roman" w:cs="Times New Roman"/>
          <w:b/>
          <w:color w:val="111111"/>
          <w:sz w:val="24"/>
          <w:szCs w:val="24"/>
        </w:rPr>
        <w:t xml:space="preserve">«специфічної» категорії пацієнтів Установи, </w:t>
      </w:r>
      <w:r w:rsidRPr="00764342">
        <w:rPr>
          <w:rFonts w:ascii="Times New Roman" w:eastAsia="Times New Roman" w:hAnsi="Times New Roman" w:cs="Times New Roman"/>
          <w:color w:val="111111"/>
          <w:sz w:val="24"/>
          <w:szCs w:val="24"/>
        </w:rPr>
        <w:t>а це рани утворені в нестерильних умовах (кульові, осколкові, вторинні (камінь, скло, цегла), нетабельні (шарикові, стрілоподібні), мінно-вибухові, які потребують довготривалого лікування не тільки ортопедо-травматичних та/або травматичних патологій, а й супутніх ускладнень.</w:t>
      </w:r>
    </w:p>
    <w:p w:rsidR="00764342" w:rsidRPr="00F62157"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F62157">
        <w:rPr>
          <w:rFonts w:ascii="Times New Roman" w:eastAsia="Times New Roman" w:hAnsi="Times New Roman" w:cs="Times New Roman"/>
          <w:color w:val="0E1D2F"/>
          <w:sz w:val="24"/>
          <w:szCs w:val="24"/>
        </w:rPr>
        <w:t xml:space="preserve">Для виконання зазначених завдань/функцій Замовник повинен, зокрема, забезпечити себе необхідними </w:t>
      </w:r>
      <w:r w:rsidR="00B5408F">
        <w:rPr>
          <w:rFonts w:ascii="Times New Roman" w:eastAsia="Times New Roman" w:hAnsi="Times New Roman" w:cs="Times New Roman"/>
          <w:color w:val="0E1D2F"/>
          <w:sz w:val="24"/>
          <w:szCs w:val="24"/>
        </w:rPr>
        <w:t>ВМП</w:t>
      </w:r>
      <w:r w:rsidRPr="00F62157">
        <w:rPr>
          <w:rFonts w:ascii="Times New Roman" w:eastAsia="Times New Roman" w:hAnsi="Times New Roman" w:cs="Times New Roman"/>
          <w:color w:val="0E1D2F"/>
          <w:sz w:val="24"/>
          <w:szCs w:val="24"/>
        </w:rPr>
        <w:t xml:space="preserve"> з метою надання якісної медичної допомоги, а також </w:t>
      </w:r>
      <w:r w:rsidR="00B5408F">
        <w:rPr>
          <w:rFonts w:ascii="Times New Roman" w:eastAsia="Times New Roman" w:hAnsi="Times New Roman" w:cs="Times New Roman"/>
          <w:color w:val="0E1D2F"/>
          <w:sz w:val="24"/>
          <w:szCs w:val="24"/>
        </w:rPr>
        <w:t xml:space="preserve">проведення </w:t>
      </w:r>
      <w:proofErr w:type="spellStart"/>
      <w:r w:rsidR="00B5408F">
        <w:rPr>
          <w:rFonts w:ascii="Times New Roman" w:eastAsia="Times New Roman" w:hAnsi="Times New Roman" w:cs="Times New Roman"/>
          <w:color w:val="0E1D2F"/>
          <w:sz w:val="24"/>
          <w:szCs w:val="24"/>
        </w:rPr>
        <w:t>наркозів</w:t>
      </w:r>
      <w:proofErr w:type="spellEnd"/>
      <w:r w:rsidR="00B5408F">
        <w:rPr>
          <w:rFonts w:ascii="Times New Roman" w:eastAsia="Times New Roman" w:hAnsi="Times New Roman" w:cs="Times New Roman"/>
          <w:color w:val="0E1D2F"/>
          <w:sz w:val="24"/>
          <w:szCs w:val="24"/>
        </w:rPr>
        <w:t xml:space="preserve"> та анестезії, </w:t>
      </w:r>
      <w:proofErr w:type="spellStart"/>
      <w:r w:rsidR="00B5408F">
        <w:rPr>
          <w:rFonts w:ascii="Times New Roman" w:eastAsia="Times New Roman" w:hAnsi="Times New Roman" w:cs="Times New Roman"/>
          <w:color w:val="0E1D2F"/>
          <w:sz w:val="24"/>
          <w:szCs w:val="24"/>
        </w:rPr>
        <w:t>ін»єкцій</w:t>
      </w:r>
      <w:proofErr w:type="spellEnd"/>
      <w:r w:rsidR="00B5408F">
        <w:rPr>
          <w:rFonts w:ascii="Times New Roman" w:eastAsia="Times New Roman" w:hAnsi="Times New Roman" w:cs="Times New Roman"/>
          <w:color w:val="0E1D2F"/>
          <w:sz w:val="24"/>
          <w:szCs w:val="24"/>
        </w:rPr>
        <w:t xml:space="preserve">, </w:t>
      </w:r>
      <w:proofErr w:type="spellStart"/>
      <w:r w:rsidR="00B5408F">
        <w:rPr>
          <w:rFonts w:ascii="Times New Roman" w:eastAsia="Times New Roman" w:hAnsi="Times New Roman" w:cs="Times New Roman"/>
          <w:color w:val="0E1D2F"/>
          <w:sz w:val="24"/>
          <w:szCs w:val="24"/>
        </w:rPr>
        <w:t>перев»язувальних</w:t>
      </w:r>
      <w:proofErr w:type="spellEnd"/>
      <w:r w:rsidRPr="00F62157">
        <w:rPr>
          <w:rFonts w:ascii="Times New Roman" w:eastAsia="Times New Roman" w:hAnsi="Times New Roman" w:cs="Times New Roman"/>
          <w:color w:val="0E1D2F"/>
          <w:sz w:val="24"/>
          <w:szCs w:val="24"/>
        </w:rPr>
        <w:t xml:space="preserve"> засобів</w:t>
      </w:r>
      <w:r w:rsidR="00B5408F">
        <w:rPr>
          <w:rFonts w:ascii="Times New Roman" w:eastAsia="Times New Roman" w:hAnsi="Times New Roman" w:cs="Times New Roman"/>
          <w:color w:val="0E1D2F"/>
          <w:sz w:val="24"/>
          <w:szCs w:val="24"/>
        </w:rPr>
        <w:t xml:space="preserve"> та ін. за потребою відділень</w:t>
      </w:r>
      <w:r w:rsidRPr="00F62157">
        <w:rPr>
          <w:rFonts w:ascii="Times New Roman" w:eastAsia="Times New Roman" w:hAnsi="Times New Roman" w:cs="Times New Roman"/>
          <w:color w:val="0E1D2F"/>
          <w:sz w:val="24"/>
          <w:szCs w:val="24"/>
        </w:rPr>
        <w:t>, що можуть знадобитися у процесі виконання таких функцій.</w:t>
      </w:r>
    </w:p>
    <w:p w:rsidR="00764342" w:rsidRPr="00F62157"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rPr>
      </w:pPr>
      <w:r w:rsidRPr="00F62157">
        <w:rPr>
          <w:rFonts w:ascii="Times New Roman" w:eastAsia="Times New Roman" w:hAnsi="Times New Roman" w:cs="Times New Roman"/>
          <w:color w:val="0E1D2F"/>
          <w:sz w:val="24"/>
          <w:szCs w:val="24"/>
        </w:rPr>
        <w:t xml:space="preserve">Обґрунтування обсягів закупівлі. Обсяги визначено відповідно до очікуваної потреби, обрахованої Замовником на основі фактичного використання </w:t>
      </w:r>
      <w:r w:rsidR="00B5408F">
        <w:rPr>
          <w:rFonts w:ascii="Times New Roman" w:eastAsia="Times New Roman" w:hAnsi="Times New Roman" w:cs="Times New Roman"/>
          <w:color w:val="0E1D2F"/>
          <w:sz w:val="24"/>
          <w:szCs w:val="24"/>
        </w:rPr>
        <w:t>ВМП</w:t>
      </w:r>
      <w:r w:rsidRPr="00F62157">
        <w:rPr>
          <w:rFonts w:ascii="Times New Roman" w:eastAsia="Times New Roman" w:hAnsi="Times New Roman" w:cs="Times New Roman"/>
          <w:color w:val="0E1D2F"/>
          <w:sz w:val="24"/>
          <w:szCs w:val="24"/>
        </w:rPr>
        <w:t xml:space="preserve"> у попередньому році, залишками на аптечному складі, спонсорської допомоги та обсягу фінансування.</w:t>
      </w:r>
    </w:p>
    <w:p w:rsidR="00764342" w:rsidRDefault="00764342" w:rsidP="00764342">
      <w:pPr>
        <w:shd w:val="clear" w:color="auto" w:fill="FFFFFF"/>
        <w:spacing w:after="0" w:line="240" w:lineRule="auto"/>
        <w:ind w:firstLine="720"/>
        <w:jc w:val="both"/>
        <w:rPr>
          <w:rFonts w:ascii="Times New Roman" w:eastAsia="Times New Roman" w:hAnsi="Times New Roman" w:cs="Times New Roman"/>
          <w:color w:val="0E1D2F"/>
          <w:sz w:val="24"/>
          <w:szCs w:val="24"/>
          <w:lang w:val="ru-RU"/>
        </w:rPr>
      </w:pPr>
      <w:proofErr w:type="spellStart"/>
      <w:r>
        <w:rPr>
          <w:rFonts w:ascii="Times New Roman" w:eastAsia="Times New Roman" w:hAnsi="Times New Roman" w:cs="Times New Roman"/>
          <w:color w:val="0E1D2F"/>
          <w:sz w:val="24"/>
          <w:szCs w:val="24"/>
          <w:lang w:val="ru-RU"/>
        </w:rPr>
        <w:t>Обґрунтування</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технічних</w:t>
      </w:r>
      <w:proofErr w:type="spellEnd"/>
      <w:r>
        <w:rPr>
          <w:rFonts w:ascii="Times New Roman" w:eastAsia="Times New Roman" w:hAnsi="Times New Roman" w:cs="Times New Roman"/>
          <w:color w:val="0E1D2F"/>
          <w:sz w:val="24"/>
          <w:szCs w:val="24"/>
          <w:lang w:val="ru-RU"/>
        </w:rPr>
        <w:t xml:space="preserve"> та </w:t>
      </w:r>
      <w:proofErr w:type="spellStart"/>
      <w:r>
        <w:rPr>
          <w:rFonts w:ascii="Times New Roman" w:eastAsia="Times New Roman" w:hAnsi="Times New Roman" w:cs="Times New Roman"/>
          <w:color w:val="0E1D2F"/>
          <w:sz w:val="24"/>
          <w:szCs w:val="24"/>
          <w:lang w:val="ru-RU"/>
        </w:rPr>
        <w:t>якісних</w:t>
      </w:r>
      <w:proofErr w:type="spellEnd"/>
      <w:r>
        <w:rPr>
          <w:rFonts w:ascii="Times New Roman" w:eastAsia="Times New Roman" w:hAnsi="Times New Roman" w:cs="Times New Roman"/>
          <w:color w:val="0E1D2F"/>
          <w:sz w:val="24"/>
          <w:szCs w:val="24"/>
          <w:lang w:val="ru-RU"/>
        </w:rPr>
        <w:t xml:space="preserve"> характеристик </w:t>
      </w:r>
      <w:proofErr w:type="spellStart"/>
      <w:r>
        <w:rPr>
          <w:rFonts w:ascii="Times New Roman" w:eastAsia="Times New Roman" w:hAnsi="Times New Roman" w:cs="Times New Roman"/>
          <w:color w:val="0E1D2F"/>
          <w:sz w:val="24"/>
          <w:szCs w:val="24"/>
          <w:lang w:val="ru-RU"/>
        </w:rPr>
        <w:t>закупівлі</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Якісні</w:t>
      </w:r>
      <w:proofErr w:type="spellEnd"/>
      <w:r>
        <w:rPr>
          <w:rFonts w:ascii="Times New Roman" w:eastAsia="Times New Roman" w:hAnsi="Times New Roman" w:cs="Times New Roman"/>
          <w:color w:val="0E1D2F"/>
          <w:sz w:val="24"/>
          <w:szCs w:val="24"/>
          <w:lang w:val="ru-RU"/>
        </w:rPr>
        <w:t xml:space="preserve"> характеристики </w:t>
      </w:r>
      <w:proofErr w:type="spellStart"/>
      <w:r>
        <w:rPr>
          <w:rFonts w:ascii="Times New Roman" w:eastAsia="Times New Roman" w:hAnsi="Times New Roman" w:cs="Times New Roman"/>
          <w:color w:val="0E1D2F"/>
          <w:sz w:val="24"/>
          <w:szCs w:val="24"/>
          <w:lang w:val="ru-RU"/>
        </w:rPr>
        <w:t>визначено</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відповідно</w:t>
      </w:r>
      <w:proofErr w:type="spellEnd"/>
      <w:r>
        <w:rPr>
          <w:rFonts w:ascii="Times New Roman" w:eastAsia="Times New Roman" w:hAnsi="Times New Roman" w:cs="Times New Roman"/>
          <w:color w:val="0E1D2F"/>
          <w:sz w:val="24"/>
          <w:szCs w:val="24"/>
          <w:lang w:val="ru-RU"/>
        </w:rPr>
        <w:t xml:space="preserve"> до </w:t>
      </w:r>
      <w:proofErr w:type="spellStart"/>
      <w:r>
        <w:rPr>
          <w:rFonts w:ascii="Times New Roman" w:eastAsia="Times New Roman" w:hAnsi="Times New Roman" w:cs="Times New Roman"/>
          <w:color w:val="0E1D2F"/>
          <w:sz w:val="24"/>
          <w:szCs w:val="24"/>
          <w:lang w:val="ru-RU"/>
        </w:rPr>
        <w:t>особливостей</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надання</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медичної</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допомоги</w:t>
      </w:r>
      <w:proofErr w:type="spellEnd"/>
      <w:r>
        <w:rPr>
          <w:rFonts w:ascii="Times New Roman" w:eastAsia="Times New Roman" w:hAnsi="Times New Roman" w:cs="Times New Roman"/>
          <w:color w:val="0E1D2F"/>
          <w:sz w:val="24"/>
          <w:szCs w:val="24"/>
          <w:lang w:val="ru-RU"/>
        </w:rPr>
        <w:t xml:space="preserve">, та з </w:t>
      </w:r>
      <w:proofErr w:type="spellStart"/>
      <w:r>
        <w:rPr>
          <w:rFonts w:ascii="Times New Roman" w:eastAsia="Times New Roman" w:hAnsi="Times New Roman" w:cs="Times New Roman"/>
          <w:color w:val="0E1D2F"/>
          <w:sz w:val="24"/>
          <w:szCs w:val="24"/>
          <w:lang w:val="ru-RU"/>
        </w:rPr>
        <w:t>урахуванням</w:t>
      </w:r>
      <w:proofErr w:type="spellEnd"/>
      <w:r>
        <w:rPr>
          <w:rFonts w:ascii="Times New Roman" w:eastAsia="Times New Roman" w:hAnsi="Times New Roman" w:cs="Times New Roman"/>
          <w:color w:val="0E1D2F"/>
          <w:sz w:val="24"/>
          <w:szCs w:val="24"/>
          <w:lang w:val="ru-RU"/>
        </w:rPr>
        <w:t xml:space="preserve"> </w:t>
      </w:r>
      <w:proofErr w:type="spellStart"/>
      <w:r>
        <w:rPr>
          <w:rFonts w:ascii="Times New Roman" w:eastAsia="Times New Roman" w:hAnsi="Times New Roman" w:cs="Times New Roman"/>
          <w:color w:val="0E1D2F"/>
          <w:sz w:val="24"/>
          <w:szCs w:val="24"/>
          <w:lang w:val="ru-RU"/>
        </w:rPr>
        <w:t>загальноприйнятих</w:t>
      </w:r>
      <w:proofErr w:type="spellEnd"/>
      <w:r>
        <w:rPr>
          <w:rFonts w:ascii="Times New Roman" w:eastAsia="Times New Roman" w:hAnsi="Times New Roman" w:cs="Times New Roman"/>
          <w:color w:val="0E1D2F"/>
          <w:sz w:val="24"/>
          <w:szCs w:val="24"/>
          <w:lang w:val="ru-RU"/>
        </w:rPr>
        <w:t xml:space="preserve"> норм і </w:t>
      </w:r>
      <w:proofErr w:type="spellStart"/>
      <w:r>
        <w:rPr>
          <w:rFonts w:ascii="Times New Roman" w:eastAsia="Times New Roman" w:hAnsi="Times New Roman" w:cs="Times New Roman"/>
          <w:color w:val="0E1D2F"/>
          <w:sz w:val="24"/>
          <w:szCs w:val="24"/>
          <w:lang w:val="ru-RU"/>
        </w:rPr>
        <w:t>стандартів</w:t>
      </w:r>
      <w:proofErr w:type="spellEnd"/>
      <w:r>
        <w:rPr>
          <w:rFonts w:ascii="Times New Roman" w:eastAsia="Times New Roman" w:hAnsi="Times New Roman" w:cs="Times New Roman"/>
          <w:color w:val="0E1D2F"/>
          <w:sz w:val="24"/>
          <w:szCs w:val="24"/>
          <w:lang w:val="ru-RU"/>
        </w:rPr>
        <w:t xml:space="preserve"> для </w:t>
      </w:r>
      <w:proofErr w:type="spellStart"/>
      <w:r>
        <w:rPr>
          <w:rFonts w:ascii="Times New Roman" w:eastAsia="Times New Roman" w:hAnsi="Times New Roman" w:cs="Times New Roman"/>
          <w:color w:val="0E1D2F"/>
          <w:sz w:val="24"/>
          <w:szCs w:val="24"/>
          <w:lang w:val="ru-RU"/>
        </w:rPr>
        <w:t>зазначеного</w:t>
      </w:r>
      <w:proofErr w:type="spellEnd"/>
      <w:r>
        <w:rPr>
          <w:rFonts w:ascii="Times New Roman" w:eastAsia="Times New Roman" w:hAnsi="Times New Roman" w:cs="Times New Roman"/>
          <w:color w:val="0E1D2F"/>
          <w:sz w:val="24"/>
          <w:szCs w:val="24"/>
          <w:lang w:val="ru-RU"/>
        </w:rPr>
        <w:t xml:space="preserve"> предмета </w:t>
      </w:r>
      <w:proofErr w:type="spellStart"/>
      <w:r>
        <w:rPr>
          <w:rFonts w:ascii="Times New Roman" w:eastAsia="Times New Roman" w:hAnsi="Times New Roman" w:cs="Times New Roman"/>
          <w:color w:val="0E1D2F"/>
          <w:sz w:val="24"/>
          <w:szCs w:val="24"/>
          <w:lang w:val="ru-RU"/>
        </w:rPr>
        <w:t>закупівлі</w:t>
      </w:r>
      <w:proofErr w:type="spellEnd"/>
      <w:r>
        <w:rPr>
          <w:rFonts w:ascii="Times New Roman" w:eastAsia="Times New Roman" w:hAnsi="Times New Roman" w:cs="Times New Roman"/>
          <w:color w:val="0E1D2F"/>
          <w:sz w:val="24"/>
          <w:szCs w:val="24"/>
          <w:lang w:val="ru-RU"/>
        </w:rPr>
        <w:t>.</w:t>
      </w:r>
    </w:p>
    <w:p w:rsidR="00764342" w:rsidRPr="00764342" w:rsidRDefault="00764342" w:rsidP="00764342">
      <w:pPr>
        <w:pStyle w:val="a6"/>
        <w:jc w:val="both"/>
        <w:rPr>
          <w:b/>
          <w:color w:val="0E1D2F"/>
          <w:lang w:val="ru-RU"/>
        </w:rPr>
      </w:pPr>
      <w:r w:rsidRPr="00764342">
        <w:rPr>
          <w:b/>
          <w:color w:val="0E1D2F"/>
          <w:lang w:val="ru-RU"/>
        </w:rPr>
        <w:t xml:space="preserve">ОБҐРУНТУВАННЯ ОЧІКУВАНОЇ ЦІНИ ЗАКУПІВЛІ/БЮДЖЕТНОГО ПРИЗНАЧЕННЯ. </w:t>
      </w:r>
    </w:p>
    <w:p w:rsidR="00764342" w:rsidRDefault="00764342" w:rsidP="00764342">
      <w:pPr>
        <w:pStyle w:val="a6"/>
        <w:jc w:val="both"/>
        <w:rPr>
          <w:color w:val="000000"/>
          <w:lang w:val="uk-UA"/>
        </w:rPr>
      </w:pPr>
      <w:proofErr w:type="spellStart"/>
      <w:r>
        <w:rPr>
          <w:b/>
          <w:bCs/>
          <w:lang w:val="ru-RU"/>
        </w:rPr>
        <w:t>Очікувана</w:t>
      </w:r>
      <w:proofErr w:type="spellEnd"/>
      <w:r>
        <w:rPr>
          <w:b/>
          <w:bCs/>
          <w:lang w:val="ru-RU"/>
        </w:rPr>
        <w:t xml:space="preserve"> </w:t>
      </w:r>
      <w:proofErr w:type="spellStart"/>
      <w:r>
        <w:rPr>
          <w:b/>
          <w:bCs/>
          <w:lang w:val="ru-RU"/>
        </w:rPr>
        <w:t>вартість</w:t>
      </w:r>
      <w:proofErr w:type="spellEnd"/>
      <w:r>
        <w:rPr>
          <w:b/>
          <w:bCs/>
          <w:lang w:val="ru-RU"/>
        </w:rPr>
        <w:t xml:space="preserve"> </w:t>
      </w:r>
      <w:proofErr w:type="spellStart"/>
      <w:r>
        <w:rPr>
          <w:b/>
          <w:bCs/>
          <w:lang w:val="ru-RU"/>
        </w:rPr>
        <w:t>визначається</w:t>
      </w:r>
      <w:proofErr w:type="spellEnd"/>
      <w:r>
        <w:rPr>
          <w:b/>
          <w:bCs/>
          <w:lang w:val="ru-RU"/>
        </w:rPr>
        <w:t xml:space="preserve"> на </w:t>
      </w:r>
      <w:proofErr w:type="spellStart"/>
      <w:r>
        <w:rPr>
          <w:b/>
          <w:bCs/>
          <w:lang w:val="ru-RU"/>
        </w:rPr>
        <w:t>основі</w:t>
      </w:r>
      <w:proofErr w:type="spellEnd"/>
      <w:r>
        <w:rPr>
          <w:b/>
          <w:bCs/>
          <w:lang w:val="ru-RU"/>
        </w:rPr>
        <w:t xml:space="preserve"> чинного </w:t>
      </w:r>
      <w:proofErr w:type="spellStart"/>
      <w:r>
        <w:rPr>
          <w:b/>
          <w:bCs/>
          <w:lang w:val="ru-RU"/>
        </w:rPr>
        <w:t>законодавства</w:t>
      </w:r>
      <w:proofErr w:type="spellEnd"/>
      <w:r>
        <w:rPr>
          <w:b/>
          <w:bCs/>
          <w:lang w:val="ru-RU"/>
        </w:rPr>
        <w:t xml:space="preserve"> </w:t>
      </w:r>
      <w:proofErr w:type="spellStart"/>
      <w:r>
        <w:rPr>
          <w:b/>
          <w:bCs/>
          <w:lang w:val="ru-RU"/>
        </w:rPr>
        <w:t>України</w:t>
      </w:r>
      <w:proofErr w:type="spellEnd"/>
      <w:r>
        <w:rPr>
          <w:b/>
          <w:bCs/>
          <w:lang w:val="ru-RU"/>
        </w:rPr>
        <w:t xml:space="preserve">: </w:t>
      </w:r>
      <w:r>
        <w:rPr>
          <w:color w:val="000000"/>
          <w:lang w:val="uk-UA"/>
        </w:rPr>
        <w:t xml:space="preserve">Ціни на запропоновані лікарські засоби не мають перевищувати рівень зареєстрованих оптово-відпускних цін з урахуванням граничних постачальницько-збутових та торговельних (роздрібних) надбавок, встановлених постановою </w:t>
      </w:r>
      <w:r w:rsidR="00863C02" w:rsidRPr="00863C02">
        <w:rPr>
          <w:shd w:val="clear" w:color="auto" w:fill="FFFFFF"/>
          <w:lang w:val="uk-UA"/>
        </w:rPr>
        <w:t>КМУ від 02.07.2014</w:t>
      </w:r>
      <w:r w:rsidR="00863C02" w:rsidRPr="00863C02">
        <w:rPr>
          <w:shd w:val="clear" w:color="auto" w:fill="FFFFFF"/>
        </w:rPr>
        <w:t> </w:t>
      </w:r>
      <w:hyperlink r:id="rId7" w:history="1">
        <w:r w:rsidR="00863C02" w:rsidRPr="00863C02">
          <w:rPr>
            <w:rStyle w:val="a8"/>
            <w:color w:val="auto"/>
            <w:spacing w:val="12"/>
            <w:shd w:val="clear" w:color="auto" w:fill="FFFFFF"/>
            <w:lang w:val="uk-UA"/>
          </w:rPr>
          <w:t>№ 240</w:t>
        </w:r>
      </w:hyperlink>
      <w:r w:rsidR="00863C02" w:rsidRPr="00863C02">
        <w:rPr>
          <w:shd w:val="clear" w:color="auto" w:fill="FFFFFF"/>
        </w:rPr>
        <w:t> </w:t>
      </w:r>
      <w:r w:rsidR="00863C02" w:rsidRPr="00863C02">
        <w:rPr>
          <w:shd w:val="clear" w:color="auto" w:fill="FFFFFF"/>
          <w:lang w:val="uk-UA"/>
        </w:rPr>
        <w:t>"Про референтне ціноутворення на лікарські засоби та вироби медичного призначення, що закуповуються за кошти державного та місцевих бюджетів" та наказ МОЗ України від 18.08.2014</w:t>
      </w:r>
      <w:r w:rsidR="00863C02" w:rsidRPr="00863C02">
        <w:rPr>
          <w:shd w:val="clear" w:color="auto" w:fill="FFFFFF"/>
        </w:rPr>
        <w:t> </w:t>
      </w:r>
      <w:hyperlink r:id="rId8" w:history="1">
        <w:r w:rsidR="00863C02" w:rsidRPr="00863C02">
          <w:rPr>
            <w:rStyle w:val="a8"/>
            <w:color w:val="auto"/>
            <w:spacing w:val="12"/>
            <w:shd w:val="clear" w:color="auto" w:fill="FFFFFF"/>
            <w:lang w:val="uk-UA"/>
          </w:rPr>
          <w:t>№ 574</w:t>
        </w:r>
      </w:hyperlink>
      <w:r w:rsidR="00863C02" w:rsidRPr="00863C02">
        <w:rPr>
          <w:shd w:val="clear" w:color="auto" w:fill="FFFFFF"/>
        </w:rPr>
        <w:t> </w:t>
      </w:r>
      <w:r w:rsidR="00863C02" w:rsidRPr="00863C02">
        <w:rPr>
          <w:shd w:val="clear" w:color="auto" w:fill="FFFFFF"/>
          <w:lang w:val="uk-UA"/>
        </w:rPr>
        <w:t>"Про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w:t>
      </w:r>
      <w:r w:rsidR="00863C02">
        <w:rPr>
          <w:shd w:val="clear" w:color="auto" w:fill="FFFFFF"/>
          <w:lang w:val="uk-UA"/>
        </w:rPr>
        <w:t xml:space="preserve"> </w:t>
      </w:r>
      <w:r w:rsidRPr="00863C02">
        <w:rPr>
          <w:lang w:val="uk-UA"/>
        </w:rPr>
        <w:t xml:space="preserve">При обрахунку очікуваної вартості було </w:t>
      </w:r>
      <w:r w:rsidR="00863C02">
        <w:rPr>
          <w:lang w:val="uk-UA"/>
        </w:rPr>
        <w:t xml:space="preserve">проведено моніторинг цін у відкритих джерелах на </w:t>
      </w:r>
      <w:r w:rsidR="00863C02">
        <w:rPr>
          <w:lang w:val="uk-UA"/>
        </w:rPr>
        <w:lastRenderedPageBreak/>
        <w:t xml:space="preserve">аналогічні ВМП, отримані пропозиції постачальників, а також </w:t>
      </w:r>
      <w:r w:rsidRPr="00863C02">
        <w:rPr>
          <w:lang w:val="uk-UA"/>
        </w:rPr>
        <w:t xml:space="preserve">застосовано формулу (ціна МОЗ </w:t>
      </w:r>
      <w:r>
        <w:rPr>
          <w:color w:val="000000"/>
          <w:lang w:val="uk-UA"/>
        </w:rPr>
        <w:t>(або референтна ціна) + 10% товарн</w:t>
      </w:r>
      <w:r w:rsidR="00863C02">
        <w:rPr>
          <w:color w:val="000000"/>
          <w:lang w:val="uk-UA"/>
        </w:rPr>
        <w:t>о-</w:t>
      </w:r>
      <w:proofErr w:type="spellStart"/>
      <w:r w:rsidR="00863C02">
        <w:rPr>
          <w:color w:val="000000"/>
          <w:lang w:val="uk-UA"/>
        </w:rPr>
        <w:t>збутницька</w:t>
      </w:r>
      <w:proofErr w:type="spellEnd"/>
      <w:r w:rsidR="00863C02">
        <w:rPr>
          <w:color w:val="000000"/>
          <w:lang w:val="uk-UA"/>
        </w:rPr>
        <w:t xml:space="preserve"> надбавка +7% ПДВ)</w:t>
      </w:r>
    </w:p>
    <w:p w:rsidR="00213167" w:rsidRPr="00B325D2" w:rsidRDefault="00213167" w:rsidP="00A4391B">
      <w:pPr>
        <w:tabs>
          <w:tab w:val="left" w:pos="851"/>
        </w:tabs>
        <w:spacing w:after="0" w:line="240" w:lineRule="auto"/>
        <w:jc w:val="both"/>
        <w:rPr>
          <w:rFonts w:ascii="Times New Roman" w:hAnsi="Times New Roman" w:cs="Times New Roman"/>
          <w:sz w:val="24"/>
          <w:szCs w:val="24"/>
        </w:rPr>
      </w:pPr>
      <w:r w:rsidRPr="00B325D2">
        <w:rPr>
          <w:rFonts w:ascii="Times New Roman" w:hAnsi="Times New Roman" w:cs="Times New Roman"/>
          <w:b/>
          <w:sz w:val="24"/>
          <w:szCs w:val="24"/>
          <w:lang w:eastAsia="ru-RU"/>
        </w:rPr>
        <w:t>ОСНОВНІ ЗАВДАННЯ НАДАННЯ ВИСОКОСПЕЦІАЛІЗОВАНОЇ МЕДИЧНОЇ ДОПОМОГИ</w:t>
      </w:r>
      <w:r w:rsidRPr="00B325D2">
        <w:rPr>
          <w:rFonts w:ascii="Times New Roman" w:eastAsia="Times New Roman" w:hAnsi="Times New Roman" w:cs="Times New Roman"/>
          <w:b/>
          <w:sz w:val="24"/>
          <w:szCs w:val="24"/>
          <w:lang w:eastAsia="ru-RU"/>
        </w:rPr>
        <w:t>:</w:t>
      </w:r>
      <w:r w:rsidRPr="00B325D2">
        <w:rPr>
          <w:rFonts w:ascii="Times New Roman" w:hAnsi="Times New Roman" w:cs="Times New Roman"/>
          <w:sz w:val="24"/>
          <w:szCs w:val="24"/>
        </w:rPr>
        <w:t xml:space="preserve"> </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Наші фахівці займаються діагностикою та глибоким вивченням проблем травматології та ортопедії. В інституті працюють спеціалісти високого рівня, які мають міжнародні сертифікати та гранти. Багато з них проходили стажування в клініках Європи, Ізраїлю, США.</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Ми використовуємо високоякісне сучасне обладнання, сучасні методи лікування.</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Наші лікарі розвиваються, пишуть наукові роботи, захищають кандидатські та докторські дисертації за певними видами діагностики та лікування.</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Ми зустрічаємо пацієнта з проблемою, діагностуємо, консультуємо, беремо аналізи, оперуємо та відправляємо на реабілітацію. Прощаємося з пацієнтом вже після проведення повного циклу послуг до наступного планового контролю.</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Фахівці інституту лікують найскладніші випадки, за які не беруться в інших лікувальних закладах.</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Інститут активно лікує пацієнтів з важкими вогнепальними травмами.</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xml:space="preserve"> Фахівці інституту є активними учасниками міжнародних товариств ортопедів-травматологів (SICOT//FESCH та </w:t>
      </w:r>
      <w:proofErr w:type="spellStart"/>
      <w:r w:rsidRPr="00B325D2">
        <w:rPr>
          <w:rFonts w:ascii="Times New Roman" w:hAnsi="Times New Roman" w:cs="Times New Roman"/>
          <w:color w:val="212529"/>
          <w:sz w:val="24"/>
          <w:szCs w:val="24"/>
        </w:rPr>
        <w:t>ін</w:t>
      </w:r>
      <w:proofErr w:type="spellEnd"/>
      <w:r w:rsidRPr="00B325D2">
        <w:rPr>
          <w:rFonts w:ascii="Times New Roman" w:hAnsi="Times New Roman" w:cs="Times New Roman"/>
          <w:color w:val="212529"/>
          <w:sz w:val="24"/>
          <w:szCs w:val="24"/>
        </w:rPr>
        <w:t>).</w:t>
      </w:r>
    </w:p>
    <w:p w:rsidR="00213167" w:rsidRPr="00B325D2" w:rsidRDefault="00213167" w:rsidP="00213167">
      <w:pPr>
        <w:numPr>
          <w:ilvl w:val="0"/>
          <w:numId w:val="5"/>
        </w:numPr>
        <w:shd w:val="clear" w:color="auto" w:fill="FFFFFF"/>
        <w:spacing w:after="0" w:line="240" w:lineRule="auto"/>
        <w:ind w:left="357" w:hanging="357"/>
        <w:jc w:val="both"/>
        <w:rPr>
          <w:rFonts w:ascii="Times New Roman" w:hAnsi="Times New Roman" w:cs="Times New Roman"/>
          <w:color w:val="212529"/>
          <w:sz w:val="24"/>
          <w:szCs w:val="24"/>
        </w:rPr>
      </w:pPr>
      <w:r w:rsidRPr="00B325D2">
        <w:rPr>
          <w:rFonts w:ascii="Times New Roman" w:hAnsi="Times New Roman" w:cs="Times New Roman"/>
          <w:color w:val="212529"/>
          <w:sz w:val="24"/>
          <w:szCs w:val="24"/>
        </w:rPr>
        <w:t> До нас звертаються іноземні громадяни з країн ближнього і дальнього зарубіжжя.</w:t>
      </w:r>
    </w:p>
    <w:p w:rsidR="0019709B" w:rsidRDefault="0019709B" w:rsidP="00B325D2">
      <w:pPr>
        <w:tabs>
          <w:tab w:val="left" w:pos="851"/>
        </w:tabs>
        <w:spacing w:after="0" w:line="0" w:lineRule="atLeast"/>
        <w:jc w:val="both"/>
        <w:rPr>
          <w:rFonts w:ascii="Times New Roman" w:hAnsi="Times New Roman"/>
          <w:b/>
          <w:sz w:val="24"/>
          <w:szCs w:val="24"/>
          <w:lang w:eastAsia="ru-RU"/>
        </w:rPr>
      </w:pPr>
    </w:p>
    <w:p w:rsidR="00764342" w:rsidRDefault="00764342" w:rsidP="007776FF">
      <w:pPr>
        <w:spacing w:after="0" w:line="240" w:lineRule="auto"/>
        <w:ind w:firstLine="709"/>
        <w:jc w:val="both"/>
        <w:rPr>
          <w:rStyle w:val="Arial3"/>
          <w:rFonts w:ascii="Times New Roman" w:hAnsi="Times New Roman" w:cs="Times New Roman"/>
          <w:bCs/>
          <w:sz w:val="24"/>
          <w:szCs w:val="24"/>
        </w:rPr>
      </w:pPr>
    </w:p>
    <w:p w:rsidR="007776FF" w:rsidRPr="00B325D2" w:rsidRDefault="00764342" w:rsidP="007776FF">
      <w:pPr>
        <w:spacing w:after="0" w:line="240" w:lineRule="auto"/>
        <w:ind w:firstLine="709"/>
        <w:jc w:val="both"/>
        <w:rPr>
          <w:rFonts w:ascii="Times New Roman" w:hAnsi="Times New Roman" w:cs="Times New Roman"/>
          <w:sz w:val="24"/>
          <w:szCs w:val="24"/>
        </w:rPr>
      </w:pPr>
      <w:r w:rsidRPr="00B325D2">
        <w:rPr>
          <w:rStyle w:val="Arial3"/>
          <w:rFonts w:ascii="Times New Roman" w:hAnsi="Times New Roman" w:cs="Times New Roman"/>
          <w:bCs/>
          <w:sz w:val="24"/>
          <w:szCs w:val="24"/>
        </w:rPr>
        <w:t xml:space="preserve">ЗАПРОПОНОВАНИЙ УЧАСНИКОМ ТОВАР ПОВИНЕН ВІДПОВІДАТИ </w:t>
      </w:r>
      <w:r w:rsidR="00863C02">
        <w:rPr>
          <w:rStyle w:val="Arial3"/>
          <w:rFonts w:ascii="Times New Roman" w:hAnsi="Times New Roman" w:cs="Times New Roman"/>
          <w:bCs/>
          <w:sz w:val="24"/>
          <w:szCs w:val="24"/>
        </w:rPr>
        <w:t xml:space="preserve">ОСНОВНИМ </w:t>
      </w:r>
      <w:r w:rsidRPr="00B325D2">
        <w:rPr>
          <w:rStyle w:val="Arial3"/>
          <w:rFonts w:ascii="Times New Roman" w:hAnsi="Times New Roman" w:cs="Times New Roman"/>
          <w:bCs/>
          <w:sz w:val="24"/>
          <w:szCs w:val="24"/>
        </w:rPr>
        <w:t>ВИМОГАМ</w:t>
      </w:r>
      <w:r>
        <w:rPr>
          <w:rStyle w:val="Arial3"/>
          <w:rFonts w:ascii="Times New Roman" w:hAnsi="Times New Roman" w:cs="Times New Roman"/>
          <w:bCs/>
          <w:sz w:val="24"/>
          <w:szCs w:val="24"/>
        </w:rPr>
        <w:t xml:space="preserve"> (МОЖУТЬ ВІДРІЗНЯТИСЬ, В ЗАЛЕЖНОСТІ ВІД СПЕЦИФІКИ ТОВАРУ, ЩО ЗАКУПОВУЄТЬСЯ</w:t>
      </w:r>
      <w:r w:rsidRPr="00B325D2">
        <w:rPr>
          <w:rStyle w:val="Arial3"/>
          <w:rFonts w:ascii="Times New Roman" w:hAnsi="Times New Roman" w:cs="Times New Roman"/>
          <w:bCs/>
          <w:sz w:val="24"/>
          <w:szCs w:val="24"/>
        </w:rPr>
        <w:t>:</w:t>
      </w:r>
    </w:p>
    <w:p w:rsidR="007776FF" w:rsidRPr="004A4D45" w:rsidRDefault="007776FF" w:rsidP="002A7016">
      <w:pPr>
        <w:spacing w:after="0" w:line="240" w:lineRule="auto"/>
        <w:ind w:right="282" w:firstLine="851"/>
        <w:jc w:val="both"/>
        <w:rPr>
          <w:rFonts w:ascii="Times New Roman" w:hAnsi="Times New Roman" w:cs="Times New Roman"/>
          <w:sz w:val="24"/>
          <w:szCs w:val="24"/>
        </w:rPr>
      </w:pPr>
    </w:p>
    <w:p w:rsidR="00863C02" w:rsidRDefault="00863C02" w:rsidP="00863C02">
      <w:pPr>
        <w:numPr>
          <w:ilvl w:val="0"/>
          <w:numId w:val="2"/>
        </w:numPr>
        <w:spacing w:after="0" w:line="240" w:lineRule="auto"/>
        <w:ind w:firstLine="426"/>
        <w:contextualSpacing/>
        <w:jc w:val="both"/>
        <w:rPr>
          <w:rFonts w:ascii="Times New Roman" w:eastAsia="Times New Roman" w:hAnsi="Times New Roman" w:cs="Times New Roman"/>
          <w:color w:val="FF0000"/>
          <w:sz w:val="24"/>
          <w:szCs w:val="24"/>
          <w:lang w:eastAsia="uk-UA"/>
        </w:rPr>
      </w:pPr>
      <w:r>
        <w:rPr>
          <w:rFonts w:ascii="Times New Roman" w:eastAsia="Times New Roman" w:hAnsi="Times New Roman" w:cs="Times New Roman"/>
          <w:sz w:val="24"/>
          <w:szCs w:val="24"/>
          <w:shd w:val="clear" w:color="auto" w:fill="FFFFFF"/>
          <w:lang w:eastAsia="uk-UA"/>
        </w:rPr>
        <w:t>З</w:t>
      </w:r>
      <w:r>
        <w:rPr>
          <w:rFonts w:ascii="Times New Roman" w:eastAsia="Times New Roman" w:hAnsi="Times New Roman" w:cs="Times New Roman"/>
          <w:sz w:val="24"/>
          <w:szCs w:val="24"/>
          <w:lang w:eastAsia="uk-UA"/>
        </w:rPr>
        <w:t xml:space="preserve">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w:t>
      </w:r>
      <w:r>
        <w:rPr>
          <w:rFonts w:ascii="Times New Roman" w:eastAsia="Times New Roman" w:hAnsi="Times New Roman" w:cs="Times New Roman"/>
          <w:sz w:val="24"/>
          <w:szCs w:val="24"/>
          <w:shd w:val="clear" w:color="auto" w:fill="FFFFFF"/>
          <w:lang w:eastAsia="uk-UA"/>
        </w:rPr>
        <w:t xml:space="preserve">ригінал </w:t>
      </w:r>
      <w:r>
        <w:rPr>
          <w:rFonts w:ascii="Times New Roman" w:eastAsia="Times New Roman" w:hAnsi="Times New Roman" w:cs="Times New Roman"/>
          <w:b/>
          <w:sz w:val="24"/>
          <w:szCs w:val="24"/>
          <w:shd w:val="clear" w:color="auto" w:fill="FFFFFF"/>
          <w:lang w:eastAsia="uk-UA"/>
        </w:rPr>
        <w:t>гарантійного листа</w:t>
      </w:r>
      <w:r>
        <w:rPr>
          <w:rFonts w:ascii="Times New Roman" w:eastAsia="Times New Roman" w:hAnsi="Times New Roman" w:cs="Times New Roman"/>
          <w:sz w:val="24"/>
          <w:szCs w:val="24"/>
          <w:shd w:val="clear" w:color="auto" w:fill="FFFFFF"/>
          <w:lang w:eastAsia="uk-UA"/>
        </w:rPr>
        <w:t xml:space="preserve"> виробника (представництва, філії виробника – якщо їх відповідні повноваження поширюються на територію України) або </w:t>
      </w:r>
      <w:r>
        <w:rPr>
          <w:rFonts w:ascii="Times New Roman" w:eastAsia="Times New Roman" w:hAnsi="Times New Roman" w:cs="Times New Roman"/>
          <w:sz w:val="24"/>
          <w:szCs w:val="24"/>
          <w:lang w:eastAsia="uk-UA"/>
        </w:rPr>
        <w:t>представника</w:t>
      </w:r>
      <w:r>
        <w:rPr>
          <w:rFonts w:ascii="Times New Roman" w:eastAsia="Times New Roman" w:hAnsi="Times New Roman" w:cs="Times New Roman"/>
          <w:sz w:val="24"/>
          <w:szCs w:val="24"/>
          <w:shd w:val="clear" w:color="auto" w:fill="FFFFFF"/>
          <w:lang w:eastAsia="uk-UA"/>
        </w:rPr>
        <w:t xml:space="preserve">, дилера, дистриб’ютора уповноваженого на це виробником, яким підтверджується можливість поставки </w:t>
      </w:r>
      <w:r>
        <w:rPr>
          <w:rFonts w:ascii="Times New Roman" w:eastAsia="Times New Roman" w:hAnsi="Times New Roman" w:cs="Times New Roman"/>
          <w:sz w:val="24"/>
          <w:szCs w:val="24"/>
          <w:lang w:eastAsia="uk-UA"/>
        </w:rPr>
        <w:t>товару</w:t>
      </w:r>
      <w:r>
        <w:rPr>
          <w:rFonts w:ascii="Times New Roman" w:eastAsia="Times New Roman" w:hAnsi="Times New Roman" w:cs="Times New Roman"/>
          <w:sz w:val="24"/>
          <w:szCs w:val="24"/>
          <w:shd w:val="clear" w:color="auto" w:fill="FFFFFF"/>
          <w:lang w:eastAsia="uk-UA"/>
        </w:rPr>
        <w:t>, який є предметом закупівлі цих торгів та пропонується учасником, у кількості, зі строками придатності та в терміни, визначені тендерною документацією.</w:t>
      </w:r>
      <w:r>
        <w:rPr>
          <w:rFonts w:ascii="Times New Roman" w:eastAsia="Times New Roman" w:hAnsi="Times New Roman" w:cs="Times New Roman"/>
          <w:sz w:val="24"/>
          <w:szCs w:val="24"/>
          <w:lang w:eastAsia="uk-UA"/>
        </w:rPr>
        <w:t xml:space="preserve"> Гарантійний лист повинен включати номер оголошення про проведення конкурсних торгів, оприлюдненого на веб-порталі Уповноваженого органу, а також назву предмету закупівлі згідно оголошення та назву Замовника. </w:t>
      </w:r>
    </w:p>
    <w:p w:rsidR="00863C02" w:rsidRDefault="00863C02" w:rsidP="00863C02">
      <w:pPr>
        <w:numPr>
          <w:ilvl w:val="0"/>
          <w:numId w:val="2"/>
        </w:numPr>
        <w:spacing w:after="0" w:line="240" w:lineRule="auto"/>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Гарантійний лист</w:t>
      </w:r>
      <w:r>
        <w:rPr>
          <w:rFonts w:ascii="Times New Roman" w:eastAsia="Times New Roman" w:hAnsi="Times New Roman" w:cs="Times New Roman"/>
          <w:sz w:val="24"/>
          <w:szCs w:val="24"/>
          <w:lang w:eastAsia="uk-UA"/>
        </w:rPr>
        <w:t xml:space="preserve"> щодо строку придатності товару, який на момент поставки складатиме не менше 75-80 % загального терміну придатності або з іншим строком придатності за згодою сторін.</w:t>
      </w:r>
    </w:p>
    <w:p w:rsidR="00863C02" w:rsidRDefault="00863C02" w:rsidP="00863C02">
      <w:pPr>
        <w:numPr>
          <w:ilvl w:val="0"/>
          <w:numId w:val="2"/>
        </w:numPr>
        <w:spacing w:after="200" w:line="276" w:lineRule="auto"/>
        <w:ind w:right="340" w:firstLine="414"/>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Учасник повинен надати копію реєстраційного посвідчення (свідоцтва про державну реєстрацію) та/або документи, що підтверджують проведення оцінки відповідності запропонованого товару вимогам технічного регламенту, затвердженого постановами КМУ №753, №754, №755 від 02.10.2013 (копія сертифікату або свідоцтва або декларації відповідності) на товар, що закуповується. (У разі якщо товар підлягає реєстрації. Якщо товар не підлягає реєстрації, необхідно надати лист пояснення з посиланням на нормативно-правові акти та обґрунтуванням ненадання посвідчення/свідоцтва.). </w:t>
      </w:r>
    </w:p>
    <w:p w:rsidR="00863C02" w:rsidRDefault="00863C02" w:rsidP="00863C02">
      <w:pPr>
        <w:numPr>
          <w:ilvl w:val="0"/>
          <w:numId w:val="2"/>
        </w:numPr>
        <w:spacing w:after="0" w:line="240" w:lineRule="auto"/>
        <w:ind w:firstLine="36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Стерильні вироби, що є предметом закупівлі, мають підтверджуватись документами про стерилізацію від виробника (</w:t>
      </w:r>
      <w:r>
        <w:rPr>
          <w:rFonts w:ascii="Times New Roman" w:eastAsia="Times New Roman" w:hAnsi="Times New Roman" w:cs="Times New Roman"/>
          <w:b/>
          <w:sz w:val="24"/>
          <w:szCs w:val="24"/>
          <w:lang w:eastAsia="uk-UA"/>
        </w:rPr>
        <w:t>паспорт якості тощо</w:t>
      </w:r>
      <w:r>
        <w:rPr>
          <w:rFonts w:ascii="Times New Roman" w:eastAsia="Times New Roman" w:hAnsi="Times New Roman" w:cs="Times New Roman"/>
          <w:sz w:val="24"/>
          <w:szCs w:val="24"/>
          <w:lang w:eastAsia="uk-UA"/>
        </w:rPr>
        <w:t xml:space="preserve">). </w:t>
      </w:r>
    </w:p>
    <w:p w:rsidR="00863C02" w:rsidRDefault="00863C02" w:rsidP="00863C02">
      <w:pPr>
        <w:numPr>
          <w:ilvl w:val="0"/>
          <w:numId w:val="2"/>
        </w:numPr>
        <w:spacing w:after="0" w:line="240" w:lineRule="auto"/>
        <w:ind w:firstLine="426"/>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Учасник, в пропозиції якого надано «еквівалент» та визначена найбільш економічно вигідною та перебуває в статусі «Розгляд пропозиції / Кваліфікація переможця / Період кваліфікації», зобов’язаний на запит Замовника, протягом </w:t>
      </w:r>
      <w:r>
        <w:rPr>
          <w:rFonts w:ascii="Times New Roman" w:eastAsia="Times New Roman" w:hAnsi="Times New Roman" w:cs="Times New Roman"/>
          <w:sz w:val="24"/>
          <w:szCs w:val="24"/>
          <w:lang w:val="ru-RU" w:eastAsia="uk-UA"/>
        </w:rPr>
        <w:t>3</w:t>
      </w:r>
      <w:r>
        <w:rPr>
          <w:rFonts w:ascii="Times New Roman" w:eastAsia="Times New Roman" w:hAnsi="Times New Roman" w:cs="Times New Roman"/>
          <w:sz w:val="24"/>
          <w:szCs w:val="24"/>
          <w:lang w:eastAsia="uk-UA"/>
        </w:rPr>
        <w:t>-х робочих днів безкоштовно передати (</w:t>
      </w:r>
      <w:r>
        <w:rPr>
          <w:rFonts w:ascii="Times New Roman" w:eastAsia="Times New Roman" w:hAnsi="Times New Roman" w:cs="Times New Roman"/>
          <w:b/>
          <w:sz w:val="24"/>
          <w:szCs w:val="24"/>
          <w:lang w:eastAsia="uk-UA"/>
        </w:rPr>
        <w:t>за актом прийняття-передачі</w:t>
      </w:r>
      <w:r>
        <w:rPr>
          <w:rFonts w:ascii="Times New Roman" w:eastAsia="Times New Roman" w:hAnsi="Times New Roman" w:cs="Times New Roman"/>
          <w:sz w:val="24"/>
          <w:szCs w:val="24"/>
          <w:lang w:eastAsia="uk-UA"/>
        </w:rPr>
        <w:t>) Замовнику по одній одиниці кожного запропонованого товару (зразка Товару). У разі не виконання вимог даного пункту пропозиція не буде розглядатись та оцінюватись і буде відхилена як така, що не відповідає вимогам тендерної документації.</w:t>
      </w:r>
    </w:p>
    <w:p w:rsidR="00863C02" w:rsidRDefault="00863C02" w:rsidP="00863C02">
      <w:pPr>
        <w:numPr>
          <w:ilvl w:val="0"/>
          <w:numId w:val="2"/>
        </w:numPr>
        <w:spacing w:after="0" w:line="240" w:lineRule="auto"/>
        <w:ind w:firstLine="360"/>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разі подання пропозиції, яка не відповідає технічним вимогам, пропозиція не буде розглядатись та оцінюватись і буде відхилена як така, що не відповідає вимогам тендерної документації.</w:t>
      </w:r>
    </w:p>
    <w:p w:rsidR="00863C02" w:rsidRDefault="00863C02" w:rsidP="00863C02">
      <w:pPr>
        <w:shd w:val="clear" w:color="auto" w:fill="FFFFFF"/>
        <w:spacing w:after="0" w:line="240" w:lineRule="auto"/>
        <w:ind w:left="720"/>
        <w:contextualSpacing/>
        <w:jc w:val="both"/>
        <w:rPr>
          <w:rFonts w:ascii="Times New Roman" w:eastAsia="Calibri" w:hAnsi="Times New Roman" w:cs="Times New Roman"/>
          <w:bCs/>
          <w:i/>
          <w:iCs/>
          <w:sz w:val="24"/>
          <w:szCs w:val="24"/>
          <w:lang w:eastAsia="ru-RU"/>
        </w:rPr>
      </w:pPr>
    </w:p>
    <w:p w:rsidR="0019709B" w:rsidRDefault="0019709B"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4A4D45">
      <w:pPr>
        <w:spacing w:after="0" w:line="240" w:lineRule="auto"/>
        <w:rPr>
          <w:rFonts w:ascii="Times New Roman" w:eastAsia="Calibri" w:hAnsi="Times New Roman" w:cs="Times New Roman"/>
          <w:b/>
          <w:sz w:val="24"/>
          <w:szCs w:val="24"/>
        </w:rPr>
      </w:pPr>
    </w:p>
    <w:p w:rsidR="00863C02" w:rsidRDefault="00863C02" w:rsidP="00863C0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Очікувана вартість (тис. грн)  - 3040,00</w:t>
      </w:r>
    </w:p>
    <w:p w:rsidR="00863C02" w:rsidRDefault="00863C02" w:rsidP="00863C02">
      <w:pPr>
        <w:spacing w:after="0" w:line="240" w:lineRule="auto"/>
        <w:rPr>
          <w:rFonts w:ascii="Times New Roman" w:eastAsia="Calibri" w:hAnsi="Times New Roman" w:cs="Times New Roman"/>
          <w:b/>
          <w:sz w:val="24"/>
          <w:szCs w:val="24"/>
        </w:rPr>
      </w:pPr>
    </w:p>
    <w:p w:rsidR="00863C02" w:rsidRPr="00863C02" w:rsidRDefault="00863C02" w:rsidP="00863C02">
      <w:pPr>
        <w:spacing w:after="0" w:line="240" w:lineRule="auto"/>
        <w:jc w:val="center"/>
        <w:rPr>
          <w:rFonts w:ascii="Times New Roman" w:hAnsi="Times New Roman" w:cs="Times New Roman"/>
          <w:b/>
          <w:sz w:val="24"/>
          <w:szCs w:val="24"/>
        </w:rPr>
      </w:pPr>
      <w:r w:rsidRPr="00863C02">
        <w:rPr>
          <w:rFonts w:ascii="Times New Roman" w:eastAsia="Calibri" w:hAnsi="Times New Roman" w:cs="Times New Roman"/>
          <w:b/>
          <w:sz w:val="24"/>
          <w:szCs w:val="24"/>
        </w:rPr>
        <w:t xml:space="preserve">(CPV): </w:t>
      </w:r>
      <w:r w:rsidRPr="00863C02">
        <w:rPr>
          <w:rFonts w:ascii="Times New Roman" w:hAnsi="Times New Roman" w:cs="Times New Roman"/>
          <w:b/>
          <w:sz w:val="24"/>
          <w:szCs w:val="24"/>
        </w:rPr>
        <w:t xml:space="preserve">33170000-2: Обладнання для анестезії та реанімації </w:t>
      </w:r>
    </w:p>
    <w:p w:rsidR="00863C02" w:rsidRPr="00863C02" w:rsidRDefault="00863C02" w:rsidP="00863C02">
      <w:pPr>
        <w:spacing w:after="0" w:line="240" w:lineRule="auto"/>
        <w:jc w:val="center"/>
        <w:rPr>
          <w:rFonts w:ascii="Times New Roman" w:eastAsia="Times New Roman" w:hAnsi="Times New Roman" w:cs="Times New Roman"/>
          <w:b/>
          <w:sz w:val="24"/>
          <w:szCs w:val="24"/>
        </w:rPr>
      </w:pPr>
      <w:r w:rsidRPr="00863C02">
        <w:rPr>
          <w:rFonts w:ascii="Times New Roman" w:hAnsi="Times New Roman" w:cs="Times New Roman"/>
          <w:b/>
          <w:sz w:val="24"/>
          <w:szCs w:val="24"/>
        </w:rPr>
        <w:t xml:space="preserve">(Ізоляційні голки для провідникової анестезії, кутові з`єднувачі, назальні </w:t>
      </w:r>
      <w:proofErr w:type="spellStart"/>
      <w:r w:rsidRPr="00863C02">
        <w:rPr>
          <w:rFonts w:ascii="Times New Roman" w:hAnsi="Times New Roman" w:cs="Times New Roman"/>
          <w:b/>
          <w:sz w:val="24"/>
          <w:szCs w:val="24"/>
        </w:rPr>
        <w:t>канюлі</w:t>
      </w:r>
      <w:proofErr w:type="spellEnd"/>
      <w:r w:rsidRPr="00863C02">
        <w:rPr>
          <w:rFonts w:ascii="Times New Roman" w:hAnsi="Times New Roman" w:cs="Times New Roman"/>
          <w:b/>
          <w:sz w:val="24"/>
          <w:szCs w:val="24"/>
        </w:rPr>
        <w:t xml:space="preserve">, дорослі та дитячі; набори для катетеризації, кисневі маски, </w:t>
      </w:r>
      <w:proofErr w:type="spellStart"/>
      <w:r w:rsidRPr="00863C02">
        <w:rPr>
          <w:rFonts w:ascii="Times New Roman" w:hAnsi="Times New Roman" w:cs="Times New Roman"/>
          <w:b/>
          <w:sz w:val="24"/>
          <w:szCs w:val="24"/>
        </w:rPr>
        <w:t>епідуральні</w:t>
      </w:r>
      <w:proofErr w:type="spellEnd"/>
      <w:r w:rsidRPr="00863C02">
        <w:rPr>
          <w:rFonts w:ascii="Times New Roman" w:hAnsi="Times New Roman" w:cs="Times New Roman"/>
          <w:b/>
          <w:sz w:val="24"/>
          <w:szCs w:val="24"/>
        </w:rPr>
        <w:t xml:space="preserve"> набори,  повітропровідні; набори трубок (система вимірювання ЦВД), фільтри для медичних газів, абсорбент )</w:t>
      </w:r>
    </w:p>
    <w:tbl>
      <w:tblPr>
        <w:tblW w:w="9950" w:type="dxa"/>
        <w:tblInd w:w="-34" w:type="dxa"/>
        <w:tblLayout w:type="fixed"/>
        <w:tblLook w:val="04A0" w:firstRow="1" w:lastRow="0" w:firstColumn="1" w:lastColumn="0" w:noHBand="0" w:noVBand="1"/>
      </w:tblPr>
      <w:tblGrid>
        <w:gridCol w:w="737"/>
        <w:gridCol w:w="1277"/>
        <w:gridCol w:w="5668"/>
        <w:gridCol w:w="992"/>
        <w:gridCol w:w="1276"/>
      </w:tblGrid>
      <w:tr w:rsidR="00863C02" w:rsidRPr="00863C02" w:rsidTr="00863C02">
        <w:trPr>
          <w:trHeight w:val="300"/>
        </w:trPr>
        <w:tc>
          <w:tcPr>
            <w:tcW w:w="737" w:type="dxa"/>
            <w:tcBorders>
              <w:top w:val="single" w:sz="4" w:space="0" w:color="auto"/>
              <w:left w:val="single" w:sz="4" w:space="0" w:color="auto"/>
              <w:bottom w:val="single" w:sz="4" w:space="0" w:color="auto"/>
              <w:right w:val="single" w:sz="4" w:space="0" w:color="auto"/>
            </w:tcBorders>
            <w:noWrap/>
            <w:hideMark/>
          </w:tcPr>
          <w:p w:rsidR="00863C02" w:rsidRPr="00863C02" w:rsidRDefault="00863C02">
            <w:pPr>
              <w:spacing w:after="0" w:line="240" w:lineRule="auto"/>
              <w:rPr>
                <w:rFonts w:ascii="Times New Roman" w:eastAsia="Calibri" w:hAnsi="Times New Roman" w:cs="Times New Roman"/>
                <w:b/>
                <w:bCs/>
                <w:color w:val="000000"/>
                <w:sz w:val="16"/>
                <w:szCs w:val="16"/>
                <w:lang w:eastAsia="ru-RU"/>
              </w:rPr>
            </w:pPr>
            <w:r w:rsidRPr="00863C02">
              <w:rPr>
                <w:rFonts w:ascii="Times New Roman" w:eastAsia="Calibri" w:hAnsi="Times New Roman" w:cs="Times New Roman"/>
                <w:b/>
                <w:bCs/>
                <w:color w:val="000000"/>
                <w:sz w:val="16"/>
                <w:szCs w:val="16"/>
                <w:lang w:eastAsia="ru-RU"/>
              </w:rPr>
              <w:t>№ п/п</w:t>
            </w:r>
          </w:p>
        </w:tc>
        <w:tc>
          <w:tcPr>
            <w:tcW w:w="1277" w:type="dxa"/>
            <w:tcBorders>
              <w:top w:val="single" w:sz="4" w:space="0" w:color="auto"/>
              <w:left w:val="nil"/>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Calibri" w:hAnsi="Times New Roman" w:cs="Times New Roman"/>
                <w:b/>
                <w:bCs/>
                <w:color w:val="000000"/>
                <w:sz w:val="16"/>
                <w:szCs w:val="16"/>
                <w:lang w:eastAsia="ru-RU"/>
              </w:rPr>
            </w:pPr>
            <w:r w:rsidRPr="00863C02">
              <w:rPr>
                <w:rFonts w:ascii="Times New Roman" w:eastAsia="Calibri" w:hAnsi="Times New Roman" w:cs="Times New Roman"/>
                <w:b/>
                <w:sz w:val="16"/>
                <w:szCs w:val="16"/>
                <w:lang w:eastAsia="ru-RU"/>
              </w:rPr>
              <w:t xml:space="preserve">Код НК 024:2019 </w:t>
            </w:r>
          </w:p>
        </w:tc>
        <w:tc>
          <w:tcPr>
            <w:tcW w:w="5668" w:type="dxa"/>
            <w:tcBorders>
              <w:top w:val="single" w:sz="4" w:space="0" w:color="auto"/>
              <w:left w:val="nil"/>
              <w:bottom w:val="single" w:sz="4" w:space="0" w:color="auto"/>
              <w:right w:val="single" w:sz="4" w:space="0" w:color="auto"/>
            </w:tcBorders>
            <w:vAlign w:val="center"/>
            <w:hideMark/>
          </w:tcPr>
          <w:p w:rsidR="00863C02" w:rsidRPr="00863C02" w:rsidRDefault="00863C02">
            <w:pPr>
              <w:spacing w:after="0" w:line="240" w:lineRule="auto"/>
              <w:contextualSpacing/>
              <w:jc w:val="center"/>
              <w:rPr>
                <w:rFonts w:ascii="Times New Roman" w:eastAsia="Calibri" w:hAnsi="Times New Roman" w:cs="Times New Roman"/>
                <w:b/>
                <w:color w:val="000000"/>
                <w:sz w:val="16"/>
                <w:szCs w:val="16"/>
                <w:lang w:eastAsia="ru-RU"/>
              </w:rPr>
            </w:pPr>
            <w:r w:rsidRPr="00863C02">
              <w:rPr>
                <w:rFonts w:ascii="Times New Roman" w:eastAsia="Calibri" w:hAnsi="Times New Roman" w:cs="Times New Roman"/>
                <w:b/>
                <w:color w:val="000000"/>
                <w:sz w:val="16"/>
                <w:szCs w:val="16"/>
                <w:lang w:eastAsia="ru-RU"/>
              </w:rPr>
              <w:t>Назва та технічний опис предмету закупівлі</w:t>
            </w:r>
          </w:p>
        </w:tc>
        <w:tc>
          <w:tcPr>
            <w:tcW w:w="992" w:type="dxa"/>
            <w:tcBorders>
              <w:top w:val="single" w:sz="4" w:space="0" w:color="auto"/>
              <w:left w:val="nil"/>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Calibri" w:hAnsi="Times New Roman" w:cs="Times New Roman"/>
                <w:b/>
                <w:color w:val="000000"/>
                <w:sz w:val="16"/>
                <w:szCs w:val="16"/>
                <w:lang w:eastAsia="ru-RU"/>
              </w:rPr>
            </w:pPr>
            <w:r w:rsidRPr="00863C02">
              <w:rPr>
                <w:rFonts w:ascii="Times New Roman" w:eastAsia="Calibri" w:hAnsi="Times New Roman" w:cs="Times New Roman"/>
                <w:b/>
                <w:color w:val="000000"/>
                <w:sz w:val="16"/>
                <w:szCs w:val="16"/>
                <w:lang w:eastAsia="ru-RU"/>
              </w:rPr>
              <w:t>Од. виміру</w:t>
            </w:r>
          </w:p>
        </w:tc>
        <w:tc>
          <w:tcPr>
            <w:tcW w:w="1276" w:type="dxa"/>
            <w:tcBorders>
              <w:top w:val="single" w:sz="4" w:space="0" w:color="auto"/>
              <w:left w:val="nil"/>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Calibri" w:hAnsi="Times New Roman" w:cs="Times New Roman"/>
                <w:b/>
                <w:color w:val="000000"/>
                <w:sz w:val="16"/>
                <w:szCs w:val="16"/>
                <w:lang w:eastAsia="ru-RU"/>
              </w:rPr>
            </w:pPr>
            <w:r w:rsidRPr="00863C02">
              <w:rPr>
                <w:rFonts w:ascii="Times New Roman" w:eastAsia="Calibri" w:hAnsi="Times New Roman" w:cs="Times New Roman"/>
                <w:b/>
                <w:color w:val="000000"/>
                <w:sz w:val="16"/>
                <w:szCs w:val="16"/>
                <w:lang w:eastAsia="ru-RU"/>
              </w:rPr>
              <w:t>Кількість</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bookmarkStart w:id="1" w:name="_Hlk128135335"/>
            <w:r w:rsidRPr="00863C02">
              <w:rPr>
                <w:rFonts w:ascii="Times New Roman" w:eastAsia="Calibri" w:hAnsi="Times New Roman" w:cs="Times New Roman"/>
                <w:color w:val="000000"/>
                <w:sz w:val="16"/>
                <w:szCs w:val="16"/>
              </w:rPr>
              <w:t>1</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lang w:val="ru-RU"/>
              </w:rPr>
            </w:pPr>
            <w:r w:rsidRPr="00863C02">
              <w:rPr>
                <w:rFonts w:ascii="Times New Roman" w:hAnsi="Times New Roman" w:cs="Times New Roman"/>
                <w:sz w:val="16"/>
                <w:szCs w:val="16"/>
              </w:rPr>
              <w:t xml:space="preserve">61546  - Голка для анестезії з локалізацією </w:t>
            </w:r>
            <w:proofErr w:type="spellStart"/>
            <w:r w:rsidRPr="00863C02">
              <w:rPr>
                <w:rFonts w:ascii="Times New Roman" w:hAnsi="Times New Roman" w:cs="Times New Roman"/>
                <w:sz w:val="16"/>
                <w:szCs w:val="16"/>
              </w:rPr>
              <w:t>нерва</w:t>
            </w:r>
            <w:proofErr w:type="spellEnd"/>
          </w:p>
        </w:tc>
        <w:tc>
          <w:tcPr>
            <w:tcW w:w="5668" w:type="dxa"/>
            <w:tcBorders>
              <w:top w:val="nil"/>
              <w:left w:val="nil"/>
              <w:bottom w:val="single" w:sz="4" w:space="0" w:color="auto"/>
              <w:right w:val="single" w:sz="4" w:space="0" w:color="auto"/>
            </w:tcBorders>
          </w:tcPr>
          <w:p w:rsidR="00863C02" w:rsidRPr="00863C02" w:rsidRDefault="00863C02">
            <w:pPr>
              <w:spacing w:after="200" w:line="276" w:lineRule="auto"/>
              <w:contextualSpacing/>
              <w:rPr>
                <w:rFonts w:ascii="Times New Roman" w:hAnsi="Times New Roman" w:cs="Times New Roman"/>
                <w:b/>
                <w:bCs/>
                <w:sz w:val="16"/>
                <w:szCs w:val="16"/>
              </w:rPr>
            </w:pPr>
            <w:r w:rsidRPr="00863C02">
              <w:rPr>
                <w:rFonts w:ascii="Times New Roman" w:hAnsi="Times New Roman" w:cs="Times New Roman"/>
                <w:b/>
                <w:bCs/>
                <w:sz w:val="16"/>
                <w:szCs w:val="16"/>
              </w:rPr>
              <w:t xml:space="preserve">Голка  з ізоляцією для провідникової анестезії типу </w:t>
            </w:r>
            <w:proofErr w:type="spellStart"/>
            <w:r w:rsidRPr="00863C02">
              <w:rPr>
                <w:rFonts w:ascii="Times New Roman" w:hAnsi="Times New Roman" w:cs="Times New Roman"/>
                <w:b/>
                <w:bCs/>
                <w:sz w:val="16"/>
                <w:szCs w:val="16"/>
              </w:rPr>
              <w:t>Stimuplex</w:t>
            </w:r>
            <w:proofErr w:type="spellEnd"/>
            <w:r w:rsidRPr="00863C02">
              <w:rPr>
                <w:rFonts w:ascii="Times New Roman" w:hAnsi="Times New Roman" w:cs="Times New Roman"/>
                <w:b/>
                <w:bCs/>
                <w:sz w:val="16"/>
                <w:szCs w:val="16"/>
              </w:rPr>
              <w:t xml:space="preserve"> А  21 G x 2” 0,80 x 50 мм</w:t>
            </w:r>
          </w:p>
          <w:p w:rsidR="00863C02" w:rsidRPr="00863C02" w:rsidRDefault="00863C02">
            <w:pPr>
              <w:spacing w:after="200" w:line="276" w:lineRule="auto"/>
              <w:contextualSpacing/>
              <w:rPr>
                <w:rFonts w:ascii="Times New Roman" w:hAnsi="Times New Roman" w:cs="Times New Roman"/>
                <w:sz w:val="16"/>
                <w:szCs w:val="16"/>
              </w:rPr>
            </w:pPr>
            <w:r w:rsidRPr="00863C02">
              <w:rPr>
                <w:rFonts w:ascii="Times New Roman" w:hAnsi="Times New Roman" w:cs="Times New Roman"/>
                <w:sz w:val="16"/>
                <w:szCs w:val="16"/>
              </w:rPr>
              <w:t xml:space="preserve">Загальна характеристика: Ізольована голка з неізольованим зрізом (тип А) кут заточки 30°, подовжувальною трубкою, та кабелем з роз’ємом для під’єднання до </w:t>
            </w:r>
            <w:proofErr w:type="spellStart"/>
            <w:r w:rsidRPr="00863C02">
              <w:rPr>
                <w:rFonts w:ascii="Times New Roman" w:hAnsi="Times New Roman" w:cs="Times New Roman"/>
                <w:sz w:val="16"/>
                <w:szCs w:val="16"/>
              </w:rPr>
              <w:t>стимуляторанервів</w:t>
            </w:r>
            <w:proofErr w:type="spellEnd"/>
            <w:r w:rsidRPr="00863C02">
              <w:rPr>
                <w:rFonts w:ascii="Times New Roman" w:hAnsi="Times New Roman" w:cs="Times New Roman"/>
                <w:sz w:val="16"/>
                <w:szCs w:val="16"/>
              </w:rPr>
              <w:t xml:space="preserve"> .                                             Технічні характеристики: Використовувані матеріали ПВХ, ПП, ЕП, нержавіюча сталь, олово-бронзовий сплав, мідь. </w:t>
            </w:r>
          </w:p>
          <w:p w:rsidR="00863C02" w:rsidRPr="00863C02" w:rsidRDefault="00863C02">
            <w:pPr>
              <w:spacing w:after="200" w:line="276" w:lineRule="auto"/>
              <w:contextualSpacing/>
              <w:rPr>
                <w:rFonts w:ascii="Times New Roman" w:eastAsia="Calibri" w:hAnsi="Times New Roman" w:cs="Times New Roman"/>
                <w:sz w:val="16"/>
                <w:szCs w:val="16"/>
                <w:lang w:val="ru-RU"/>
              </w:rPr>
            </w:pP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r w:rsidRPr="00863C02">
              <w:rPr>
                <w:rFonts w:ascii="Times New Roman" w:hAnsi="Times New Roman" w:cs="Times New Roman"/>
                <w:sz w:val="16"/>
                <w:szCs w:val="16"/>
              </w:rPr>
              <w:t>500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2</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61546  - Голка для анестезії з локалізацією </w:t>
            </w:r>
            <w:proofErr w:type="spellStart"/>
            <w:r w:rsidRPr="00863C02">
              <w:rPr>
                <w:rFonts w:ascii="Times New Roman" w:hAnsi="Times New Roman" w:cs="Times New Roman"/>
                <w:sz w:val="16"/>
                <w:szCs w:val="16"/>
              </w:rPr>
              <w:t>нерва</w:t>
            </w:r>
            <w:proofErr w:type="spellEnd"/>
          </w:p>
        </w:tc>
        <w:tc>
          <w:tcPr>
            <w:tcW w:w="5668" w:type="dxa"/>
            <w:tcBorders>
              <w:top w:val="nil"/>
              <w:left w:val="nil"/>
              <w:bottom w:val="single" w:sz="4" w:space="0" w:color="auto"/>
              <w:right w:val="single" w:sz="4" w:space="0" w:color="auto"/>
            </w:tcBorders>
            <w:hideMark/>
          </w:tcPr>
          <w:p w:rsidR="00863C02" w:rsidRPr="00863C02" w:rsidRDefault="00863C02">
            <w:pPr>
              <w:spacing w:after="200" w:line="276" w:lineRule="auto"/>
              <w:contextualSpacing/>
              <w:rPr>
                <w:rFonts w:ascii="Times New Roman" w:hAnsi="Times New Roman" w:cs="Times New Roman"/>
                <w:b/>
                <w:bCs/>
                <w:sz w:val="16"/>
                <w:szCs w:val="16"/>
              </w:rPr>
            </w:pPr>
            <w:r w:rsidRPr="00863C02">
              <w:rPr>
                <w:rFonts w:ascii="Times New Roman" w:hAnsi="Times New Roman" w:cs="Times New Roman"/>
                <w:b/>
                <w:bCs/>
                <w:sz w:val="16"/>
                <w:szCs w:val="16"/>
              </w:rPr>
              <w:t xml:space="preserve">Голка  з ізоляцією для провідникової анестезії типу </w:t>
            </w:r>
            <w:proofErr w:type="spellStart"/>
            <w:r w:rsidRPr="00863C02">
              <w:rPr>
                <w:rFonts w:ascii="Times New Roman" w:hAnsi="Times New Roman" w:cs="Times New Roman"/>
                <w:b/>
                <w:bCs/>
                <w:sz w:val="16"/>
                <w:szCs w:val="16"/>
              </w:rPr>
              <w:t>Stimuplex</w:t>
            </w:r>
            <w:proofErr w:type="spellEnd"/>
            <w:r w:rsidRPr="00863C02">
              <w:rPr>
                <w:rFonts w:ascii="Times New Roman" w:hAnsi="Times New Roman" w:cs="Times New Roman"/>
                <w:b/>
                <w:bCs/>
                <w:sz w:val="16"/>
                <w:szCs w:val="16"/>
              </w:rPr>
              <w:t xml:space="preserve"> А 22 G x 2” 0,70 x 50 мм</w:t>
            </w:r>
          </w:p>
          <w:p w:rsidR="00863C02" w:rsidRPr="00863C02" w:rsidRDefault="00863C02">
            <w:pPr>
              <w:spacing w:after="200" w:line="276" w:lineRule="auto"/>
              <w:contextualSpacing/>
              <w:rPr>
                <w:rFonts w:ascii="Times New Roman" w:eastAsia="Calibri" w:hAnsi="Times New Roman" w:cs="Times New Roman"/>
                <w:sz w:val="16"/>
                <w:szCs w:val="16"/>
                <w:lang w:val="ru-RU"/>
              </w:rPr>
            </w:pPr>
            <w:r w:rsidRPr="00863C02">
              <w:rPr>
                <w:rFonts w:ascii="Times New Roman" w:hAnsi="Times New Roman" w:cs="Times New Roman"/>
                <w:sz w:val="16"/>
                <w:szCs w:val="16"/>
              </w:rPr>
              <w:t xml:space="preserve">Загальна характеристика: Ізольована голка з неізольованим зрізом (тип А) кут заточки 30°, подовжувальною трубкою, та кабелем з роз’ємом для під’єднання до </w:t>
            </w:r>
            <w:proofErr w:type="spellStart"/>
            <w:r w:rsidRPr="00863C02">
              <w:rPr>
                <w:rFonts w:ascii="Times New Roman" w:hAnsi="Times New Roman" w:cs="Times New Roman"/>
                <w:sz w:val="16"/>
                <w:szCs w:val="16"/>
              </w:rPr>
              <w:t>стимуляторанервів</w:t>
            </w:r>
            <w:proofErr w:type="spellEnd"/>
            <w:r w:rsidRPr="00863C02">
              <w:rPr>
                <w:rFonts w:ascii="Times New Roman" w:hAnsi="Times New Roman" w:cs="Times New Roman"/>
                <w:sz w:val="16"/>
                <w:szCs w:val="16"/>
              </w:rPr>
              <w:t xml:space="preserve"> .                                             Технічні характеристики: Використовувані матеріали ПВХ, ПП, ЕП, нержавіюча сталь, олово-бронзовий сплав, мідь. </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lang w:val="ru-RU"/>
              </w:rPr>
            </w:pPr>
            <w:r w:rsidRPr="00863C02">
              <w:rPr>
                <w:rFonts w:ascii="Times New Roman" w:hAnsi="Times New Roman" w:cs="Times New Roman"/>
                <w:sz w:val="16"/>
                <w:szCs w:val="16"/>
              </w:rPr>
              <w:t>2 000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3</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46819 - З'єднувач для дихального </w:t>
            </w:r>
            <w:proofErr w:type="spellStart"/>
            <w:r w:rsidRPr="00863C02">
              <w:rPr>
                <w:rFonts w:ascii="Times New Roman" w:hAnsi="Times New Roman" w:cs="Times New Roman"/>
                <w:sz w:val="16"/>
                <w:szCs w:val="16"/>
              </w:rPr>
              <w:t>контура</w:t>
            </w:r>
            <w:proofErr w:type="spellEnd"/>
            <w:r w:rsidRPr="00863C02">
              <w:rPr>
                <w:rFonts w:ascii="Times New Roman" w:hAnsi="Times New Roman" w:cs="Times New Roman"/>
                <w:sz w:val="16"/>
                <w:szCs w:val="16"/>
              </w:rPr>
              <w:t xml:space="preserve"> багаторазового застосування</w:t>
            </w:r>
          </w:p>
        </w:tc>
        <w:tc>
          <w:tcPr>
            <w:tcW w:w="5668" w:type="dxa"/>
            <w:tcBorders>
              <w:top w:val="nil"/>
              <w:left w:val="nil"/>
              <w:bottom w:val="single" w:sz="4" w:space="0" w:color="auto"/>
              <w:right w:val="single" w:sz="4" w:space="0" w:color="auto"/>
            </w:tcBorders>
            <w:hideMark/>
          </w:tcPr>
          <w:p w:rsidR="00863C02" w:rsidRPr="00863C02" w:rsidRDefault="00863C02">
            <w:pPr>
              <w:pStyle w:val="contract"/>
              <w:rPr>
                <w:rFonts w:ascii="Times New Roman" w:hAnsi="Times New Roman"/>
                <w:b/>
                <w:bCs/>
                <w:sz w:val="16"/>
                <w:szCs w:val="16"/>
              </w:rPr>
            </w:pPr>
            <w:proofErr w:type="spellStart"/>
            <w:proofErr w:type="gramStart"/>
            <w:r w:rsidRPr="00863C02">
              <w:rPr>
                <w:rFonts w:ascii="Times New Roman" w:hAnsi="Times New Roman"/>
                <w:b/>
                <w:bCs/>
                <w:sz w:val="16"/>
                <w:szCs w:val="16"/>
              </w:rPr>
              <w:t>Багаторазовий</w:t>
            </w:r>
            <w:proofErr w:type="spellEnd"/>
            <w:r w:rsidRPr="00863C02">
              <w:rPr>
                <w:rFonts w:ascii="Times New Roman" w:hAnsi="Times New Roman"/>
                <w:b/>
                <w:bCs/>
                <w:sz w:val="16"/>
                <w:szCs w:val="16"/>
              </w:rPr>
              <w:t xml:space="preserve">  </w:t>
            </w:r>
            <w:proofErr w:type="spellStart"/>
            <w:r w:rsidRPr="00863C02">
              <w:rPr>
                <w:rFonts w:ascii="Times New Roman" w:hAnsi="Times New Roman"/>
                <w:b/>
                <w:bCs/>
                <w:sz w:val="16"/>
                <w:szCs w:val="16"/>
              </w:rPr>
              <w:t>кутовий</w:t>
            </w:r>
            <w:proofErr w:type="spellEnd"/>
            <w:proofErr w:type="gramEnd"/>
            <w:r w:rsidRPr="00863C02">
              <w:rPr>
                <w:rFonts w:ascii="Times New Roman" w:hAnsi="Times New Roman"/>
                <w:b/>
                <w:bCs/>
                <w:sz w:val="16"/>
                <w:szCs w:val="16"/>
              </w:rPr>
              <w:t xml:space="preserve"> </w:t>
            </w:r>
            <w:proofErr w:type="spellStart"/>
            <w:r w:rsidRPr="00863C02">
              <w:rPr>
                <w:rFonts w:ascii="Times New Roman" w:hAnsi="Times New Roman"/>
                <w:b/>
                <w:bCs/>
                <w:sz w:val="16"/>
                <w:szCs w:val="16"/>
              </w:rPr>
              <w:t>з`єднувач</w:t>
            </w:r>
            <w:proofErr w:type="spellEnd"/>
            <w:r w:rsidRPr="00863C02">
              <w:rPr>
                <w:rFonts w:ascii="Times New Roman" w:hAnsi="Times New Roman"/>
                <w:b/>
                <w:bCs/>
                <w:sz w:val="16"/>
                <w:szCs w:val="16"/>
              </w:rPr>
              <w:t xml:space="preserve"> 22M/15F–15F, з портом</w:t>
            </w:r>
          </w:p>
          <w:p w:rsidR="00863C02" w:rsidRPr="00863C02" w:rsidRDefault="00863C02">
            <w:pPr>
              <w:pStyle w:val="contract"/>
              <w:rPr>
                <w:rFonts w:ascii="Times New Roman" w:eastAsia="Calibri" w:hAnsi="Times New Roman"/>
                <w:sz w:val="16"/>
                <w:szCs w:val="16"/>
              </w:rPr>
            </w:pPr>
            <w:proofErr w:type="spellStart"/>
            <w:r w:rsidRPr="00863C02">
              <w:rPr>
                <w:rFonts w:ascii="Times New Roman" w:hAnsi="Times New Roman"/>
                <w:sz w:val="16"/>
                <w:szCs w:val="16"/>
              </w:rPr>
              <w:t>З’єднувач</w:t>
            </w:r>
            <w:proofErr w:type="spellEnd"/>
            <w:r w:rsidRPr="00863C02">
              <w:rPr>
                <w:rFonts w:ascii="Times New Roman" w:hAnsi="Times New Roman"/>
                <w:sz w:val="16"/>
                <w:szCs w:val="16"/>
              </w:rPr>
              <w:t xml:space="preserve"> </w:t>
            </w:r>
            <w:proofErr w:type="spellStart"/>
            <w:r w:rsidRPr="00863C02">
              <w:rPr>
                <w:rFonts w:ascii="Times New Roman" w:hAnsi="Times New Roman"/>
                <w:sz w:val="16"/>
                <w:szCs w:val="16"/>
              </w:rPr>
              <w:t>кутовий</w:t>
            </w:r>
            <w:proofErr w:type="spellEnd"/>
            <w:r w:rsidRPr="00863C02">
              <w:rPr>
                <w:rFonts w:ascii="Times New Roman" w:hAnsi="Times New Roman"/>
                <w:sz w:val="16"/>
                <w:szCs w:val="16"/>
              </w:rPr>
              <w:t xml:space="preserve"> 22M/15F-15F з портом </w:t>
            </w:r>
            <w:proofErr w:type="spellStart"/>
            <w:r w:rsidRPr="00863C02">
              <w:rPr>
                <w:rFonts w:ascii="Times New Roman" w:hAnsi="Times New Roman"/>
                <w:sz w:val="16"/>
                <w:szCs w:val="16"/>
              </w:rPr>
              <w:t>Luer</w:t>
            </w:r>
            <w:proofErr w:type="spellEnd"/>
            <w:r w:rsidRPr="00863C02">
              <w:rPr>
                <w:rFonts w:ascii="Times New Roman" w:hAnsi="Times New Roman"/>
                <w:sz w:val="16"/>
                <w:szCs w:val="16"/>
              </w:rPr>
              <w:t xml:space="preserve"> </w:t>
            </w:r>
            <w:proofErr w:type="spellStart"/>
            <w:proofErr w:type="gramStart"/>
            <w:r w:rsidRPr="00863C02">
              <w:rPr>
                <w:rFonts w:ascii="Times New Roman" w:hAnsi="Times New Roman"/>
                <w:sz w:val="16"/>
                <w:szCs w:val="16"/>
              </w:rPr>
              <w:t>lock</w:t>
            </w:r>
            <w:proofErr w:type="spellEnd"/>
            <w:r w:rsidRPr="00863C02">
              <w:rPr>
                <w:rFonts w:ascii="Times New Roman" w:hAnsi="Times New Roman"/>
                <w:sz w:val="16"/>
                <w:szCs w:val="16"/>
              </w:rPr>
              <w:t xml:space="preserve">,  </w:t>
            </w:r>
            <w:proofErr w:type="spellStart"/>
            <w:r w:rsidRPr="00863C02">
              <w:rPr>
                <w:rFonts w:ascii="Times New Roman" w:hAnsi="Times New Roman"/>
                <w:sz w:val="16"/>
                <w:szCs w:val="16"/>
              </w:rPr>
              <w:t>прозорий</w:t>
            </w:r>
            <w:proofErr w:type="spellEnd"/>
            <w:proofErr w:type="gramEnd"/>
            <w:r w:rsidRPr="00863C02">
              <w:rPr>
                <w:rFonts w:ascii="Times New Roman" w:hAnsi="Times New Roman"/>
                <w:sz w:val="16"/>
                <w:szCs w:val="16"/>
              </w:rPr>
              <w:t xml:space="preserve">. </w:t>
            </w:r>
            <w:proofErr w:type="spellStart"/>
            <w:r w:rsidRPr="00863C02">
              <w:rPr>
                <w:rFonts w:ascii="Times New Roman" w:hAnsi="Times New Roman"/>
                <w:sz w:val="16"/>
                <w:szCs w:val="16"/>
              </w:rPr>
              <w:t>Багаторазового</w:t>
            </w:r>
            <w:proofErr w:type="spellEnd"/>
            <w:r w:rsidRPr="00863C02">
              <w:rPr>
                <w:rFonts w:ascii="Times New Roman" w:hAnsi="Times New Roman"/>
                <w:sz w:val="16"/>
                <w:szCs w:val="16"/>
              </w:rPr>
              <w:t xml:space="preserve"> </w:t>
            </w:r>
            <w:proofErr w:type="spellStart"/>
            <w:r w:rsidRPr="00863C02">
              <w:rPr>
                <w:rFonts w:ascii="Times New Roman" w:hAnsi="Times New Roman"/>
                <w:sz w:val="16"/>
                <w:szCs w:val="16"/>
              </w:rPr>
              <w:t>використання</w:t>
            </w:r>
            <w:proofErr w:type="spellEnd"/>
            <w:r w:rsidRPr="00863C02">
              <w:rPr>
                <w:rFonts w:ascii="Times New Roman" w:hAnsi="Times New Roman"/>
                <w:sz w:val="16"/>
                <w:szCs w:val="16"/>
              </w:rPr>
              <w:t xml:space="preserve">. </w:t>
            </w:r>
            <w:proofErr w:type="spellStart"/>
            <w:r w:rsidRPr="00863C02">
              <w:rPr>
                <w:rFonts w:ascii="Times New Roman" w:hAnsi="Times New Roman"/>
                <w:sz w:val="16"/>
                <w:szCs w:val="16"/>
              </w:rPr>
              <w:t>Індивідуальна</w:t>
            </w:r>
            <w:proofErr w:type="spellEnd"/>
            <w:r w:rsidRPr="00863C02">
              <w:rPr>
                <w:rFonts w:ascii="Times New Roman" w:hAnsi="Times New Roman"/>
                <w:sz w:val="16"/>
                <w:szCs w:val="16"/>
              </w:rPr>
              <w:t xml:space="preserve"> упаковка.</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30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4</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35201 - </w:t>
            </w:r>
            <w:proofErr w:type="spellStart"/>
            <w:r w:rsidRPr="00863C02">
              <w:rPr>
                <w:rFonts w:ascii="Times New Roman" w:hAnsi="Times New Roman" w:cs="Times New Roman"/>
                <w:sz w:val="16"/>
                <w:szCs w:val="16"/>
              </w:rPr>
              <w:t>Канюля</w:t>
            </w:r>
            <w:proofErr w:type="spellEnd"/>
            <w:r w:rsidRPr="00863C02">
              <w:rPr>
                <w:rFonts w:ascii="Times New Roman" w:hAnsi="Times New Roman" w:cs="Times New Roman"/>
                <w:sz w:val="16"/>
                <w:szCs w:val="16"/>
              </w:rPr>
              <w:t xml:space="preserve"> назальна стандартна для подавання кисню</w:t>
            </w:r>
          </w:p>
        </w:tc>
        <w:tc>
          <w:tcPr>
            <w:tcW w:w="5668" w:type="dxa"/>
            <w:tcBorders>
              <w:top w:val="nil"/>
              <w:left w:val="nil"/>
              <w:bottom w:val="single" w:sz="4" w:space="0" w:color="auto"/>
              <w:right w:val="single" w:sz="4" w:space="0" w:color="auto"/>
            </w:tcBorders>
            <w:hideMark/>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 xml:space="preserve">Доросла назальна </w:t>
            </w:r>
            <w:proofErr w:type="spellStart"/>
            <w:r w:rsidRPr="00863C02">
              <w:rPr>
                <w:rFonts w:ascii="Times New Roman" w:hAnsi="Times New Roman" w:cs="Times New Roman"/>
                <w:b/>
                <w:bCs/>
                <w:sz w:val="16"/>
                <w:szCs w:val="16"/>
              </w:rPr>
              <w:t>канюля</w:t>
            </w:r>
            <w:proofErr w:type="spellEnd"/>
            <w:r w:rsidRPr="00863C02">
              <w:rPr>
                <w:rFonts w:ascii="Times New Roman" w:hAnsi="Times New Roman" w:cs="Times New Roman"/>
                <w:b/>
                <w:bCs/>
                <w:sz w:val="16"/>
                <w:szCs w:val="16"/>
              </w:rPr>
              <w:t xml:space="preserve"> за вуха, з прямими зубцям</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hAnsi="Times New Roman" w:cs="Times New Roman"/>
                <w:sz w:val="16"/>
                <w:szCs w:val="16"/>
              </w:rPr>
              <w:t xml:space="preserve">Назальна </w:t>
            </w:r>
            <w:proofErr w:type="spellStart"/>
            <w:r w:rsidRPr="00863C02">
              <w:rPr>
                <w:rFonts w:ascii="Times New Roman" w:hAnsi="Times New Roman" w:cs="Times New Roman"/>
                <w:sz w:val="16"/>
                <w:szCs w:val="16"/>
              </w:rPr>
              <w:t>канюля</w:t>
            </w:r>
            <w:proofErr w:type="spellEnd"/>
            <w:r w:rsidRPr="00863C02">
              <w:rPr>
                <w:rFonts w:ascii="Times New Roman" w:hAnsi="Times New Roman" w:cs="Times New Roman"/>
                <w:sz w:val="16"/>
                <w:szCs w:val="16"/>
              </w:rPr>
              <w:t xml:space="preserve"> за вуха, доросла. Повинна бути для кисневої терапії тривалої та короткочасної подачі кисню. Забезпечувати концентрацію кисню до 44%. Повинна бути виготовлена з напівпрозорого матеріалу полівінілхлориду та поліпропілену, мати прямі носові зубці, тримач зубців. Повинна мати довжину кисневої трубки не менше 1,8 м.  Киснева трубка має конструкцію захисту від перегинання. Одноразового використання. Повинна мати індивідуальне пакування</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500</w:t>
            </w:r>
          </w:p>
        </w:tc>
        <w:bookmarkEnd w:id="1"/>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5</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35201 - </w:t>
            </w:r>
            <w:proofErr w:type="spellStart"/>
            <w:r w:rsidRPr="00863C02">
              <w:rPr>
                <w:rFonts w:ascii="Times New Roman" w:hAnsi="Times New Roman" w:cs="Times New Roman"/>
                <w:sz w:val="16"/>
                <w:szCs w:val="16"/>
              </w:rPr>
              <w:t>Канюля</w:t>
            </w:r>
            <w:proofErr w:type="spellEnd"/>
            <w:r w:rsidRPr="00863C02">
              <w:rPr>
                <w:rFonts w:ascii="Times New Roman" w:hAnsi="Times New Roman" w:cs="Times New Roman"/>
                <w:sz w:val="16"/>
                <w:szCs w:val="16"/>
              </w:rPr>
              <w:t xml:space="preserve"> назальна стандартна для подавання кисню</w:t>
            </w:r>
          </w:p>
        </w:tc>
        <w:tc>
          <w:tcPr>
            <w:tcW w:w="5668" w:type="dxa"/>
            <w:tcBorders>
              <w:top w:val="nil"/>
              <w:left w:val="nil"/>
              <w:bottom w:val="single" w:sz="4" w:space="0" w:color="auto"/>
              <w:right w:val="single" w:sz="4" w:space="0" w:color="auto"/>
            </w:tcBorders>
            <w:hideMark/>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 xml:space="preserve">Дитяча назальна </w:t>
            </w:r>
            <w:proofErr w:type="spellStart"/>
            <w:r w:rsidRPr="00863C02">
              <w:rPr>
                <w:rFonts w:ascii="Times New Roman" w:hAnsi="Times New Roman" w:cs="Times New Roman"/>
                <w:b/>
                <w:bCs/>
                <w:sz w:val="16"/>
                <w:szCs w:val="16"/>
              </w:rPr>
              <w:t>канюля</w:t>
            </w:r>
            <w:proofErr w:type="spellEnd"/>
            <w:r w:rsidRPr="00863C02">
              <w:rPr>
                <w:rFonts w:ascii="Times New Roman" w:hAnsi="Times New Roman" w:cs="Times New Roman"/>
                <w:b/>
                <w:bCs/>
                <w:sz w:val="16"/>
                <w:szCs w:val="16"/>
              </w:rPr>
              <w:t xml:space="preserve"> за вуха, з вигнутими зубцями</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hAnsi="Times New Roman" w:cs="Times New Roman"/>
                <w:sz w:val="16"/>
                <w:szCs w:val="16"/>
              </w:rPr>
              <w:t xml:space="preserve">Назальна </w:t>
            </w:r>
            <w:proofErr w:type="spellStart"/>
            <w:r w:rsidRPr="00863C02">
              <w:rPr>
                <w:rFonts w:ascii="Times New Roman" w:hAnsi="Times New Roman" w:cs="Times New Roman"/>
                <w:sz w:val="16"/>
                <w:szCs w:val="16"/>
              </w:rPr>
              <w:t>канюля</w:t>
            </w:r>
            <w:proofErr w:type="spellEnd"/>
            <w:r w:rsidRPr="00863C02">
              <w:rPr>
                <w:rFonts w:ascii="Times New Roman" w:hAnsi="Times New Roman" w:cs="Times New Roman"/>
                <w:sz w:val="16"/>
                <w:szCs w:val="16"/>
              </w:rPr>
              <w:t xml:space="preserve"> за вуха, дитяча. Повинна бути для кисневої терапії тривалої та короткочасної подачі кисню. Забезпечувати концентрацію кисню до 44%. Повинна бути виготовлена з напівпрозорого матеріалу полівінілхлориду та поліпропілену, мати вигнуті носові зубці, тримач зубців. Повинна мати довжину кисневої трубки не менше 2,1 м.  Киснева трубка має конструкцію захисту від перегинання. Одноразового використання. Повинна мати індивідуальне пакування</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50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6</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16615 – комплект для катетеризації центральної вени </w:t>
            </w:r>
          </w:p>
        </w:tc>
        <w:tc>
          <w:tcPr>
            <w:tcW w:w="5668" w:type="dxa"/>
            <w:tcBorders>
              <w:top w:val="nil"/>
              <w:left w:val="nil"/>
              <w:bottom w:val="single" w:sz="4" w:space="0" w:color="auto"/>
              <w:right w:val="single" w:sz="4" w:space="0" w:color="auto"/>
            </w:tcBorders>
            <w:hideMark/>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 xml:space="preserve">Набір для катетеризації центральних вен </w:t>
            </w:r>
            <w:proofErr w:type="spellStart"/>
            <w:r w:rsidRPr="00863C02">
              <w:rPr>
                <w:rFonts w:ascii="Times New Roman" w:hAnsi="Times New Roman" w:cs="Times New Roman"/>
                <w:b/>
                <w:bCs/>
                <w:sz w:val="16"/>
                <w:szCs w:val="16"/>
              </w:rPr>
              <w:t>Certofix</w:t>
            </w:r>
            <w:proofErr w:type="spellEnd"/>
            <w:r w:rsidRPr="00863C02">
              <w:rPr>
                <w:rFonts w:ascii="Times New Roman" w:hAnsi="Times New Roman" w:cs="Times New Roman"/>
                <w:b/>
                <w:bCs/>
                <w:sz w:val="16"/>
                <w:szCs w:val="16"/>
              </w:rPr>
              <w:t xml:space="preserve"> </w:t>
            </w:r>
            <w:proofErr w:type="spellStart"/>
            <w:r w:rsidRPr="00863C02">
              <w:rPr>
                <w:rFonts w:ascii="Times New Roman" w:hAnsi="Times New Roman" w:cs="Times New Roman"/>
                <w:b/>
                <w:bCs/>
                <w:sz w:val="16"/>
                <w:szCs w:val="16"/>
              </w:rPr>
              <w:t>Mono</w:t>
            </w:r>
            <w:proofErr w:type="spellEnd"/>
            <w:r w:rsidRPr="00863C02">
              <w:rPr>
                <w:rFonts w:ascii="Times New Roman" w:hAnsi="Times New Roman" w:cs="Times New Roman"/>
                <w:b/>
                <w:bCs/>
                <w:sz w:val="16"/>
                <w:szCs w:val="16"/>
              </w:rPr>
              <w:t xml:space="preserve"> 320 Fr5</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hAnsi="Times New Roman" w:cs="Times New Roman"/>
                <w:sz w:val="16"/>
                <w:szCs w:val="16"/>
              </w:rPr>
              <w:t xml:space="preserve">Набори для </w:t>
            </w:r>
            <w:proofErr w:type="spellStart"/>
            <w:r w:rsidRPr="00863C02">
              <w:rPr>
                <w:rFonts w:ascii="Times New Roman" w:hAnsi="Times New Roman" w:cs="Times New Roman"/>
                <w:sz w:val="16"/>
                <w:szCs w:val="16"/>
              </w:rPr>
              <w:t>катетерізації</w:t>
            </w:r>
            <w:proofErr w:type="spellEnd"/>
            <w:r w:rsidRPr="00863C02">
              <w:rPr>
                <w:rFonts w:ascii="Times New Roman" w:hAnsi="Times New Roman" w:cs="Times New Roman"/>
                <w:sz w:val="16"/>
                <w:szCs w:val="16"/>
              </w:rPr>
              <w:t xml:space="preserve"> центральних вен. Складові:  </w:t>
            </w:r>
            <w:proofErr w:type="spellStart"/>
            <w:r w:rsidRPr="00863C02">
              <w:rPr>
                <w:rFonts w:ascii="Times New Roman" w:hAnsi="Times New Roman" w:cs="Times New Roman"/>
                <w:sz w:val="16"/>
                <w:szCs w:val="16"/>
              </w:rPr>
              <w:t>одноканальний</w:t>
            </w:r>
            <w:proofErr w:type="spellEnd"/>
            <w:r w:rsidRPr="00863C02">
              <w:rPr>
                <w:rFonts w:ascii="Times New Roman" w:hAnsi="Times New Roman" w:cs="Times New Roman"/>
                <w:sz w:val="16"/>
                <w:szCs w:val="16"/>
              </w:rPr>
              <w:t xml:space="preserve"> центральний венозний катетер з </w:t>
            </w:r>
            <w:proofErr w:type="spellStart"/>
            <w:r w:rsidRPr="00863C02">
              <w:rPr>
                <w:rFonts w:ascii="Times New Roman" w:hAnsi="Times New Roman" w:cs="Times New Roman"/>
                <w:sz w:val="16"/>
                <w:szCs w:val="16"/>
              </w:rPr>
              <w:t>ковзаючими</w:t>
            </w:r>
            <w:proofErr w:type="spellEnd"/>
            <w:r w:rsidRPr="00863C02">
              <w:rPr>
                <w:rFonts w:ascii="Times New Roman" w:hAnsi="Times New Roman" w:cs="Times New Roman"/>
                <w:sz w:val="16"/>
                <w:szCs w:val="16"/>
              </w:rPr>
              <w:t xml:space="preserve"> затискачами; </w:t>
            </w:r>
            <w:proofErr w:type="spellStart"/>
            <w:r w:rsidRPr="00863C02">
              <w:rPr>
                <w:rFonts w:ascii="Times New Roman" w:hAnsi="Times New Roman" w:cs="Times New Roman"/>
                <w:sz w:val="16"/>
                <w:szCs w:val="16"/>
              </w:rPr>
              <w:t>нітіноловий</w:t>
            </w:r>
            <w:proofErr w:type="spellEnd"/>
            <w:r w:rsidRPr="00863C02">
              <w:rPr>
                <w:rFonts w:ascii="Times New Roman" w:hAnsi="Times New Roman" w:cs="Times New Roman"/>
                <w:sz w:val="16"/>
                <w:szCs w:val="16"/>
              </w:rPr>
              <w:t xml:space="preserve"> провідник з J-подібним м'яким </w:t>
            </w:r>
            <w:proofErr w:type="spellStart"/>
            <w:r w:rsidRPr="00863C02">
              <w:rPr>
                <w:rFonts w:ascii="Times New Roman" w:hAnsi="Times New Roman" w:cs="Times New Roman"/>
                <w:sz w:val="16"/>
                <w:szCs w:val="16"/>
              </w:rPr>
              <w:t>кінчіком</w:t>
            </w:r>
            <w:proofErr w:type="spellEnd"/>
            <w:r w:rsidRPr="00863C02">
              <w:rPr>
                <w:rFonts w:ascii="Times New Roman" w:hAnsi="Times New Roman" w:cs="Times New Roman"/>
                <w:sz w:val="16"/>
                <w:szCs w:val="16"/>
              </w:rPr>
              <w:t xml:space="preserve"> на </w:t>
            </w:r>
            <w:proofErr w:type="spellStart"/>
            <w:r w:rsidRPr="00863C02">
              <w:rPr>
                <w:rFonts w:ascii="Times New Roman" w:hAnsi="Times New Roman" w:cs="Times New Roman"/>
                <w:sz w:val="16"/>
                <w:szCs w:val="16"/>
              </w:rPr>
              <w:t>диспенсері</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пунційна</w:t>
            </w:r>
            <w:proofErr w:type="spellEnd"/>
            <w:r w:rsidRPr="00863C02">
              <w:rPr>
                <w:rFonts w:ascii="Times New Roman" w:hAnsi="Times New Roman" w:cs="Times New Roman"/>
                <w:sz w:val="16"/>
                <w:szCs w:val="16"/>
              </w:rPr>
              <w:t xml:space="preserve"> голка </w:t>
            </w:r>
            <w:proofErr w:type="spellStart"/>
            <w:r w:rsidRPr="00863C02">
              <w:rPr>
                <w:rFonts w:ascii="Times New Roman" w:hAnsi="Times New Roman" w:cs="Times New Roman"/>
                <w:sz w:val="16"/>
                <w:szCs w:val="16"/>
              </w:rPr>
              <w:t>Сельдінгера</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дилататор</w:t>
            </w:r>
            <w:proofErr w:type="spellEnd"/>
            <w:r w:rsidRPr="00863C02">
              <w:rPr>
                <w:rFonts w:ascii="Times New Roman" w:hAnsi="Times New Roman" w:cs="Times New Roman"/>
                <w:sz w:val="16"/>
                <w:szCs w:val="16"/>
              </w:rPr>
              <w:t>; заглушка IN-</w:t>
            </w:r>
            <w:proofErr w:type="spellStart"/>
            <w:r w:rsidRPr="00863C02">
              <w:rPr>
                <w:rFonts w:ascii="Times New Roman" w:hAnsi="Times New Roman" w:cs="Times New Roman"/>
                <w:sz w:val="16"/>
                <w:szCs w:val="16"/>
              </w:rPr>
              <w:t>stopper</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Рентгенконтрастний</w:t>
            </w:r>
            <w:proofErr w:type="spellEnd"/>
            <w:r w:rsidRPr="00863C02">
              <w:rPr>
                <w:rFonts w:ascii="Times New Roman" w:hAnsi="Times New Roman" w:cs="Times New Roman"/>
                <w:sz w:val="16"/>
                <w:szCs w:val="16"/>
              </w:rPr>
              <w:t xml:space="preserve"> поліуретановий катетер з: м'яким кінчиком, маркуванням по довжині,  з рухомим фіксатором або </w:t>
            </w:r>
            <w:proofErr w:type="spellStart"/>
            <w:r w:rsidRPr="00863C02">
              <w:rPr>
                <w:rFonts w:ascii="Times New Roman" w:hAnsi="Times New Roman" w:cs="Times New Roman"/>
                <w:sz w:val="16"/>
                <w:szCs w:val="16"/>
              </w:rPr>
              <w:t>поєднувальною</w:t>
            </w:r>
            <w:proofErr w:type="spellEnd"/>
            <w:r w:rsidRPr="00863C02">
              <w:rPr>
                <w:rFonts w:ascii="Times New Roman" w:hAnsi="Times New Roman" w:cs="Times New Roman"/>
                <w:sz w:val="16"/>
                <w:szCs w:val="16"/>
              </w:rPr>
              <w:t xml:space="preserve"> муфтою для шовної фіксації, </w:t>
            </w:r>
            <w:proofErr w:type="spellStart"/>
            <w:r w:rsidRPr="00863C02">
              <w:rPr>
                <w:rFonts w:ascii="Times New Roman" w:hAnsi="Times New Roman" w:cs="Times New Roman"/>
                <w:sz w:val="16"/>
                <w:szCs w:val="16"/>
              </w:rPr>
              <w:t>ковзаючим</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затискачем</w:t>
            </w:r>
            <w:proofErr w:type="spellEnd"/>
            <w:r w:rsidRPr="00863C02">
              <w:rPr>
                <w:rFonts w:ascii="Times New Roman" w:hAnsi="Times New Roman" w:cs="Times New Roman"/>
                <w:sz w:val="16"/>
                <w:szCs w:val="16"/>
              </w:rPr>
              <w:t xml:space="preserve"> білого кольору.  Діаметр </w:t>
            </w:r>
            <w:proofErr w:type="spellStart"/>
            <w:r w:rsidRPr="00863C02">
              <w:rPr>
                <w:rFonts w:ascii="Times New Roman" w:hAnsi="Times New Roman" w:cs="Times New Roman"/>
                <w:sz w:val="16"/>
                <w:szCs w:val="16"/>
              </w:rPr>
              <w:t>канала</w:t>
            </w:r>
            <w:proofErr w:type="spellEnd"/>
            <w:r w:rsidRPr="00863C02">
              <w:rPr>
                <w:rFonts w:ascii="Times New Roman" w:hAnsi="Times New Roman" w:cs="Times New Roman"/>
                <w:sz w:val="16"/>
                <w:szCs w:val="16"/>
              </w:rPr>
              <w:t xml:space="preserve"> G16, швидкість потоку D45 мл/хв, довжина 20 см; провідник довжина 50см, матеріал </w:t>
            </w:r>
            <w:proofErr w:type="spellStart"/>
            <w:r w:rsidRPr="00863C02">
              <w:rPr>
                <w:rFonts w:ascii="Times New Roman" w:hAnsi="Times New Roman" w:cs="Times New Roman"/>
                <w:sz w:val="16"/>
                <w:szCs w:val="16"/>
              </w:rPr>
              <w:t>Nitinol</w:t>
            </w:r>
            <w:proofErr w:type="spellEnd"/>
            <w:r w:rsidRPr="00863C02">
              <w:rPr>
                <w:rFonts w:ascii="Times New Roman" w:hAnsi="Times New Roman" w:cs="Times New Roman"/>
                <w:sz w:val="16"/>
                <w:szCs w:val="16"/>
              </w:rPr>
              <w:t>; тип голки  S (</w:t>
            </w:r>
            <w:proofErr w:type="spellStart"/>
            <w:r w:rsidRPr="00863C02">
              <w:rPr>
                <w:rFonts w:ascii="Times New Roman" w:hAnsi="Times New Roman" w:cs="Times New Roman"/>
                <w:sz w:val="16"/>
                <w:szCs w:val="16"/>
              </w:rPr>
              <w:t>Сельдінгера</w:t>
            </w:r>
            <w:proofErr w:type="spellEnd"/>
            <w:r w:rsidRPr="00863C02">
              <w:rPr>
                <w:rFonts w:ascii="Times New Roman" w:hAnsi="Times New Roman" w:cs="Times New Roman"/>
                <w:sz w:val="16"/>
                <w:szCs w:val="16"/>
              </w:rPr>
              <w:t>), діаметр голки G18,  довжина голки 70мм; діаметр катетера Fr5</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50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7</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16615 – комплект для </w:t>
            </w:r>
            <w:r w:rsidRPr="00863C02">
              <w:rPr>
                <w:rFonts w:ascii="Times New Roman" w:hAnsi="Times New Roman" w:cs="Times New Roman"/>
                <w:sz w:val="16"/>
                <w:szCs w:val="16"/>
              </w:rPr>
              <w:lastRenderedPageBreak/>
              <w:t xml:space="preserve">катетеризації центральної вени </w:t>
            </w:r>
          </w:p>
        </w:tc>
        <w:tc>
          <w:tcPr>
            <w:tcW w:w="5668" w:type="dxa"/>
            <w:tcBorders>
              <w:top w:val="nil"/>
              <w:left w:val="nil"/>
              <w:bottom w:val="single" w:sz="4" w:space="0" w:color="auto"/>
              <w:right w:val="single" w:sz="4" w:space="0" w:color="auto"/>
            </w:tcBorders>
            <w:hideMark/>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lastRenderedPageBreak/>
              <w:t xml:space="preserve">Набори для </w:t>
            </w:r>
            <w:proofErr w:type="spellStart"/>
            <w:r w:rsidRPr="00863C02">
              <w:rPr>
                <w:rFonts w:ascii="Times New Roman" w:hAnsi="Times New Roman" w:cs="Times New Roman"/>
                <w:b/>
                <w:bCs/>
                <w:sz w:val="16"/>
                <w:szCs w:val="16"/>
              </w:rPr>
              <w:t>катетерізації</w:t>
            </w:r>
            <w:proofErr w:type="spellEnd"/>
            <w:r w:rsidRPr="00863C02">
              <w:rPr>
                <w:rFonts w:ascii="Times New Roman" w:hAnsi="Times New Roman" w:cs="Times New Roman"/>
                <w:b/>
                <w:bCs/>
                <w:sz w:val="16"/>
                <w:szCs w:val="16"/>
              </w:rPr>
              <w:t xml:space="preserve"> центральних вен з </w:t>
            </w:r>
            <w:proofErr w:type="spellStart"/>
            <w:r w:rsidRPr="00863C02">
              <w:rPr>
                <w:rFonts w:ascii="Times New Roman" w:hAnsi="Times New Roman" w:cs="Times New Roman"/>
                <w:b/>
                <w:bCs/>
                <w:sz w:val="16"/>
                <w:szCs w:val="16"/>
              </w:rPr>
              <w:t>одноканальним</w:t>
            </w:r>
            <w:proofErr w:type="spellEnd"/>
            <w:r w:rsidRPr="00863C02">
              <w:rPr>
                <w:rFonts w:ascii="Times New Roman" w:hAnsi="Times New Roman" w:cs="Times New Roman"/>
                <w:b/>
                <w:bCs/>
                <w:sz w:val="16"/>
                <w:szCs w:val="16"/>
              </w:rPr>
              <w:t xml:space="preserve"> центральним венозним катетером </w:t>
            </w:r>
            <w:proofErr w:type="spellStart"/>
            <w:r w:rsidRPr="00863C02">
              <w:rPr>
                <w:rFonts w:ascii="Times New Roman" w:hAnsi="Times New Roman" w:cs="Times New Roman"/>
                <w:b/>
                <w:bCs/>
                <w:sz w:val="16"/>
                <w:szCs w:val="16"/>
              </w:rPr>
              <w:t>Fr</w:t>
            </w:r>
            <w:proofErr w:type="spellEnd"/>
            <w:r w:rsidRPr="00863C02">
              <w:rPr>
                <w:rFonts w:ascii="Times New Roman" w:hAnsi="Times New Roman" w:cs="Times New Roman"/>
                <w:b/>
                <w:bCs/>
                <w:sz w:val="16"/>
                <w:szCs w:val="16"/>
              </w:rPr>
              <w:t xml:space="preserve"> 6  довжина 20 см </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hAnsi="Times New Roman" w:cs="Times New Roman"/>
                <w:sz w:val="16"/>
                <w:szCs w:val="16"/>
              </w:rPr>
              <w:lastRenderedPageBreak/>
              <w:t xml:space="preserve">Набори для </w:t>
            </w:r>
            <w:proofErr w:type="spellStart"/>
            <w:r w:rsidRPr="00863C02">
              <w:rPr>
                <w:rFonts w:ascii="Times New Roman" w:hAnsi="Times New Roman" w:cs="Times New Roman"/>
                <w:sz w:val="16"/>
                <w:szCs w:val="16"/>
              </w:rPr>
              <w:t>катетерізації</w:t>
            </w:r>
            <w:proofErr w:type="spellEnd"/>
            <w:r w:rsidRPr="00863C02">
              <w:rPr>
                <w:rFonts w:ascii="Times New Roman" w:hAnsi="Times New Roman" w:cs="Times New Roman"/>
                <w:sz w:val="16"/>
                <w:szCs w:val="16"/>
              </w:rPr>
              <w:t xml:space="preserve"> центральних вен. Складові:  </w:t>
            </w:r>
            <w:proofErr w:type="spellStart"/>
            <w:r w:rsidRPr="00863C02">
              <w:rPr>
                <w:rFonts w:ascii="Times New Roman" w:hAnsi="Times New Roman" w:cs="Times New Roman"/>
                <w:sz w:val="16"/>
                <w:szCs w:val="16"/>
              </w:rPr>
              <w:t>одноканальний</w:t>
            </w:r>
            <w:proofErr w:type="spellEnd"/>
            <w:r w:rsidRPr="00863C02">
              <w:rPr>
                <w:rFonts w:ascii="Times New Roman" w:hAnsi="Times New Roman" w:cs="Times New Roman"/>
                <w:sz w:val="16"/>
                <w:szCs w:val="16"/>
              </w:rPr>
              <w:t xml:space="preserve"> центральний венозний катетер з </w:t>
            </w:r>
            <w:proofErr w:type="spellStart"/>
            <w:r w:rsidRPr="00863C02">
              <w:rPr>
                <w:rFonts w:ascii="Times New Roman" w:hAnsi="Times New Roman" w:cs="Times New Roman"/>
                <w:sz w:val="16"/>
                <w:szCs w:val="16"/>
              </w:rPr>
              <w:t>ковзаючими</w:t>
            </w:r>
            <w:proofErr w:type="spellEnd"/>
            <w:r w:rsidRPr="00863C02">
              <w:rPr>
                <w:rFonts w:ascii="Times New Roman" w:hAnsi="Times New Roman" w:cs="Times New Roman"/>
                <w:sz w:val="16"/>
                <w:szCs w:val="16"/>
              </w:rPr>
              <w:t xml:space="preserve"> затискачами; </w:t>
            </w:r>
            <w:proofErr w:type="spellStart"/>
            <w:r w:rsidRPr="00863C02">
              <w:rPr>
                <w:rFonts w:ascii="Times New Roman" w:hAnsi="Times New Roman" w:cs="Times New Roman"/>
                <w:sz w:val="16"/>
                <w:szCs w:val="16"/>
              </w:rPr>
              <w:t>нітіноловий</w:t>
            </w:r>
            <w:proofErr w:type="spellEnd"/>
            <w:r w:rsidRPr="00863C02">
              <w:rPr>
                <w:rFonts w:ascii="Times New Roman" w:hAnsi="Times New Roman" w:cs="Times New Roman"/>
                <w:sz w:val="16"/>
                <w:szCs w:val="16"/>
              </w:rPr>
              <w:t xml:space="preserve"> провідник з J-подібним м'яким </w:t>
            </w:r>
            <w:proofErr w:type="spellStart"/>
            <w:r w:rsidRPr="00863C02">
              <w:rPr>
                <w:rFonts w:ascii="Times New Roman" w:hAnsi="Times New Roman" w:cs="Times New Roman"/>
                <w:sz w:val="16"/>
                <w:szCs w:val="16"/>
              </w:rPr>
              <w:t>кінчіком</w:t>
            </w:r>
            <w:proofErr w:type="spellEnd"/>
            <w:r w:rsidRPr="00863C02">
              <w:rPr>
                <w:rFonts w:ascii="Times New Roman" w:hAnsi="Times New Roman" w:cs="Times New Roman"/>
                <w:sz w:val="16"/>
                <w:szCs w:val="16"/>
              </w:rPr>
              <w:t xml:space="preserve"> на </w:t>
            </w:r>
            <w:proofErr w:type="spellStart"/>
            <w:r w:rsidRPr="00863C02">
              <w:rPr>
                <w:rFonts w:ascii="Times New Roman" w:hAnsi="Times New Roman" w:cs="Times New Roman"/>
                <w:sz w:val="16"/>
                <w:szCs w:val="16"/>
              </w:rPr>
              <w:t>диспенсері</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пунційна</w:t>
            </w:r>
            <w:proofErr w:type="spellEnd"/>
            <w:r w:rsidRPr="00863C02">
              <w:rPr>
                <w:rFonts w:ascii="Times New Roman" w:hAnsi="Times New Roman" w:cs="Times New Roman"/>
                <w:sz w:val="16"/>
                <w:szCs w:val="16"/>
              </w:rPr>
              <w:t xml:space="preserve"> голка </w:t>
            </w:r>
            <w:proofErr w:type="spellStart"/>
            <w:r w:rsidRPr="00863C02">
              <w:rPr>
                <w:rFonts w:ascii="Times New Roman" w:hAnsi="Times New Roman" w:cs="Times New Roman"/>
                <w:sz w:val="16"/>
                <w:szCs w:val="16"/>
              </w:rPr>
              <w:t>Сельдінгера</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дилататор</w:t>
            </w:r>
            <w:proofErr w:type="spellEnd"/>
            <w:r w:rsidRPr="00863C02">
              <w:rPr>
                <w:rFonts w:ascii="Times New Roman" w:hAnsi="Times New Roman" w:cs="Times New Roman"/>
                <w:sz w:val="16"/>
                <w:szCs w:val="16"/>
              </w:rPr>
              <w:t>; заглушка IN-</w:t>
            </w:r>
            <w:proofErr w:type="spellStart"/>
            <w:r w:rsidRPr="00863C02">
              <w:rPr>
                <w:rFonts w:ascii="Times New Roman" w:hAnsi="Times New Roman" w:cs="Times New Roman"/>
                <w:sz w:val="16"/>
                <w:szCs w:val="16"/>
              </w:rPr>
              <w:t>stopper</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Рентгенконтрастний</w:t>
            </w:r>
            <w:proofErr w:type="spellEnd"/>
            <w:r w:rsidRPr="00863C02">
              <w:rPr>
                <w:rFonts w:ascii="Times New Roman" w:hAnsi="Times New Roman" w:cs="Times New Roman"/>
                <w:sz w:val="16"/>
                <w:szCs w:val="16"/>
              </w:rPr>
              <w:t xml:space="preserve"> поліуретановий катетер з: м'яким кінчиком, маркуванням по довжині,  з рухомим фіксатором або </w:t>
            </w:r>
            <w:proofErr w:type="spellStart"/>
            <w:r w:rsidRPr="00863C02">
              <w:rPr>
                <w:rFonts w:ascii="Times New Roman" w:hAnsi="Times New Roman" w:cs="Times New Roman"/>
                <w:sz w:val="16"/>
                <w:szCs w:val="16"/>
              </w:rPr>
              <w:t>поєднувальною</w:t>
            </w:r>
            <w:proofErr w:type="spellEnd"/>
            <w:r w:rsidRPr="00863C02">
              <w:rPr>
                <w:rFonts w:ascii="Times New Roman" w:hAnsi="Times New Roman" w:cs="Times New Roman"/>
                <w:sz w:val="16"/>
                <w:szCs w:val="16"/>
              </w:rPr>
              <w:t xml:space="preserve"> муфтою для шовної фіксації, </w:t>
            </w:r>
            <w:proofErr w:type="spellStart"/>
            <w:r w:rsidRPr="00863C02">
              <w:rPr>
                <w:rFonts w:ascii="Times New Roman" w:hAnsi="Times New Roman" w:cs="Times New Roman"/>
                <w:sz w:val="16"/>
                <w:szCs w:val="16"/>
              </w:rPr>
              <w:t>ковзаючим</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затискачем</w:t>
            </w:r>
            <w:proofErr w:type="spellEnd"/>
            <w:r w:rsidRPr="00863C02">
              <w:rPr>
                <w:rFonts w:ascii="Times New Roman" w:hAnsi="Times New Roman" w:cs="Times New Roman"/>
                <w:sz w:val="16"/>
                <w:szCs w:val="16"/>
              </w:rPr>
              <w:t xml:space="preserve"> білого кольору.  Діаметр </w:t>
            </w:r>
            <w:proofErr w:type="spellStart"/>
            <w:r w:rsidRPr="00863C02">
              <w:rPr>
                <w:rFonts w:ascii="Times New Roman" w:hAnsi="Times New Roman" w:cs="Times New Roman"/>
                <w:sz w:val="16"/>
                <w:szCs w:val="16"/>
              </w:rPr>
              <w:t>канала</w:t>
            </w:r>
            <w:proofErr w:type="spellEnd"/>
            <w:r w:rsidRPr="00863C02">
              <w:rPr>
                <w:rFonts w:ascii="Times New Roman" w:hAnsi="Times New Roman" w:cs="Times New Roman"/>
                <w:sz w:val="16"/>
                <w:szCs w:val="16"/>
              </w:rPr>
              <w:t xml:space="preserve"> G14, швидкість потоку D85 мл/хв, довжина 20 см; провідник довжина 50см, матеріал </w:t>
            </w:r>
            <w:proofErr w:type="spellStart"/>
            <w:r w:rsidRPr="00863C02">
              <w:rPr>
                <w:rFonts w:ascii="Times New Roman" w:hAnsi="Times New Roman" w:cs="Times New Roman"/>
                <w:sz w:val="16"/>
                <w:szCs w:val="16"/>
              </w:rPr>
              <w:t>Nitinol</w:t>
            </w:r>
            <w:proofErr w:type="spellEnd"/>
            <w:r w:rsidRPr="00863C02">
              <w:rPr>
                <w:rFonts w:ascii="Times New Roman" w:hAnsi="Times New Roman" w:cs="Times New Roman"/>
                <w:sz w:val="16"/>
                <w:szCs w:val="16"/>
              </w:rPr>
              <w:t>; тип голки  S (</w:t>
            </w:r>
            <w:proofErr w:type="spellStart"/>
            <w:r w:rsidRPr="00863C02">
              <w:rPr>
                <w:rFonts w:ascii="Times New Roman" w:hAnsi="Times New Roman" w:cs="Times New Roman"/>
                <w:sz w:val="16"/>
                <w:szCs w:val="16"/>
              </w:rPr>
              <w:t>Сельдінгера</w:t>
            </w:r>
            <w:proofErr w:type="spellEnd"/>
            <w:r w:rsidRPr="00863C02">
              <w:rPr>
                <w:rFonts w:ascii="Times New Roman" w:hAnsi="Times New Roman" w:cs="Times New Roman"/>
                <w:sz w:val="16"/>
                <w:szCs w:val="16"/>
              </w:rPr>
              <w:t>), діаметр голки G18,  довжина голки 70мм; діаметр катетера Fr6</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lastRenderedPageBreak/>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50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lastRenderedPageBreak/>
              <w:t>8</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37706 Контур дихальний апарату штучної вентиляції </w:t>
            </w:r>
            <w:proofErr w:type="spellStart"/>
            <w:r w:rsidRPr="00863C02">
              <w:rPr>
                <w:rFonts w:ascii="Times New Roman" w:hAnsi="Times New Roman" w:cs="Times New Roman"/>
                <w:sz w:val="16"/>
                <w:szCs w:val="16"/>
              </w:rPr>
              <w:t>легенів</w:t>
            </w:r>
            <w:proofErr w:type="spellEnd"/>
            <w:r w:rsidRPr="00863C02">
              <w:rPr>
                <w:rFonts w:ascii="Times New Roman" w:hAnsi="Times New Roman" w:cs="Times New Roman"/>
                <w:sz w:val="16"/>
                <w:szCs w:val="16"/>
              </w:rPr>
              <w:t>, одноразового використання</w:t>
            </w:r>
          </w:p>
        </w:tc>
        <w:tc>
          <w:tcPr>
            <w:tcW w:w="5668" w:type="dxa"/>
            <w:tcBorders>
              <w:top w:val="nil"/>
              <w:left w:val="nil"/>
              <w:bottom w:val="single" w:sz="4" w:space="0" w:color="auto"/>
              <w:right w:val="single" w:sz="4" w:space="0" w:color="auto"/>
            </w:tcBorders>
            <w:hideMark/>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 xml:space="preserve">Контур </w:t>
            </w:r>
            <w:proofErr w:type="spellStart"/>
            <w:r w:rsidRPr="00863C02">
              <w:rPr>
                <w:rFonts w:ascii="Times New Roman" w:hAnsi="Times New Roman" w:cs="Times New Roman"/>
                <w:b/>
                <w:bCs/>
                <w:sz w:val="16"/>
                <w:szCs w:val="16"/>
              </w:rPr>
              <w:t>Osiris</w:t>
            </w:r>
            <w:proofErr w:type="spellEnd"/>
            <w:r w:rsidRPr="00863C02">
              <w:rPr>
                <w:rFonts w:ascii="Times New Roman" w:hAnsi="Times New Roman" w:cs="Times New Roman"/>
                <w:b/>
                <w:bCs/>
                <w:sz w:val="16"/>
                <w:szCs w:val="16"/>
              </w:rPr>
              <w:t xml:space="preserve"> 1,8 м  із клапаном видиху  - Kg020300</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hAnsi="Times New Roman" w:cs="Times New Roman"/>
                <w:sz w:val="16"/>
                <w:szCs w:val="16"/>
              </w:rPr>
              <w:t xml:space="preserve">Повинен мати комплектацію: стандартна гофрована трубка 22 мм 1,8 м, клапан </w:t>
            </w:r>
            <w:proofErr w:type="spellStart"/>
            <w:r w:rsidRPr="00863C02">
              <w:rPr>
                <w:rFonts w:ascii="Times New Roman" w:hAnsi="Times New Roman" w:cs="Times New Roman"/>
                <w:sz w:val="16"/>
                <w:szCs w:val="16"/>
              </w:rPr>
              <w:t>видоху</w:t>
            </w:r>
            <w:proofErr w:type="spellEnd"/>
            <w:r w:rsidRPr="00863C02">
              <w:rPr>
                <w:rFonts w:ascii="Times New Roman" w:hAnsi="Times New Roman" w:cs="Times New Roman"/>
                <w:sz w:val="16"/>
                <w:szCs w:val="16"/>
              </w:rPr>
              <w:t xml:space="preserve">. Матеріал не містить латекс та DEHP </w:t>
            </w:r>
            <w:proofErr w:type="spellStart"/>
            <w:r w:rsidRPr="00863C02">
              <w:rPr>
                <w:rFonts w:ascii="Times New Roman" w:hAnsi="Times New Roman" w:cs="Times New Roman"/>
                <w:sz w:val="16"/>
                <w:szCs w:val="16"/>
              </w:rPr>
              <w:t>фталати</w:t>
            </w:r>
            <w:proofErr w:type="spellEnd"/>
            <w:r w:rsidRPr="00863C02">
              <w:rPr>
                <w:rFonts w:ascii="Times New Roman" w:hAnsi="Times New Roman" w:cs="Times New Roman"/>
                <w:sz w:val="16"/>
                <w:szCs w:val="16"/>
              </w:rPr>
              <w:t xml:space="preserve">. Повинен бути одноразового використання. </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10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9</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35173 - Маска для кисню без зворотного дихання</w:t>
            </w:r>
          </w:p>
        </w:tc>
        <w:tc>
          <w:tcPr>
            <w:tcW w:w="5668" w:type="dxa"/>
            <w:tcBorders>
              <w:top w:val="nil"/>
              <w:left w:val="nil"/>
              <w:bottom w:val="single" w:sz="4" w:space="0" w:color="auto"/>
              <w:right w:val="single" w:sz="4" w:space="0" w:color="auto"/>
            </w:tcBorders>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Киснева маска високої концентрації кисню для дорослих</w:t>
            </w:r>
          </w:p>
          <w:p w:rsidR="00863C02" w:rsidRPr="00863C02" w:rsidRDefault="00863C02">
            <w:pPr>
              <w:spacing w:after="200" w:line="276" w:lineRule="auto"/>
              <w:contextualSpacing/>
              <w:rPr>
                <w:rFonts w:ascii="Times New Roman" w:hAnsi="Times New Roman" w:cs="Times New Roman"/>
                <w:sz w:val="16"/>
                <w:szCs w:val="16"/>
              </w:rPr>
            </w:pP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hAnsi="Times New Roman" w:cs="Times New Roman"/>
                <w:sz w:val="16"/>
                <w:szCs w:val="16"/>
              </w:rPr>
              <w:t xml:space="preserve">Киснева маска високої концентрації кисню для дорослих, повинна забезпечувати концентрацію кисню більше 80%, не повинна містити полівінілхлориду, повинна бути сумісна з МРТ, мати м'яку </w:t>
            </w:r>
            <w:proofErr w:type="spellStart"/>
            <w:r w:rsidRPr="00863C02">
              <w:rPr>
                <w:rFonts w:ascii="Times New Roman" w:hAnsi="Times New Roman" w:cs="Times New Roman"/>
                <w:sz w:val="16"/>
                <w:szCs w:val="16"/>
              </w:rPr>
              <w:t>двоступінчату</w:t>
            </w:r>
            <w:proofErr w:type="spellEnd"/>
            <w:r w:rsidRPr="00863C02">
              <w:rPr>
                <w:rFonts w:ascii="Times New Roman" w:hAnsi="Times New Roman" w:cs="Times New Roman"/>
                <w:sz w:val="16"/>
                <w:szCs w:val="16"/>
              </w:rPr>
              <w:t xml:space="preserve"> силіконову манжету, яка забезпечує герметичне </w:t>
            </w:r>
            <w:proofErr w:type="spellStart"/>
            <w:r w:rsidRPr="00863C02">
              <w:rPr>
                <w:rFonts w:ascii="Times New Roman" w:hAnsi="Times New Roman" w:cs="Times New Roman"/>
                <w:sz w:val="16"/>
                <w:szCs w:val="16"/>
              </w:rPr>
              <w:t>прилігання</w:t>
            </w:r>
            <w:proofErr w:type="spellEnd"/>
            <w:r w:rsidRPr="00863C02">
              <w:rPr>
                <w:rFonts w:ascii="Times New Roman" w:hAnsi="Times New Roman" w:cs="Times New Roman"/>
                <w:sz w:val="16"/>
                <w:szCs w:val="16"/>
              </w:rPr>
              <w:t xml:space="preserve"> до пацієнта. Повинна мати клапан безпеки на бічних поверхнях маски. Маска повинна мати резервний дихальний мішок, </w:t>
            </w:r>
            <w:proofErr w:type="spellStart"/>
            <w:r w:rsidRPr="00863C02">
              <w:rPr>
                <w:rFonts w:ascii="Times New Roman" w:hAnsi="Times New Roman" w:cs="Times New Roman"/>
                <w:sz w:val="16"/>
                <w:szCs w:val="16"/>
              </w:rPr>
              <w:t>еластомірний</w:t>
            </w:r>
            <w:proofErr w:type="spellEnd"/>
            <w:r w:rsidRPr="00863C02">
              <w:rPr>
                <w:rFonts w:ascii="Times New Roman" w:hAnsi="Times New Roman" w:cs="Times New Roman"/>
                <w:sz w:val="16"/>
                <w:szCs w:val="16"/>
              </w:rPr>
              <w:t xml:space="preserve"> тримач та кисневу трубку довжиною не менше 2 м. Резервний мішок має об'єм не менше 1,3 л.  Киснева трубка має конструкцію захисту від перегинання. Одноразового використання. Індивідуальна упаковка.</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2 000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10</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46232 - Анестезіологічна лицева маска одноразового застосування </w:t>
            </w:r>
          </w:p>
        </w:tc>
        <w:tc>
          <w:tcPr>
            <w:tcW w:w="5668" w:type="dxa"/>
            <w:tcBorders>
              <w:top w:val="nil"/>
              <w:left w:val="nil"/>
              <w:bottom w:val="single" w:sz="4" w:space="0" w:color="auto"/>
              <w:right w:val="single" w:sz="4" w:space="0" w:color="auto"/>
            </w:tcBorders>
          </w:tcPr>
          <w:p w:rsidR="00863C02" w:rsidRPr="00863C02" w:rsidRDefault="00863C02">
            <w:pPr>
              <w:spacing w:after="200" w:line="276" w:lineRule="auto"/>
              <w:contextualSpacing/>
              <w:rPr>
                <w:rFonts w:ascii="Times New Roman" w:hAnsi="Times New Roman" w:cs="Times New Roman"/>
                <w:b/>
                <w:bCs/>
                <w:sz w:val="16"/>
                <w:szCs w:val="16"/>
              </w:rPr>
            </w:pPr>
            <w:r w:rsidRPr="00863C02">
              <w:rPr>
                <w:rFonts w:ascii="Times New Roman" w:hAnsi="Times New Roman" w:cs="Times New Roman"/>
                <w:b/>
                <w:bCs/>
                <w:sz w:val="16"/>
                <w:szCs w:val="16"/>
              </w:rPr>
              <w:t xml:space="preserve">Наркозна маска з надувною манжетою, що регулюється клапаном, розміри 2 </w:t>
            </w:r>
          </w:p>
          <w:p w:rsidR="00863C02" w:rsidRPr="00863C02" w:rsidRDefault="00863C02">
            <w:pPr>
              <w:rPr>
                <w:rFonts w:ascii="Times New Roman" w:hAnsi="Times New Roman" w:cs="Times New Roman"/>
                <w:sz w:val="16"/>
                <w:szCs w:val="16"/>
              </w:rPr>
            </w:pPr>
            <w:r w:rsidRPr="00863C02">
              <w:rPr>
                <w:rFonts w:ascii="Times New Roman" w:hAnsi="Times New Roman" w:cs="Times New Roman"/>
                <w:sz w:val="16"/>
                <w:szCs w:val="16"/>
              </w:rPr>
              <w:t xml:space="preserve">Ароматизована анестезіологічна лицьова маска з надувною манжетою та клапаном що регулюється, з кільцем для кріплення. </w:t>
            </w:r>
            <w:proofErr w:type="spellStart"/>
            <w:r w:rsidRPr="00863C02">
              <w:rPr>
                <w:rFonts w:ascii="Times New Roman" w:hAnsi="Times New Roman" w:cs="Times New Roman"/>
                <w:sz w:val="16"/>
                <w:szCs w:val="16"/>
              </w:rPr>
              <w:t>Коннектор</w:t>
            </w:r>
            <w:proofErr w:type="spellEnd"/>
            <w:r w:rsidRPr="00863C02">
              <w:rPr>
                <w:rFonts w:ascii="Times New Roman" w:hAnsi="Times New Roman" w:cs="Times New Roman"/>
                <w:sz w:val="16"/>
                <w:szCs w:val="16"/>
              </w:rPr>
              <w:t xml:space="preserve"> 22F. Одноразового використання. Індивідуальна упаковка. Розмір 2 з ароматом вишні.</w:t>
            </w:r>
          </w:p>
          <w:p w:rsidR="00863C02" w:rsidRPr="00863C02" w:rsidRDefault="00863C02">
            <w:pPr>
              <w:spacing w:after="200" w:line="276" w:lineRule="auto"/>
              <w:contextualSpacing/>
              <w:rPr>
                <w:rFonts w:ascii="Times New Roman" w:eastAsia="Calibri" w:hAnsi="Times New Roman" w:cs="Times New Roman"/>
                <w:sz w:val="16"/>
                <w:szCs w:val="16"/>
              </w:rPr>
            </w:pP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20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11</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hAnsi="Times New Roman" w:cs="Times New Roman"/>
                <w:sz w:val="16"/>
                <w:szCs w:val="16"/>
              </w:rPr>
            </w:pPr>
            <w:r w:rsidRPr="00863C02">
              <w:rPr>
                <w:rFonts w:ascii="Times New Roman" w:hAnsi="Times New Roman" w:cs="Times New Roman"/>
                <w:sz w:val="16"/>
                <w:szCs w:val="16"/>
              </w:rPr>
              <w:t xml:space="preserve">46232 - Анестезіологічна лицева маска одноразового застосування </w:t>
            </w:r>
          </w:p>
        </w:tc>
        <w:tc>
          <w:tcPr>
            <w:tcW w:w="5668" w:type="dxa"/>
            <w:tcBorders>
              <w:top w:val="nil"/>
              <w:left w:val="nil"/>
              <w:bottom w:val="single" w:sz="4" w:space="0" w:color="auto"/>
              <w:right w:val="single" w:sz="4" w:space="0" w:color="auto"/>
            </w:tcBorders>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Наркозна маска з надувною манжетою, що регулюється клапаном, розміри 3</w:t>
            </w:r>
          </w:p>
          <w:p w:rsidR="00863C02" w:rsidRPr="00863C02" w:rsidRDefault="00863C02">
            <w:pPr>
              <w:rPr>
                <w:rFonts w:ascii="Times New Roman" w:hAnsi="Times New Roman" w:cs="Times New Roman"/>
                <w:sz w:val="16"/>
                <w:szCs w:val="16"/>
              </w:rPr>
            </w:pPr>
            <w:r w:rsidRPr="00863C02">
              <w:rPr>
                <w:rFonts w:ascii="Times New Roman" w:hAnsi="Times New Roman" w:cs="Times New Roman"/>
                <w:sz w:val="16"/>
                <w:szCs w:val="16"/>
              </w:rPr>
              <w:t xml:space="preserve">Ароматизована анестезіологічна лицьова маска з надувною манжетою та клапаном що регулюється, з кільцем для кріплення. </w:t>
            </w:r>
            <w:proofErr w:type="spellStart"/>
            <w:r w:rsidRPr="00863C02">
              <w:rPr>
                <w:rFonts w:ascii="Times New Roman" w:hAnsi="Times New Roman" w:cs="Times New Roman"/>
                <w:sz w:val="16"/>
                <w:szCs w:val="16"/>
              </w:rPr>
              <w:t>Коннектор</w:t>
            </w:r>
            <w:proofErr w:type="spellEnd"/>
            <w:r w:rsidRPr="00863C02">
              <w:rPr>
                <w:rFonts w:ascii="Times New Roman" w:hAnsi="Times New Roman" w:cs="Times New Roman"/>
                <w:sz w:val="16"/>
                <w:szCs w:val="16"/>
              </w:rPr>
              <w:t xml:space="preserve"> 22F. Одноразового використання. Індивідуальна упаковка. Розмір 3 з ароматом ванілі.  </w:t>
            </w:r>
          </w:p>
          <w:p w:rsidR="00863C02" w:rsidRPr="00863C02" w:rsidRDefault="00863C02">
            <w:pPr>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hAnsi="Times New Roman" w:cs="Times New Roman"/>
                <w:sz w:val="16"/>
                <w:szCs w:val="16"/>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hAnsi="Times New Roman" w:cs="Times New Roman"/>
                <w:sz w:val="16"/>
                <w:szCs w:val="16"/>
              </w:rPr>
            </w:pPr>
            <w:r w:rsidRPr="00863C02">
              <w:rPr>
                <w:rFonts w:ascii="Times New Roman" w:hAnsi="Times New Roman" w:cs="Times New Roman"/>
                <w:sz w:val="16"/>
                <w:szCs w:val="16"/>
              </w:rPr>
              <w:t>20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12</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hAnsi="Times New Roman" w:cs="Times New Roman"/>
                <w:sz w:val="16"/>
                <w:szCs w:val="16"/>
              </w:rPr>
            </w:pPr>
            <w:r w:rsidRPr="00863C02">
              <w:rPr>
                <w:rFonts w:ascii="Times New Roman" w:hAnsi="Times New Roman" w:cs="Times New Roman"/>
                <w:sz w:val="16"/>
                <w:szCs w:val="16"/>
              </w:rPr>
              <w:t xml:space="preserve">46232 - Анестезіологічна лицева маска одноразового застосування </w:t>
            </w:r>
          </w:p>
        </w:tc>
        <w:tc>
          <w:tcPr>
            <w:tcW w:w="5668" w:type="dxa"/>
            <w:tcBorders>
              <w:top w:val="nil"/>
              <w:left w:val="nil"/>
              <w:bottom w:val="single" w:sz="4" w:space="0" w:color="auto"/>
              <w:right w:val="single" w:sz="4" w:space="0" w:color="auto"/>
            </w:tcBorders>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Наркозна маска з надувною манжетою, що регулюється клапаном, розміри 4</w:t>
            </w:r>
          </w:p>
          <w:p w:rsidR="00863C02" w:rsidRPr="00863C02" w:rsidRDefault="00863C02">
            <w:pPr>
              <w:rPr>
                <w:rFonts w:ascii="Times New Roman" w:hAnsi="Times New Roman" w:cs="Times New Roman"/>
                <w:sz w:val="16"/>
                <w:szCs w:val="16"/>
              </w:rPr>
            </w:pPr>
            <w:r w:rsidRPr="00863C02">
              <w:rPr>
                <w:rFonts w:ascii="Times New Roman" w:hAnsi="Times New Roman" w:cs="Times New Roman"/>
                <w:sz w:val="16"/>
                <w:szCs w:val="16"/>
              </w:rPr>
              <w:t xml:space="preserve">Ароматизована анестезіологічна лицьова маска з надувною манжетою та клапаном що регулюється, з кільцем для кріплення. </w:t>
            </w:r>
            <w:proofErr w:type="spellStart"/>
            <w:r w:rsidRPr="00863C02">
              <w:rPr>
                <w:rFonts w:ascii="Times New Roman" w:hAnsi="Times New Roman" w:cs="Times New Roman"/>
                <w:sz w:val="16"/>
                <w:szCs w:val="16"/>
              </w:rPr>
              <w:t>Коннектор</w:t>
            </w:r>
            <w:proofErr w:type="spellEnd"/>
            <w:r w:rsidRPr="00863C02">
              <w:rPr>
                <w:rFonts w:ascii="Times New Roman" w:hAnsi="Times New Roman" w:cs="Times New Roman"/>
                <w:sz w:val="16"/>
                <w:szCs w:val="16"/>
              </w:rPr>
              <w:t xml:space="preserve"> 22F. Одноразового використання. Індивідуальна упаковка. Розмір 4 з ароматом ванілі. </w:t>
            </w:r>
          </w:p>
          <w:p w:rsidR="00863C02" w:rsidRPr="00863C02" w:rsidRDefault="00863C02">
            <w:pPr>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hAnsi="Times New Roman" w:cs="Times New Roman"/>
                <w:sz w:val="16"/>
                <w:szCs w:val="16"/>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hAnsi="Times New Roman" w:cs="Times New Roman"/>
                <w:sz w:val="16"/>
                <w:szCs w:val="16"/>
              </w:rPr>
            </w:pPr>
            <w:r w:rsidRPr="00863C02">
              <w:rPr>
                <w:rFonts w:ascii="Times New Roman" w:hAnsi="Times New Roman" w:cs="Times New Roman"/>
                <w:sz w:val="16"/>
                <w:szCs w:val="16"/>
              </w:rPr>
              <w:t>20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13</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hAnsi="Times New Roman" w:cs="Times New Roman"/>
                <w:sz w:val="16"/>
                <w:szCs w:val="16"/>
              </w:rPr>
            </w:pPr>
            <w:r w:rsidRPr="00863C02">
              <w:rPr>
                <w:rFonts w:ascii="Times New Roman" w:hAnsi="Times New Roman" w:cs="Times New Roman"/>
                <w:sz w:val="16"/>
                <w:szCs w:val="16"/>
              </w:rPr>
              <w:t xml:space="preserve">46232 - Анестезіологічна лицева маска одноразового застосування </w:t>
            </w:r>
          </w:p>
        </w:tc>
        <w:tc>
          <w:tcPr>
            <w:tcW w:w="5668" w:type="dxa"/>
            <w:tcBorders>
              <w:top w:val="nil"/>
              <w:left w:val="nil"/>
              <w:bottom w:val="single" w:sz="4" w:space="0" w:color="auto"/>
              <w:right w:val="single" w:sz="4" w:space="0" w:color="auto"/>
            </w:tcBorders>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Наркозна маска з надувною манжетою, що регулюється клапаном, розміри 5</w:t>
            </w:r>
          </w:p>
          <w:p w:rsidR="00863C02" w:rsidRPr="00863C02" w:rsidRDefault="00863C02">
            <w:pPr>
              <w:rPr>
                <w:rFonts w:ascii="Times New Roman" w:hAnsi="Times New Roman" w:cs="Times New Roman"/>
                <w:sz w:val="16"/>
                <w:szCs w:val="16"/>
              </w:rPr>
            </w:pPr>
            <w:r w:rsidRPr="00863C02">
              <w:rPr>
                <w:rFonts w:ascii="Times New Roman" w:hAnsi="Times New Roman" w:cs="Times New Roman"/>
                <w:sz w:val="16"/>
                <w:szCs w:val="16"/>
              </w:rPr>
              <w:t xml:space="preserve">Ароматизована анестезіологічна лицьова маска з надувною манжетою та клапаном що регулюється, з кільцем для кріплення. </w:t>
            </w:r>
            <w:proofErr w:type="spellStart"/>
            <w:r w:rsidRPr="00863C02">
              <w:rPr>
                <w:rFonts w:ascii="Times New Roman" w:hAnsi="Times New Roman" w:cs="Times New Roman"/>
                <w:sz w:val="16"/>
                <w:szCs w:val="16"/>
              </w:rPr>
              <w:t>Коннектор</w:t>
            </w:r>
            <w:proofErr w:type="spellEnd"/>
            <w:r w:rsidRPr="00863C02">
              <w:rPr>
                <w:rFonts w:ascii="Times New Roman" w:hAnsi="Times New Roman" w:cs="Times New Roman"/>
                <w:sz w:val="16"/>
                <w:szCs w:val="16"/>
              </w:rPr>
              <w:t xml:space="preserve"> 22F. Одноразового використання. Індивідуальна упаковка. Розмір 5 з ароматом ванілі.  </w:t>
            </w:r>
          </w:p>
          <w:p w:rsidR="00863C02" w:rsidRPr="00863C02" w:rsidRDefault="00863C02">
            <w:pPr>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hAnsi="Times New Roman" w:cs="Times New Roman"/>
                <w:sz w:val="16"/>
                <w:szCs w:val="16"/>
              </w:rPr>
            </w:pPr>
            <w:proofErr w:type="spellStart"/>
            <w:r w:rsidRPr="00863C02">
              <w:rPr>
                <w:rFonts w:ascii="Times New Roman" w:hAnsi="Times New Roman" w:cs="Times New Roman"/>
                <w:sz w:val="16"/>
                <w:szCs w:val="16"/>
              </w:rPr>
              <w:lastRenderedPageBreak/>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hAnsi="Times New Roman" w:cs="Times New Roman"/>
                <w:sz w:val="16"/>
                <w:szCs w:val="16"/>
              </w:rPr>
            </w:pPr>
            <w:r w:rsidRPr="00863C02">
              <w:rPr>
                <w:rFonts w:ascii="Times New Roman" w:hAnsi="Times New Roman" w:cs="Times New Roman"/>
                <w:sz w:val="16"/>
                <w:szCs w:val="16"/>
              </w:rPr>
              <w:t>40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lastRenderedPageBreak/>
              <w:t>14</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34842 - Набір для </w:t>
            </w:r>
            <w:proofErr w:type="spellStart"/>
            <w:r w:rsidRPr="00863C02">
              <w:rPr>
                <w:rFonts w:ascii="Times New Roman" w:hAnsi="Times New Roman" w:cs="Times New Roman"/>
                <w:sz w:val="16"/>
                <w:szCs w:val="16"/>
              </w:rPr>
              <w:t>епідуральної</w:t>
            </w:r>
            <w:proofErr w:type="spellEnd"/>
            <w:r w:rsidRPr="00863C02">
              <w:rPr>
                <w:rFonts w:ascii="Times New Roman" w:hAnsi="Times New Roman" w:cs="Times New Roman"/>
                <w:sz w:val="16"/>
                <w:szCs w:val="16"/>
              </w:rPr>
              <w:t xml:space="preserve"> анестезії </w:t>
            </w:r>
          </w:p>
        </w:tc>
        <w:tc>
          <w:tcPr>
            <w:tcW w:w="5668" w:type="dxa"/>
            <w:tcBorders>
              <w:top w:val="nil"/>
              <w:left w:val="nil"/>
              <w:bottom w:val="single" w:sz="4" w:space="0" w:color="auto"/>
              <w:right w:val="single" w:sz="4" w:space="0" w:color="auto"/>
            </w:tcBorders>
            <w:hideMark/>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 xml:space="preserve">Набір для тривалої </w:t>
            </w:r>
            <w:proofErr w:type="spellStart"/>
            <w:r w:rsidRPr="00863C02">
              <w:rPr>
                <w:rFonts w:ascii="Times New Roman" w:hAnsi="Times New Roman" w:cs="Times New Roman"/>
                <w:b/>
                <w:bCs/>
                <w:sz w:val="16"/>
                <w:szCs w:val="16"/>
              </w:rPr>
              <w:t>епідуральної</w:t>
            </w:r>
            <w:proofErr w:type="spellEnd"/>
            <w:r w:rsidRPr="00863C02">
              <w:rPr>
                <w:rFonts w:ascii="Times New Roman" w:hAnsi="Times New Roman" w:cs="Times New Roman"/>
                <w:b/>
                <w:bCs/>
                <w:sz w:val="16"/>
                <w:szCs w:val="16"/>
              </w:rPr>
              <w:t xml:space="preserve"> анестезії </w:t>
            </w:r>
            <w:proofErr w:type="spellStart"/>
            <w:r w:rsidRPr="00863C02">
              <w:rPr>
                <w:rFonts w:ascii="Times New Roman" w:hAnsi="Times New Roman" w:cs="Times New Roman"/>
                <w:b/>
                <w:bCs/>
                <w:sz w:val="16"/>
                <w:szCs w:val="16"/>
              </w:rPr>
              <w:t>Perifix</w:t>
            </w:r>
            <w:proofErr w:type="spellEnd"/>
            <w:r w:rsidRPr="00863C02">
              <w:rPr>
                <w:rFonts w:ascii="Times New Roman" w:hAnsi="Times New Roman" w:cs="Times New Roman"/>
                <w:b/>
                <w:bCs/>
                <w:sz w:val="16"/>
                <w:szCs w:val="16"/>
              </w:rPr>
              <w:t xml:space="preserve">  ONE 401 </w:t>
            </w:r>
            <w:proofErr w:type="spellStart"/>
            <w:r w:rsidRPr="00863C02">
              <w:rPr>
                <w:rFonts w:ascii="Times New Roman" w:hAnsi="Times New Roman" w:cs="Times New Roman"/>
                <w:b/>
                <w:bCs/>
                <w:sz w:val="16"/>
                <w:szCs w:val="16"/>
              </w:rPr>
              <w:t>Filter</w:t>
            </w:r>
            <w:proofErr w:type="spellEnd"/>
            <w:r w:rsidRPr="00863C02">
              <w:rPr>
                <w:rFonts w:ascii="Times New Roman" w:hAnsi="Times New Roman" w:cs="Times New Roman"/>
                <w:b/>
                <w:bCs/>
                <w:sz w:val="16"/>
                <w:szCs w:val="16"/>
              </w:rPr>
              <w:t xml:space="preserve"> </w:t>
            </w:r>
            <w:proofErr w:type="spellStart"/>
            <w:r w:rsidRPr="00863C02">
              <w:rPr>
                <w:rFonts w:ascii="Times New Roman" w:hAnsi="Times New Roman" w:cs="Times New Roman"/>
                <w:b/>
                <w:bCs/>
                <w:sz w:val="16"/>
                <w:szCs w:val="16"/>
              </w:rPr>
              <w:t>Set</w:t>
            </w:r>
            <w:proofErr w:type="spellEnd"/>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hAnsi="Times New Roman" w:cs="Times New Roman"/>
                <w:sz w:val="16"/>
                <w:szCs w:val="16"/>
              </w:rPr>
              <w:t xml:space="preserve">Набір для виконання </w:t>
            </w:r>
            <w:proofErr w:type="spellStart"/>
            <w:r w:rsidRPr="00863C02">
              <w:rPr>
                <w:rFonts w:ascii="Times New Roman" w:hAnsi="Times New Roman" w:cs="Times New Roman"/>
                <w:sz w:val="16"/>
                <w:szCs w:val="16"/>
              </w:rPr>
              <w:t>епідуральної</w:t>
            </w:r>
            <w:proofErr w:type="spellEnd"/>
            <w:r w:rsidRPr="00863C02">
              <w:rPr>
                <w:rFonts w:ascii="Times New Roman" w:hAnsi="Times New Roman" w:cs="Times New Roman"/>
                <w:sz w:val="16"/>
                <w:szCs w:val="16"/>
              </w:rPr>
              <w:t xml:space="preserve"> анестезії. Склад набору: </w:t>
            </w:r>
            <w:proofErr w:type="spellStart"/>
            <w:r w:rsidRPr="00863C02">
              <w:rPr>
                <w:rFonts w:ascii="Times New Roman" w:hAnsi="Times New Roman" w:cs="Times New Roman"/>
                <w:sz w:val="16"/>
                <w:szCs w:val="16"/>
              </w:rPr>
              <w:t>епідуральна</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канюля</w:t>
            </w:r>
            <w:proofErr w:type="spellEnd"/>
            <w:r w:rsidRPr="00863C02">
              <w:rPr>
                <w:rFonts w:ascii="Times New Roman" w:hAnsi="Times New Roman" w:cs="Times New Roman"/>
                <w:sz w:val="16"/>
                <w:szCs w:val="16"/>
              </w:rPr>
              <w:t xml:space="preserve"> з заточкою </w:t>
            </w:r>
            <w:proofErr w:type="spellStart"/>
            <w:r w:rsidRPr="00863C02">
              <w:rPr>
                <w:rFonts w:ascii="Times New Roman" w:hAnsi="Times New Roman" w:cs="Times New Roman"/>
                <w:sz w:val="16"/>
                <w:szCs w:val="16"/>
              </w:rPr>
              <w:t>Туохі</w:t>
            </w:r>
            <w:proofErr w:type="spellEnd"/>
            <w:r w:rsidRPr="00863C02">
              <w:rPr>
                <w:rFonts w:ascii="Times New Roman" w:hAnsi="Times New Roman" w:cs="Times New Roman"/>
                <w:sz w:val="16"/>
                <w:szCs w:val="16"/>
              </w:rPr>
              <w:t xml:space="preserve"> Ø 18G 1,3 х 80 мм, катетер D 0,85, L 1000 (20 G) з 3-ма боковими отворами , три вбудовані </w:t>
            </w:r>
            <w:proofErr w:type="spellStart"/>
            <w:r w:rsidRPr="00863C02">
              <w:rPr>
                <w:rFonts w:ascii="Times New Roman" w:hAnsi="Times New Roman" w:cs="Times New Roman"/>
                <w:sz w:val="16"/>
                <w:szCs w:val="16"/>
              </w:rPr>
              <w:t>рентгенконтрастні</w:t>
            </w:r>
            <w:proofErr w:type="spellEnd"/>
            <w:r w:rsidRPr="00863C02">
              <w:rPr>
                <w:rFonts w:ascii="Times New Roman" w:hAnsi="Times New Roman" w:cs="Times New Roman"/>
                <w:sz w:val="16"/>
                <w:szCs w:val="16"/>
              </w:rPr>
              <w:t xml:space="preserve"> смужки, фільтр 0,2 </w:t>
            </w:r>
            <w:proofErr w:type="spellStart"/>
            <w:r w:rsidRPr="00863C02">
              <w:rPr>
                <w:rFonts w:ascii="Times New Roman" w:hAnsi="Times New Roman" w:cs="Times New Roman"/>
                <w:sz w:val="16"/>
                <w:szCs w:val="16"/>
              </w:rPr>
              <w:t>мкм</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стiйкий</w:t>
            </w:r>
            <w:proofErr w:type="spellEnd"/>
            <w:r w:rsidRPr="00863C02">
              <w:rPr>
                <w:rFonts w:ascii="Times New Roman" w:hAnsi="Times New Roman" w:cs="Times New Roman"/>
                <w:sz w:val="16"/>
                <w:szCs w:val="16"/>
              </w:rPr>
              <w:t xml:space="preserve"> до тиску 7 бар, шприц втрати опору 10мл без латексу, наклейка на катетер .</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300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15</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46308 - Набір для </w:t>
            </w:r>
            <w:proofErr w:type="spellStart"/>
            <w:r w:rsidRPr="00863C02">
              <w:rPr>
                <w:rFonts w:ascii="Times New Roman" w:hAnsi="Times New Roman" w:cs="Times New Roman"/>
                <w:sz w:val="16"/>
                <w:szCs w:val="16"/>
              </w:rPr>
              <w:t>епідуральної</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інтратекальної</w:t>
            </w:r>
            <w:proofErr w:type="spellEnd"/>
            <w:r w:rsidRPr="00863C02">
              <w:rPr>
                <w:rFonts w:ascii="Times New Roman" w:hAnsi="Times New Roman" w:cs="Times New Roman"/>
                <w:sz w:val="16"/>
                <w:szCs w:val="16"/>
              </w:rPr>
              <w:t xml:space="preserve"> анестезії</w:t>
            </w:r>
          </w:p>
        </w:tc>
        <w:tc>
          <w:tcPr>
            <w:tcW w:w="5668" w:type="dxa"/>
            <w:tcBorders>
              <w:top w:val="nil"/>
              <w:left w:val="nil"/>
              <w:bottom w:val="single" w:sz="4" w:space="0" w:color="auto"/>
              <w:right w:val="single" w:sz="4" w:space="0" w:color="auto"/>
            </w:tcBorders>
            <w:hideMark/>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 xml:space="preserve">Набір для комбінованої </w:t>
            </w:r>
            <w:proofErr w:type="spellStart"/>
            <w:r w:rsidRPr="00863C02">
              <w:rPr>
                <w:rFonts w:ascii="Times New Roman" w:hAnsi="Times New Roman" w:cs="Times New Roman"/>
                <w:b/>
                <w:bCs/>
                <w:sz w:val="16"/>
                <w:szCs w:val="16"/>
              </w:rPr>
              <w:t>спінально-епідуральної</w:t>
            </w:r>
            <w:proofErr w:type="spellEnd"/>
            <w:r w:rsidRPr="00863C02">
              <w:rPr>
                <w:rFonts w:ascii="Times New Roman" w:hAnsi="Times New Roman" w:cs="Times New Roman"/>
                <w:b/>
                <w:bCs/>
                <w:sz w:val="16"/>
                <w:szCs w:val="16"/>
              </w:rPr>
              <w:t xml:space="preserve"> анестезії із </w:t>
            </w:r>
            <w:proofErr w:type="spellStart"/>
            <w:r w:rsidRPr="00863C02">
              <w:rPr>
                <w:rFonts w:ascii="Times New Roman" w:hAnsi="Times New Roman" w:cs="Times New Roman"/>
                <w:b/>
                <w:bCs/>
                <w:sz w:val="16"/>
                <w:szCs w:val="16"/>
              </w:rPr>
              <w:t>спинальною</w:t>
            </w:r>
            <w:proofErr w:type="spellEnd"/>
            <w:r w:rsidRPr="00863C02">
              <w:rPr>
                <w:rFonts w:ascii="Times New Roman" w:hAnsi="Times New Roman" w:cs="Times New Roman"/>
                <w:b/>
                <w:bCs/>
                <w:sz w:val="16"/>
                <w:szCs w:val="16"/>
              </w:rPr>
              <w:t xml:space="preserve"> голкою 0,42x138,5 мм, G27x5 3/8</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hAnsi="Times New Roman" w:cs="Times New Roman"/>
                <w:sz w:val="16"/>
                <w:szCs w:val="16"/>
              </w:rPr>
              <w:t xml:space="preserve">Набір для комбінованої </w:t>
            </w:r>
            <w:proofErr w:type="spellStart"/>
            <w:r w:rsidRPr="00863C02">
              <w:rPr>
                <w:rFonts w:ascii="Times New Roman" w:hAnsi="Times New Roman" w:cs="Times New Roman"/>
                <w:sz w:val="16"/>
                <w:szCs w:val="16"/>
              </w:rPr>
              <w:t>спінально-епідуральної</w:t>
            </w:r>
            <w:proofErr w:type="spellEnd"/>
            <w:r w:rsidRPr="00863C02">
              <w:rPr>
                <w:rFonts w:ascii="Times New Roman" w:hAnsi="Times New Roman" w:cs="Times New Roman"/>
                <w:sz w:val="16"/>
                <w:szCs w:val="16"/>
              </w:rPr>
              <w:t xml:space="preserve"> анестезії. Склад набору: </w:t>
            </w:r>
            <w:proofErr w:type="spellStart"/>
            <w:r w:rsidRPr="00863C02">
              <w:rPr>
                <w:rFonts w:ascii="Times New Roman" w:hAnsi="Times New Roman" w:cs="Times New Roman"/>
                <w:sz w:val="16"/>
                <w:szCs w:val="16"/>
              </w:rPr>
              <w:t>спинальна</w:t>
            </w:r>
            <w:proofErr w:type="spellEnd"/>
            <w:r w:rsidRPr="00863C02">
              <w:rPr>
                <w:rFonts w:ascii="Times New Roman" w:hAnsi="Times New Roman" w:cs="Times New Roman"/>
                <w:sz w:val="16"/>
                <w:szCs w:val="16"/>
              </w:rPr>
              <w:t xml:space="preserve"> голка </w:t>
            </w:r>
            <w:proofErr w:type="spellStart"/>
            <w:r w:rsidRPr="00863C02">
              <w:rPr>
                <w:rFonts w:ascii="Times New Roman" w:hAnsi="Times New Roman" w:cs="Times New Roman"/>
                <w:sz w:val="16"/>
                <w:szCs w:val="16"/>
              </w:rPr>
              <w:t>Пенкан</w:t>
            </w:r>
            <w:proofErr w:type="spellEnd"/>
            <w:r w:rsidRPr="00863C02">
              <w:rPr>
                <w:rFonts w:ascii="Times New Roman" w:hAnsi="Times New Roman" w:cs="Times New Roman"/>
                <w:sz w:val="16"/>
                <w:szCs w:val="16"/>
              </w:rPr>
              <w:t xml:space="preserve"> 0,42x138,5 мм, G27x5 3/8, шприц втрати опору без латексу, </w:t>
            </w:r>
            <w:proofErr w:type="spellStart"/>
            <w:r w:rsidRPr="00863C02">
              <w:rPr>
                <w:rFonts w:ascii="Times New Roman" w:hAnsi="Times New Roman" w:cs="Times New Roman"/>
                <w:sz w:val="16"/>
                <w:szCs w:val="16"/>
              </w:rPr>
              <w:t>епідуральна</w:t>
            </w:r>
            <w:proofErr w:type="spellEnd"/>
            <w:r w:rsidRPr="00863C02">
              <w:rPr>
                <w:rFonts w:ascii="Times New Roman" w:hAnsi="Times New Roman" w:cs="Times New Roman"/>
                <w:sz w:val="16"/>
                <w:szCs w:val="16"/>
              </w:rPr>
              <w:t xml:space="preserve"> голка </w:t>
            </w:r>
            <w:proofErr w:type="spellStart"/>
            <w:r w:rsidRPr="00863C02">
              <w:rPr>
                <w:rFonts w:ascii="Times New Roman" w:hAnsi="Times New Roman" w:cs="Times New Roman"/>
                <w:sz w:val="16"/>
                <w:szCs w:val="16"/>
              </w:rPr>
              <w:t>Перікан</w:t>
            </w:r>
            <w:proofErr w:type="spellEnd"/>
            <w:r w:rsidRPr="00863C02">
              <w:rPr>
                <w:rFonts w:ascii="Times New Roman" w:hAnsi="Times New Roman" w:cs="Times New Roman"/>
                <w:sz w:val="16"/>
                <w:szCs w:val="16"/>
              </w:rPr>
              <w:t xml:space="preserve">, Ø 1,3 х 88 мм (18G х 3½”) з отвором у вигині голки </w:t>
            </w:r>
            <w:proofErr w:type="spellStart"/>
            <w:r w:rsidRPr="00863C02">
              <w:rPr>
                <w:rFonts w:ascii="Times New Roman" w:hAnsi="Times New Roman" w:cs="Times New Roman"/>
                <w:sz w:val="16"/>
                <w:szCs w:val="16"/>
              </w:rPr>
              <w:t>Туохі</w:t>
            </w:r>
            <w:proofErr w:type="spellEnd"/>
            <w:r w:rsidRPr="00863C02">
              <w:rPr>
                <w:rFonts w:ascii="Times New Roman" w:hAnsi="Times New Roman" w:cs="Times New Roman"/>
                <w:sz w:val="16"/>
                <w:szCs w:val="16"/>
              </w:rPr>
              <w:t xml:space="preserve"> , </w:t>
            </w:r>
            <w:proofErr w:type="spellStart"/>
            <w:r w:rsidRPr="00863C02">
              <w:rPr>
                <w:rFonts w:ascii="Times New Roman" w:hAnsi="Times New Roman" w:cs="Times New Roman"/>
                <w:sz w:val="16"/>
                <w:szCs w:val="16"/>
              </w:rPr>
              <w:t>епідуральний</w:t>
            </w:r>
            <w:proofErr w:type="spellEnd"/>
            <w:r w:rsidRPr="00863C02">
              <w:rPr>
                <w:rFonts w:ascii="Times New Roman" w:hAnsi="Times New Roman" w:cs="Times New Roman"/>
                <w:sz w:val="16"/>
                <w:szCs w:val="16"/>
              </w:rPr>
              <w:t xml:space="preserve"> катетер  з трьома боковими отворами, Ø 0,85 х 0,45 х 1000 мм, </w:t>
            </w:r>
            <w:proofErr w:type="spellStart"/>
            <w:r w:rsidRPr="00863C02">
              <w:rPr>
                <w:rFonts w:ascii="Times New Roman" w:hAnsi="Times New Roman" w:cs="Times New Roman"/>
                <w:sz w:val="16"/>
                <w:szCs w:val="16"/>
              </w:rPr>
              <w:t>конектор</w:t>
            </w:r>
            <w:proofErr w:type="spellEnd"/>
            <w:r w:rsidRPr="00863C02">
              <w:rPr>
                <w:rFonts w:ascii="Times New Roman" w:hAnsi="Times New Roman" w:cs="Times New Roman"/>
                <w:sz w:val="16"/>
                <w:szCs w:val="16"/>
              </w:rPr>
              <w:t xml:space="preserve"> катетера, фільтр 0,2 </w:t>
            </w:r>
            <w:proofErr w:type="spellStart"/>
            <w:r w:rsidRPr="00863C02">
              <w:rPr>
                <w:rFonts w:ascii="Times New Roman" w:hAnsi="Times New Roman" w:cs="Times New Roman"/>
                <w:sz w:val="16"/>
                <w:szCs w:val="16"/>
              </w:rPr>
              <w:t>мкм</w:t>
            </w:r>
            <w:proofErr w:type="spellEnd"/>
            <w:r w:rsidRPr="00863C02">
              <w:rPr>
                <w:rFonts w:ascii="Times New Roman" w:hAnsi="Times New Roman" w:cs="Times New Roman"/>
                <w:sz w:val="16"/>
                <w:szCs w:val="16"/>
              </w:rPr>
              <w:t xml:space="preserve">, фіксатор фільтра, пристрій фіксації спінальної голки в </w:t>
            </w:r>
            <w:proofErr w:type="spellStart"/>
            <w:r w:rsidRPr="00863C02">
              <w:rPr>
                <w:rFonts w:ascii="Times New Roman" w:hAnsi="Times New Roman" w:cs="Times New Roman"/>
                <w:sz w:val="16"/>
                <w:szCs w:val="16"/>
              </w:rPr>
              <w:t>епідуральній</w:t>
            </w:r>
            <w:proofErr w:type="spellEnd"/>
            <w:r w:rsidRPr="00863C02">
              <w:rPr>
                <w:rFonts w:ascii="Times New Roman" w:hAnsi="Times New Roman" w:cs="Times New Roman"/>
                <w:sz w:val="16"/>
                <w:szCs w:val="16"/>
              </w:rPr>
              <w:t>, етикетка для катетера</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30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16</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46308 - Набір для </w:t>
            </w:r>
            <w:proofErr w:type="spellStart"/>
            <w:r w:rsidRPr="00863C02">
              <w:rPr>
                <w:rFonts w:ascii="Times New Roman" w:hAnsi="Times New Roman" w:cs="Times New Roman"/>
                <w:sz w:val="16"/>
                <w:szCs w:val="16"/>
              </w:rPr>
              <w:t>епідуральної</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інтратекальної</w:t>
            </w:r>
            <w:proofErr w:type="spellEnd"/>
            <w:r w:rsidRPr="00863C02">
              <w:rPr>
                <w:rFonts w:ascii="Times New Roman" w:hAnsi="Times New Roman" w:cs="Times New Roman"/>
                <w:sz w:val="16"/>
                <w:szCs w:val="16"/>
              </w:rPr>
              <w:t xml:space="preserve"> анестезії</w:t>
            </w:r>
          </w:p>
        </w:tc>
        <w:tc>
          <w:tcPr>
            <w:tcW w:w="5668" w:type="dxa"/>
            <w:tcBorders>
              <w:top w:val="nil"/>
              <w:left w:val="nil"/>
              <w:bottom w:val="single" w:sz="4" w:space="0" w:color="auto"/>
              <w:right w:val="single" w:sz="4" w:space="0" w:color="auto"/>
            </w:tcBorders>
            <w:hideMark/>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 xml:space="preserve">Набір для комбінованої </w:t>
            </w:r>
            <w:proofErr w:type="spellStart"/>
            <w:r w:rsidRPr="00863C02">
              <w:rPr>
                <w:rFonts w:ascii="Times New Roman" w:hAnsi="Times New Roman" w:cs="Times New Roman"/>
                <w:b/>
                <w:bCs/>
                <w:sz w:val="16"/>
                <w:szCs w:val="16"/>
              </w:rPr>
              <w:t>спінально-епідуральної</w:t>
            </w:r>
            <w:proofErr w:type="spellEnd"/>
            <w:r w:rsidRPr="00863C02">
              <w:rPr>
                <w:rFonts w:ascii="Times New Roman" w:hAnsi="Times New Roman" w:cs="Times New Roman"/>
                <w:b/>
                <w:bCs/>
                <w:sz w:val="16"/>
                <w:szCs w:val="16"/>
              </w:rPr>
              <w:t xml:space="preserve"> анестезії із </w:t>
            </w:r>
            <w:proofErr w:type="spellStart"/>
            <w:r w:rsidRPr="00863C02">
              <w:rPr>
                <w:rFonts w:ascii="Times New Roman" w:hAnsi="Times New Roman" w:cs="Times New Roman"/>
                <w:b/>
                <w:bCs/>
                <w:sz w:val="16"/>
                <w:szCs w:val="16"/>
              </w:rPr>
              <w:t>спинальною</w:t>
            </w:r>
            <w:proofErr w:type="spellEnd"/>
            <w:r w:rsidRPr="00863C02">
              <w:rPr>
                <w:rFonts w:ascii="Times New Roman" w:hAnsi="Times New Roman" w:cs="Times New Roman"/>
                <w:b/>
                <w:bCs/>
                <w:sz w:val="16"/>
                <w:szCs w:val="16"/>
              </w:rPr>
              <w:t xml:space="preserve"> голкою 0,42x127,5 мм, G27x5</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hAnsi="Times New Roman" w:cs="Times New Roman"/>
                <w:sz w:val="16"/>
                <w:szCs w:val="16"/>
              </w:rPr>
              <w:t xml:space="preserve">Набір для комбінованої </w:t>
            </w:r>
            <w:proofErr w:type="spellStart"/>
            <w:r w:rsidRPr="00863C02">
              <w:rPr>
                <w:rFonts w:ascii="Times New Roman" w:hAnsi="Times New Roman" w:cs="Times New Roman"/>
                <w:sz w:val="16"/>
                <w:szCs w:val="16"/>
              </w:rPr>
              <w:t>спінально-епідуральної</w:t>
            </w:r>
            <w:proofErr w:type="spellEnd"/>
            <w:r w:rsidRPr="00863C02">
              <w:rPr>
                <w:rFonts w:ascii="Times New Roman" w:hAnsi="Times New Roman" w:cs="Times New Roman"/>
                <w:sz w:val="16"/>
                <w:szCs w:val="16"/>
              </w:rPr>
              <w:t xml:space="preserve"> анестезії. Склад набору: </w:t>
            </w:r>
            <w:proofErr w:type="spellStart"/>
            <w:r w:rsidRPr="00863C02">
              <w:rPr>
                <w:rFonts w:ascii="Times New Roman" w:hAnsi="Times New Roman" w:cs="Times New Roman"/>
                <w:sz w:val="16"/>
                <w:szCs w:val="16"/>
              </w:rPr>
              <w:t>спинальна</w:t>
            </w:r>
            <w:proofErr w:type="spellEnd"/>
            <w:r w:rsidRPr="00863C02">
              <w:rPr>
                <w:rFonts w:ascii="Times New Roman" w:hAnsi="Times New Roman" w:cs="Times New Roman"/>
                <w:sz w:val="16"/>
                <w:szCs w:val="16"/>
              </w:rPr>
              <w:t xml:space="preserve"> голка </w:t>
            </w:r>
            <w:proofErr w:type="spellStart"/>
            <w:r w:rsidRPr="00863C02">
              <w:rPr>
                <w:rFonts w:ascii="Times New Roman" w:hAnsi="Times New Roman" w:cs="Times New Roman"/>
                <w:sz w:val="16"/>
                <w:szCs w:val="16"/>
              </w:rPr>
              <w:t>Пенкан</w:t>
            </w:r>
            <w:proofErr w:type="spellEnd"/>
            <w:r w:rsidRPr="00863C02">
              <w:rPr>
                <w:rFonts w:ascii="Times New Roman" w:hAnsi="Times New Roman" w:cs="Times New Roman"/>
                <w:sz w:val="16"/>
                <w:szCs w:val="16"/>
              </w:rPr>
              <w:t xml:space="preserve"> 0,42x127,5 мм, G27x5, шприц втрати опору без латексу, </w:t>
            </w:r>
            <w:proofErr w:type="spellStart"/>
            <w:r w:rsidRPr="00863C02">
              <w:rPr>
                <w:rFonts w:ascii="Times New Roman" w:hAnsi="Times New Roman" w:cs="Times New Roman"/>
                <w:sz w:val="16"/>
                <w:szCs w:val="16"/>
              </w:rPr>
              <w:t>епідуральна</w:t>
            </w:r>
            <w:proofErr w:type="spellEnd"/>
            <w:r w:rsidRPr="00863C02">
              <w:rPr>
                <w:rFonts w:ascii="Times New Roman" w:hAnsi="Times New Roman" w:cs="Times New Roman"/>
                <w:sz w:val="16"/>
                <w:szCs w:val="16"/>
              </w:rPr>
              <w:t xml:space="preserve"> голка </w:t>
            </w:r>
            <w:proofErr w:type="spellStart"/>
            <w:r w:rsidRPr="00863C02">
              <w:rPr>
                <w:rFonts w:ascii="Times New Roman" w:hAnsi="Times New Roman" w:cs="Times New Roman"/>
                <w:sz w:val="16"/>
                <w:szCs w:val="16"/>
              </w:rPr>
              <w:t>Перікан</w:t>
            </w:r>
            <w:proofErr w:type="spellEnd"/>
            <w:r w:rsidRPr="00863C02">
              <w:rPr>
                <w:rFonts w:ascii="Times New Roman" w:hAnsi="Times New Roman" w:cs="Times New Roman"/>
                <w:sz w:val="16"/>
                <w:szCs w:val="16"/>
              </w:rPr>
              <w:t xml:space="preserve">, Ø 1,3 х 88 мм (18G х 3½”) з отвором у вигині голки </w:t>
            </w:r>
            <w:proofErr w:type="spellStart"/>
            <w:r w:rsidRPr="00863C02">
              <w:rPr>
                <w:rFonts w:ascii="Times New Roman" w:hAnsi="Times New Roman" w:cs="Times New Roman"/>
                <w:sz w:val="16"/>
                <w:szCs w:val="16"/>
              </w:rPr>
              <w:t>Туохі</w:t>
            </w:r>
            <w:proofErr w:type="spellEnd"/>
            <w:r w:rsidRPr="00863C02">
              <w:rPr>
                <w:rFonts w:ascii="Times New Roman" w:hAnsi="Times New Roman" w:cs="Times New Roman"/>
                <w:sz w:val="16"/>
                <w:szCs w:val="16"/>
              </w:rPr>
              <w:t xml:space="preserve"> , </w:t>
            </w:r>
            <w:proofErr w:type="spellStart"/>
            <w:r w:rsidRPr="00863C02">
              <w:rPr>
                <w:rFonts w:ascii="Times New Roman" w:hAnsi="Times New Roman" w:cs="Times New Roman"/>
                <w:sz w:val="16"/>
                <w:szCs w:val="16"/>
              </w:rPr>
              <w:t>епідуральний</w:t>
            </w:r>
            <w:proofErr w:type="spellEnd"/>
            <w:r w:rsidRPr="00863C02">
              <w:rPr>
                <w:rFonts w:ascii="Times New Roman" w:hAnsi="Times New Roman" w:cs="Times New Roman"/>
                <w:sz w:val="16"/>
                <w:szCs w:val="16"/>
              </w:rPr>
              <w:t xml:space="preserve"> катетер  з трьома боковими отворами, Ø 0,85 х 0,45 х 1000 мм, </w:t>
            </w:r>
            <w:proofErr w:type="spellStart"/>
            <w:r w:rsidRPr="00863C02">
              <w:rPr>
                <w:rFonts w:ascii="Times New Roman" w:hAnsi="Times New Roman" w:cs="Times New Roman"/>
                <w:sz w:val="16"/>
                <w:szCs w:val="16"/>
              </w:rPr>
              <w:t>конектор</w:t>
            </w:r>
            <w:proofErr w:type="spellEnd"/>
            <w:r w:rsidRPr="00863C02">
              <w:rPr>
                <w:rFonts w:ascii="Times New Roman" w:hAnsi="Times New Roman" w:cs="Times New Roman"/>
                <w:sz w:val="16"/>
                <w:szCs w:val="16"/>
              </w:rPr>
              <w:t xml:space="preserve"> катетера, фільтр 0,2 </w:t>
            </w:r>
            <w:proofErr w:type="spellStart"/>
            <w:r w:rsidRPr="00863C02">
              <w:rPr>
                <w:rFonts w:ascii="Times New Roman" w:hAnsi="Times New Roman" w:cs="Times New Roman"/>
                <w:sz w:val="16"/>
                <w:szCs w:val="16"/>
              </w:rPr>
              <w:t>мкм</w:t>
            </w:r>
            <w:proofErr w:type="spellEnd"/>
            <w:r w:rsidRPr="00863C02">
              <w:rPr>
                <w:rFonts w:ascii="Times New Roman" w:hAnsi="Times New Roman" w:cs="Times New Roman"/>
                <w:sz w:val="16"/>
                <w:szCs w:val="16"/>
              </w:rPr>
              <w:t xml:space="preserve">, фіксатор фільтра, пристрій фіксації спінальної голки в </w:t>
            </w:r>
            <w:proofErr w:type="spellStart"/>
            <w:r w:rsidRPr="00863C02">
              <w:rPr>
                <w:rFonts w:ascii="Times New Roman" w:hAnsi="Times New Roman" w:cs="Times New Roman"/>
                <w:sz w:val="16"/>
                <w:szCs w:val="16"/>
              </w:rPr>
              <w:t>епідуральній</w:t>
            </w:r>
            <w:proofErr w:type="spellEnd"/>
            <w:r w:rsidRPr="00863C02">
              <w:rPr>
                <w:rFonts w:ascii="Times New Roman" w:hAnsi="Times New Roman" w:cs="Times New Roman"/>
                <w:sz w:val="16"/>
                <w:szCs w:val="16"/>
              </w:rPr>
              <w:t>, етикетка для катетера</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30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17</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42424 - Повітропровід </w:t>
            </w:r>
            <w:proofErr w:type="spellStart"/>
            <w:r w:rsidRPr="00863C02">
              <w:rPr>
                <w:rFonts w:ascii="Times New Roman" w:hAnsi="Times New Roman" w:cs="Times New Roman"/>
                <w:sz w:val="16"/>
                <w:szCs w:val="16"/>
              </w:rPr>
              <w:t>ротоглотковий</w:t>
            </w:r>
            <w:proofErr w:type="spellEnd"/>
            <w:r w:rsidRPr="00863C02">
              <w:rPr>
                <w:rFonts w:ascii="Times New Roman" w:hAnsi="Times New Roman" w:cs="Times New Roman"/>
                <w:sz w:val="16"/>
                <w:szCs w:val="16"/>
              </w:rPr>
              <w:t xml:space="preserve"> одноразового використання</w:t>
            </w:r>
          </w:p>
        </w:tc>
        <w:tc>
          <w:tcPr>
            <w:tcW w:w="5668" w:type="dxa"/>
            <w:tcBorders>
              <w:top w:val="nil"/>
              <w:left w:val="nil"/>
              <w:bottom w:val="single" w:sz="4" w:space="0" w:color="auto"/>
              <w:right w:val="single" w:sz="4" w:space="0" w:color="auto"/>
            </w:tcBorders>
            <w:hideMark/>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Набір для реанімації - розмір 5</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hAnsi="Times New Roman" w:cs="Times New Roman"/>
                <w:sz w:val="16"/>
                <w:szCs w:val="16"/>
              </w:rPr>
              <w:t xml:space="preserve">Набір для реанімації повинен містити - надглотковий </w:t>
            </w:r>
            <w:proofErr w:type="spellStart"/>
            <w:r w:rsidRPr="00863C02">
              <w:rPr>
                <w:rFonts w:ascii="Times New Roman" w:hAnsi="Times New Roman" w:cs="Times New Roman"/>
                <w:sz w:val="16"/>
                <w:szCs w:val="16"/>
              </w:rPr>
              <w:t>повітровод</w:t>
            </w:r>
            <w:proofErr w:type="spellEnd"/>
            <w:r w:rsidRPr="00863C02">
              <w:rPr>
                <w:rFonts w:ascii="Times New Roman" w:hAnsi="Times New Roman" w:cs="Times New Roman"/>
                <w:sz w:val="16"/>
                <w:szCs w:val="16"/>
              </w:rPr>
              <w:t xml:space="preserve">, ремінь фіксації, шлунковий зонд та пакетик гелю. Надглотковий </w:t>
            </w:r>
            <w:proofErr w:type="spellStart"/>
            <w:r w:rsidRPr="00863C02">
              <w:rPr>
                <w:rFonts w:ascii="Times New Roman" w:hAnsi="Times New Roman" w:cs="Times New Roman"/>
                <w:sz w:val="16"/>
                <w:szCs w:val="16"/>
              </w:rPr>
              <w:t>повітровод</w:t>
            </w:r>
            <w:proofErr w:type="spellEnd"/>
            <w:r w:rsidRPr="00863C02">
              <w:rPr>
                <w:rFonts w:ascii="Times New Roman" w:hAnsi="Times New Roman" w:cs="Times New Roman"/>
                <w:sz w:val="16"/>
                <w:szCs w:val="16"/>
              </w:rPr>
              <w:t xml:space="preserve">, повинен бути виготовлений з  медичного термопластичного матеріалу. Манжета прозора, м’ яка, </w:t>
            </w:r>
            <w:proofErr w:type="spellStart"/>
            <w:r w:rsidRPr="00863C02">
              <w:rPr>
                <w:rFonts w:ascii="Times New Roman" w:hAnsi="Times New Roman" w:cs="Times New Roman"/>
                <w:sz w:val="16"/>
                <w:szCs w:val="16"/>
              </w:rPr>
              <w:t>гелеподібна</w:t>
            </w:r>
            <w:proofErr w:type="spellEnd"/>
            <w:r w:rsidRPr="00863C02">
              <w:rPr>
                <w:rFonts w:ascii="Times New Roman" w:hAnsi="Times New Roman" w:cs="Times New Roman"/>
                <w:sz w:val="16"/>
                <w:szCs w:val="16"/>
              </w:rPr>
              <w:t xml:space="preserve">, не </w:t>
            </w:r>
            <w:proofErr w:type="spellStart"/>
            <w:r w:rsidRPr="00863C02">
              <w:rPr>
                <w:rFonts w:ascii="Times New Roman" w:hAnsi="Times New Roman" w:cs="Times New Roman"/>
                <w:sz w:val="16"/>
                <w:szCs w:val="16"/>
              </w:rPr>
              <w:t>роздувна</w:t>
            </w:r>
            <w:proofErr w:type="spellEnd"/>
            <w:r w:rsidRPr="00863C02">
              <w:rPr>
                <w:rFonts w:ascii="Times New Roman" w:hAnsi="Times New Roman" w:cs="Times New Roman"/>
                <w:sz w:val="16"/>
                <w:szCs w:val="16"/>
              </w:rPr>
              <w:t xml:space="preserve">, анатомічно відповідає структурам </w:t>
            </w:r>
            <w:proofErr w:type="spellStart"/>
            <w:r w:rsidRPr="00863C02">
              <w:rPr>
                <w:rFonts w:ascii="Times New Roman" w:hAnsi="Times New Roman" w:cs="Times New Roman"/>
                <w:sz w:val="16"/>
                <w:szCs w:val="16"/>
              </w:rPr>
              <w:t>гортаноглотки</w:t>
            </w:r>
            <w:proofErr w:type="spellEnd"/>
            <w:r w:rsidRPr="00863C02">
              <w:rPr>
                <w:rFonts w:ascii="Times New Roman" w:hAnsi="Times New Roman" w:cs="Times New Roman"/>
                <w:sz w:val="16"/>
                <w:szCs w:val="16"/>
              </w:rPr>
              <w:t xml:space="preserve"> та забезпечує герметичний контакт. Повинен містити вбудований шлунковий канал, призначений для відсмоктування шлункового вмісту та постановки </w:t>
            </w:r>
            <w:proofErr w:type="spellStart"/>
            <w:r w:rsidRPr="00863C02">
              <w:rPr>
                <w:rFonts w:ascii="Times New Roman" w:hAnsi="Times New Roman" w:cs="Times New Roman"/>
                <w:sz w:val="16"/>
                <w:szCs w:val="16"/>
              </w:rPr>
              <w:t>назогастрального</w:t>
            </w:r>
            <w:proofErr w:type="spellEnd"/>
            <w:r w:rsidRPr="00863C02">
              <w:rPr>
                <w:rFonts w:ascii="Times New Roman" w:hAnsi="Times New Roman" w:cs="Times New Roman"/>
                <w:sz w:val="16"/>
                <w:szCs w:val="16"/>
              </w:rPr>
              <w:t xml:space="preserve"> зонду. Розмір 5 для дорослих з вагою понад 90 кг. Стерильний. Одноразового використання. Індивідуальна упаковка.</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10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bookmarkStart w:id="2" w:name="_Hlk128135404"/>
            <w:r w:rsidRPr="00863C02">
              <w:rPr>
                <w:rFonts w:ascii="Times New Roman" w:eastAsia="Calibri" w:hAnsi="Times New Roman" w:cs="Times New Roman"/>
                <w:color w:val="000000"/>
                <w:sz w:val="16"/>
                <w:szCs w:val="16"/>
              </w:rPr>
              <w:t>18</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35529 - Набір трубок для моніторингу </w:t>
            </w:r>
            <w:proofErr w:type="spellStart"/>
            <w:r w:rsidRPr="00863C02">
              <w:rPr>
                <w:rFonts w:ascii="Times New Roman" w:hAnsi="Times New Roman" w:cs="Times New Roman"/>
                <w:sz w:val="16"/>
                <w:szCs w:val="16"/>
              </w:rPr>
              <w:t>інвазивного</w:t>
            </w:r>
            <w:proofErr w:type="spellEnd"/>
            <w:r w:rsidRPr="00863C02">
              <w:rPr>
                <w:rFonts w:ascii="Times New Roman" w:hAnsi="Times New Roman" w:cs="Times New Roman"/>
                <w:sz w:val="16"/>
                <w:szCs w:val="16"/>
              </w:rPr>
              <w:t xml:space="preserve"> кров'яного тиску</w:t>
            </w:r>
          </w:p>
        </w:tc>
        <w:tc>
          <w:tcPr>
            <w:tcW w:w="5668" w:type="dxa"/>
            <w:tcBorders>
              <w:top w:val="nil"/>
              <w:left w:val="nil"/>
              <w:bottom w:val="single" w:sz="4" w:space="0" w:color="auto"/>
              <w:right w:val="single" w:sz="4" w:space="0" w:color="auto"/>
            </w:tcBorders>
            <w:hideMark/>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 xml:space="preserve">Система вимірювання ЦВД, </w:t>
            </w:r>
            <w:proofErr w:type="spellStart"/>
            <w:r w:rsidRPr="00863C02">
              <w:rPr>
                <w:rFonts w:ascii="Times New Roman" w:hAnsi="Times New Roman" w:cs="Times New Roman"/>
                <w:b/>
                <w:bCs/>
                <w:sz w:val="16"/>
                <w:szCs w:val="16"/>
              </w:rPr>
              <w:t>приліжкова</w:t>
            </w:r>
            <w:proofErr w:type="spellEnd"/>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eastAsia="Calibri" w:hAnsi="Times New Roman" w:cs="Times New Roman"/>
                <w:sz w:val="16"/>
                <w:szCs w:val="16"/>
              </w:rPr>
              <w:t>Повинна бути для вимірювання центрального венозного тиску, матеріал трубки має бути м’яким з ПВХ, що попереджує перегини;</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eastAsia="Calibri" w:hAnsi="Times New Roman" w:cs="Times New Roman"/>
                <w:sz w:val="16"/>
                <w:szCs w:val="16"/>
              </w:rPr>
              <w:t>Повинна мати шкалу;</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eastAsia="Calibri" w:hAnsi="Times New Roman" w:cs="Times New Roman"/>
                <w:sz w:val="16"/>
                <w:szCs w:val="16"/>
              </w:rPr>
              <w:t>Повинна бути градуйованою в см Н2О;</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eastAsia="Calibri" w:hAnsi="Times New Roman" w:cs="Times New Roman"/>
                <w:sz w:val="16"/>
                <w:szCs w:val="16"/>
              </w:rPr>
              <w:t xml:space="preserve">Повинна мати </w:t>
            </w:r>
            <w:proofErr w:type="spellStart"/>
            <w:r w:rsidRPr="00863C02">
              <w:rPr>
                <w:rFonts w:ascii="Times New Roman" w:eastAsia="Calibri" w:hAnsi="Times New Roman" w:cs="Times New Roman"/>
                <w:sz w:val="16"/>
                <w:szCs w:val="16"/>
              </w:rPr>
              <w:t>конектор</w:t>
            </w:r>
            <w:proofErr w:type="spellEnd"/>
            <w:r w:rsidRPr="00863C02">
              <w:rPr>
                <w:rFonts w:ascii="Times New Roman" w:eastAsia="Calibri" w:hAnsi="Times New Roman" w:cs="Times New Roman"/>
                <w:sz w:val="16"/>
                <w:szCs w:val="16"/>
              </w:rPr>
              <w:t xml:space="preserve"> </w:t>
            </w:r>
            <w:proofErr w:type="spellStart"/>
            <w:r w:rsidRPr="00863C02">
              <w:rPr>
                <w:rFonts w:ascii="Times New Roman" w:eastAsia="Calibri" w:hAnsi="Times New Roman" w:cs="Times New Roman"/>
                <w:sz w:val="16"/>
                <w:szCs w:val="16"/>
              </w:rPr>
              <w:t>луєр</w:t>
            </w:r>
            <w:proofErr w:type="spellEnd"/>
            <w:r w:rsidRPr="00863C02">
              <w:rPr>
                <w:rFonts w:ascii="Times New Roman" w:eastAsia="Calibri" w:hAnsi="Times New Roman" w:cs="Times New Roman"/>
                <w:sz w:val="16"/>
                <w:szCs w:val="16"/>
              </w:rPr>
              <w:t xml:space="preserve"> </w:t>
            </w:r>
            <w:proofErr w:type="spellStart"/>
            <w:r w:rsidRPr="00863C02">
              <w:rPr>
                <w:rFonts w:ascii="Times New Roman" w:eastAsia="Calibri" w:hAnsi="Times New Roman" w:cs="Times New Roman"/>
                <w:sz w:val="16"/>
                <w:szCs w:val="16"/>
              </w:rPr>
              <w:t>лок</w:t>
            </w:r>
            <w:proofErr w:type="spellEnd"/>
            <w:r w:rsidRPr="00863C02">
              <w:rPr>
                <w:rFonts w:ascii="Times New Roman" w:eastAsia="Calibri" w:hAnsi="Times New Roman" w:cs="Times New Roman"/>
                <w:sz w:val="16"/>
                <w:szCs w:val="16"/>
              </w:rPr>
              <w:t>;</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eastAsia="Calibri" w:hAnsi="Times New Roman" w:cs="Times New Roman"/>
                <w:sz w:val="16"/>
                <w:szCs w:val="16"/>
              </w:rPr>
              <w:t>Повинна мати 3-ходовий кран;</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eastAsia="Calibri" w:hAnsi="Times New Roman" w:cs="Times New Roman"/>
                <w:sz w:val="16"/>
                <w:szCs w:val="16"/>
              </w:rPr>
              <w:t>Повинна мати індикатор «0» положення переміщується в будь-яку сторону;</w:t>
            </w:r>
          </w:p>
          <w:p w:rsidR="00863C02" w:rsidRPr="00863C02" w:rsidRDefault="00863C02">
            <w:pPr>
              <w:spacing w:after="200" w:line="276" w:lineRule="auto"/>
              <w:contextualSpacing/>
              <w:rPr>
                <w:rFonts w:ascii="Times New Roman" w:eastAsia="Calibri" w:hAnsi="Times New Roman" w:cs="Times New Roman"/>
                <w:sz w:val="16"/>
                <w:szCs w:val="16"/>
              </w:rPr>
            </w:pPr>
            <w:r w:rsidRPr="00863C02">
              <w:rPr>
                <w:rFonts w:ascii="Times New Roman" w:eastAsia="Calibri" w:hAnsi="Times New Roman" w:cs="Times New Roman"/>
                <w:sz w:val="16"/>
                <w:szCs w:val="16"/>
              </w:rPr>
              <w:t>Повинна мати ін’єкційний порт Y-типу"</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6</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19</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60837 - Фільтр бактеріальний для медичних газів нестерильний одноразового використання </w:t>
            </w:r>
          </w:p>
        </w:tc>
        <w:tc>
          <w:tcPr>
            <w:tcW w:w="5668" w:type="dxa"/>
            <w:tcBorders>
              <w:top w:val="nil"/>
              <w:left w:val="nil"/>
              <w:bottom w:val="single" w:sz="4" w:space="0" w:color="auto"/>
              <w:right w:val="single" w:sz="4" w:space="0" w:color="auto"/>
            </w:tcBorders>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sz w:val="16"/>
                <w:szCs w:val="16"/>
              </w:rPr>
              <w:br/>
            </w:r>
            <w:r w:rsidRPr="00863C02">
              <w:rPr>
                <w:rFonts w:ascii="Times New Roman" w:hAnsi="Times New Roman" w:cs="Times New Roman"/>
                <w:b/>
                <w:bCs/>
                <w:sz w:val="16"/>
                <w:szCs w:val="16"/>
              </w:rPr>
              <w:t xml:space="preserve">Фільтр дихальний </w:t>
            </w:r>
            <w:proofErr w:type="spellStart"/>
            <w:r w:rsidRPr="00863C02">
              <w:rPr>
                <w:rFonts w:ascii="Times New Roman" w:hAnsi="Times New Roman" w:cs="Times New Roman"/>
                <w:b/>
                <w:bCs/>
                <w:sz w:val="16"/>
                <w:szCs w:val="16"/>
              </w:rPr>
              <w:t>вірусо</w:t>
            </w:r>
            <w:proofErr w:type="spellEnd"/>
            <w:r w:rsidRPr="00863C02">
              <w:rPr>
                <w:rFonts w:ascii="Times New Roman" w:hAnsi="Times New Roman" w:cs="Times New Roman"/>
                <w:b/>
                <w:bCs/>
                <w:sz w:val="16"/>
                <w:szCs w:val="16"/>
              </w:rPr>
              <w:t xml:space="preserve">-бактеріальний,  порт </w:t>
            </w:r>
            <w:proofErr w:type="spellStart"/>
            <w:r w:rsidRPr="00863C02">
              <w:rPr>
                <w:rFonts w:ascii="Times New Roman" w:hAnsi="Times New Roman" w:cs="Times New Roman"/>
                <w:b/>
                <w:bCs/>
                <w:sz w:val="16"/>
                <w:szCs w:val="16"/>
              </w:rPr>
              <w:t>Luer</w:t>
            </w:r>
            <w:proofErr w:type="spellEnd"/>
            <w:r w:rsidRPr="00863C02">
              <w:rPr>
                <w:rFonts w:ascii="Times New Roman" w:hAnsi="Times New Roman" w:cs="Times New Roman"/>
                <w:b/>
                <w:bCs/>
                <w:sz w:val="16"/>
                <w:szCs w:val="16"/>
              </w:rPr>
              <w:t xml:space="preserve"> </w:t>
            </w:r>
            <w:proofErr w:type="spellStart"/>
            <w:r w:rsidRPr="00863C02">
              <w:rPr>
                <w:rFonts w:ascii="Times New Roman" w:hAnsi="Times New Roman" w:cs="Times New Roman"/>
                <w:b/>
                <w:bCs/>
                <w:sz w:val="16"/>
                <w:szCs w:val="16"/>
              </w:rPr>
              <w:t>lock</w:t>
            </w:r>
            <w:proofErr w:type="spellEnd"/>
            <w:r w:rsidRPr="00863C02">
              <w:rPr>
                <w:rFonts w:ascii="Times New Roman" w:hAnsi="Times New Roman" w:cs="Times New Roman"/>
                <w:b/>
                <w:bCs/>
                <w:sz w:val="16"/>
                <w:szCs w:val="16"/>
              </w:rPr>
              <w:t xml:space="preserve"> </w:t>
            </w:r>
          </w:p>
          <w:p w:rsidR="00863C02" w:rsidRPr="00863C02" w:rsidRDefault="00863C02">
            <w:pPr>
              <w:rPr>
                <w:rFonts w:ascii="Times New Roman" w:hAnsi="Times New Roman" w:cs="Times New Roman"/>
                <w:sz w:val="16"/>
                <w:szCs w:val="16"/>
              </w:rPr>
            </w:pPr>
            <w:r w:rsidRPr="00863C02">
              <w:rPr>
                <w:rFonts w:ascii="Times New Roman" w:hAnsi="Times New Roman" w:cs="Times New Roman"/>
                <w:sz w:val="16"/>
                <w:szCs w:val="16"/>
              </w:rPr>
              <w:t xml:space="preserve">Фільтр з закругленим ергономічним корпусом, з вбудованими крильцями для забезпечення рівномірного розповсюдження потоку газової суміші. Мембрана фільтра електростатична. Порт </w:t>
            </w:r>
            <w:proofErr w:type="spellStart"/>
            <w:r w:rsidRPr="00863C02">
              <w:rPr>
                <w:rFonts w:ascii="Times New Roman" w:hAnsi="Times New Roman" w:cs="Times New Roman"/>
                <w:sz w:val="16"/>
                <w:szCs w:val="16"/>
              </w:rPr>
              <w:t>Луєр-Лок</w:t>
            </w:r>
            <w:proofErr w:type="spellEnd"/>
            <w:r w:rsidRPr="00863C02">
              <w:rPr>
                <w:rFonts w:ascii="Times New Roman" w:hAnsi="Times New Roman" w:cs="Times New Roman"/>
                <w:sz w:val="16"/>
                <w:szCs w:val="16"/>
              </w:rPr>
              <w:t xml:space="preserve">, кришка порту фіксована до корпусу фільтра . Ефективність </w:t>
            </w:r>
            <w:proofErr w:type="spellStart"/>
            <w:r w:rsidRPr="00863C02">
              <w:rPr>
                <w:rFonts w:ascii="Times New Roman" w:hAnsi="Times New Roman" w:cs="Times New Roman"/>
                <w:sz w:val="16"/>
                <w:szCs w:val="16"/>
              </w:rPr>
              <w:t>бактеріо</w:t>
            </w:r>
            <w:proofErr w:type="spellEnd"/>
            <w:r w:rsidRPr="00863C02">
              <w:rPr>
                <w:rFonts w:ascii="Times New Roman" w:hAnsi="Times New Roman" w:cs="Times New Roman"/>
                <w:sz w:val="16"/>
                <w:szCs w:val="16"/>
              </w:rPr>
              <w:t xml:space="preserve">-вірусної фільтрації не менше 99,99%, </w:t>
            </w:r>
            <w:proofErr w:type="spellStart"/>
            <w:r w:rsidRPr="00863C02">
              <w:rPr>
                <w:rFonts w:ascii="Times New Roman" w:hAnsi="Times New Roman" w:cs="Times New Roman"/>
                <w:sz w:val="16"/>
                <w:szCs w:val="16"/>
              </w:rPr>
              <w:t>сжимаємий</w:t>
            </w:r>
            <w:proofErr w:type="spellEnd"/>
            <w:r w:rsidRPr="00863C02">
              <w:rPr>
                <w:rFonts w:ascii="Times New Roman" w:hAnsi="Times New Roman" w:cs="Times New Roman"/>
                <w:sz w:val="16"/>
                <w:szCs w:val="16"/>
              </w:rPr>
              <w:t xml:space="preserve"> об’єм не більше 55- 60мл, мінімальний дихальний об'єм 200 мл. Ефективність проти </w:t>
            </w:r>
            <w:proofErr w:type="spellStart"/>
            <w:r w:rsidRPr="00863C02">
              <w:rPr>
                <w:rFonts w:ascii="Times New Roman" w:hAnsi="Times New Roman" w:cs="Times New Roman"/>
                <w:sz w:val="16"/>
                <w:szCs w:val="16"/>
              </w:rPr>
              <w:t>Micobacterium</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Tuberculosis</w:t>
            </w:r>
            <w:proofErr w:type="spellEnd"/>
            <w:r w:rsidRPr="00863C02">
              <w:rPr>
                <w:rFonts w:ascii="Times New Roman" w:hAnsi="Times New Roman" w:cs="Times New Roman"/>
                <w:sz w:val="16"/>
                <w:szCs w:val="16"/>
              </w:rPr>
              <w:t xml:space="preserve"> та </w:t>
            </w:r>
            <w:proofErr w:type="spellStart"/>
            <w:r w:rsidRPr="00863C02">
              <w:rPr>
                <w:rFonts w:ascii="Times New Roman" w:hAnsi="Times New Roman" w:cs="Times New Roman"/>
                <w:sz w:val="16"/>
                <w:szCs w:val="16"/>
              </w:rPr>
              <w:t>віруса</w:t>
            </w:r>
            <w:proofErr w:type="spellEnd"/>
            <w:r w:rsidRPr="00863C02">
              <w:rPr>
                <w:rFonts w:ascii="Times New Roman" w:hAnsi="Times New Roman" w:cs="Times New Roman"/>
                <w:sz w:val="16"/>
                <w:szCs w:val="16"/>
              </w:rPr>
              <w:t xml:space="preserve"> Гепатиту С. Одноразового використання. Індивідуальна упаковка.</w:t>
            </w:r>
            <w:r w:rsidRPr="00863C02">
              <w:rPr>
                <w:rFonts w:ascii="Times New Roman" w:eastAsia="Calibri" w:hAnsi="Times New Roman" w:cs="Times New Roman"/>
                <w:b/>
                <w:bCs/>
                <w:sz w:val="16"/>
                <w:szCs w:val="16"/>
              </w:rPr>
              <w:tab/>
            </w:r>
          </w:p>
          <w:p w:rsidR="00863C02" w:rsidRPr="00863C02" w:rsidRDefault="00863C02">
            <w:pPr>
              <w:spacing w:after="200" w:line="276" w:lineRule="auto"/>
              <w:contextualSpacing/>
              <w:rPr>
                <w:rFonts w:ascii="Times New Roman" w:eastAsia="Calibri" w:hAnsi="Times New Roman" w:cs="Times New Roman"/>
                <w:sz w:val="16"/>
                <w:szCs w:val="16"/>
              </w:rPr>
            </w:pP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9 800</w:t>
            </w:r>
          </w:p>
        </w:tc>
        <w:bookmarkEnd w:id="2"/>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t>20</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 xml:space="preserve">60837 - Фільтр бактеріальний для медичних газів нестерильний </w:t>
            </w:r>
            <w:r w:rsidRPr="00863C02">
              <w:rPr>
                <w:rFonts w:ascii="Times New Roman" w:hAnsi="Times New Roman" w:cs="Times New Roman"/>
                <w:sz w:val="16"/>
                <w:szCs w:val="16"/>
              </w:rPr>
              <w:lastRenderedPageBreak/>
              <w:t xml:space="preserve">одноразового використання </w:t>
            </w:r>
          </w:p>
        </w:tc>
        <w:tc>
          <w:tcPr>
            <w:tcW w:w="5668" w:type="dxa"/>
            <w:tcBorders>
              <w:top w:val="nil"/>
              <w:left w:val="nil"/>
              <w:bottom w:val="single" w:sz="4" w:space="0" w:color="auto"/>
              <w:right w:val="single" w:sz="4" w:space="0" w:color="auto"/>
            </w:tcBorders>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lastRenderedPageBreak/>
              <w:t xml:space="preserve">Фільтр дихальний </w:t>
            </w:r>
            <w:proofErr w:type="spellStart"/>
            <w:r w:rsidRPr="00863C02">
              <w:rPr>
                <w:rFonts w:ascii="Times New Roman" w:hAnsi="Times New Roman" w:cs="Times New Roman"/>
                <w:b/>
                <w:bCs/>
                <w:sz w:val="16"/>
                <w:szCs w:val="16"/>
              </w:rPr>
              <w:t>вірусо</w:t>
            </w:r>
            <w:proofErr w:type="spellEnd"/>
            <w:r w:rsidRPr="00863C02">
              <w:rPr>
                <w:rFonts w:ascii="Times New Roman" w:hAnsi="Times New Roman" w:cs="Times New Roman"/>
                <w:b/>
                <w:bCs/>
                <w:sz w:val="16"/>
                <w:szCs w:val="16"/>
              </w:rPr>
              <w:t>-бактеріальний дитячий</w:t>
            </w:r>
          </w:p>
          <w:p w:rsidR="00863C02" w:rsidRPr="00863C02" w:rsidRDefault="00863C02">
            <w:pPr>
              <w:rPr>
                <w:rFonts w:ascii="Times New Roman" w:hAnsi="Times New Roman" w:cs="Times New Roman"/>
                <w:sz w:val="16"/>
                <w:szCs w:val="16"/>
              </w:rPr>
            </w:pPr>
            <w:r w:rsidRPr="00863C02">
              <w:rPr>
                <w:rFonts w:ascii="Times New Roman" w:hAnsi="Times New Roman" w:cs="Times New Roman"/>
                <w:sz w:val="16"/>
                <w:szCs w:val="16"/>
              </w:rPr>
              <w:t xml:space="preserve">Фільтр з закругленим ергономічним корпусом, з вбудованими крильцями для забезпечення рівномірного розповсюдження потоку газової суміші. Мембрана фільтра електростатична. Порт </w:t>
            </w:r>
            <w:proofErr w:type="spellStart"/>
            <w:r w:rsidRPr="00863C02">
              <w:rPr>
                <w:rFonts w:ascii="Times New Roman" w:hAnsi="Times New Roman" w:cs="Times New Roman"/>
                <w:sz w:val="16"/>
                <w:szCs w:val="16"/>
              </w:rPr>
              <w:t>Луєр-Лок</w:t>
            </w:r>
            <w:proofErr w:type="spellEnd"/>
            <w:r w:rsidRPr="00863C02">
              <w:rPr>
                <w:rFonts w:ascii="Times New Roman" w:hAnsi="Times New Roman" w:cs="Times New Roman"/>
                <w:sz w:val="16"/>
                <w:szCs w:val="16"/>
              </w:rPr>
              <w:t xml:space="preserve">, кришка порту фіксована до корпусу фільтра. Ефективність </w:t>
            </w:r>
            <w:proofErr w:type="spellStart"/>
            <w:r w:rsidRPr="00863C02">
              <w:rPr>
                <w:rFonts w:ascii="Times New Roman" w:hAnsi="Times New Roman" w:cs="Times New Roman"/>
                <w:sz w:val="16"/>
                <w:szCs w:val="16"/>
              </w:rPr>
              <w:t>бактеріо</w:t>
            </w:r>
            <w:proofErr w:type="spellEnd"/>
            <w:r w:rsidRPr="00863C02">
              <w:rPr>
                <w:rFonts w:ascii="Times New Roman" w:hAnsi="Times New Roman" w:cs="Times New Roman"/>
                <w:sz w:val="16"/>
                <w:szCs w:val="16"/>
              </w:rPr>
              <w:t xml:space="preserve">-вірусної фільтрації не менше 99,9%, </w:t>
            </w:r>
            <w:proofErr w:type="spellStart"/>
            <w:r w:rsidRPr="00863C02">
              <w:rPr>
                <w:rFonts w:ascii="Times New Roman" w:hAnsi="Times New Roman" w:cs="Times New Roman"/>
                <w:sz w:val="16"/>
                <w:szCs w:val="16"/>
              </w:rPr>
              <w:lastRenderedPageBreak/>
              <w:t>сжимаємий</w:t>
            </w:r>
            <w:proofErr w:type="spellEnd"/>
            <w:r w:rsidRPr="00863C02">
              <w:rPr>
                <w:rFonts w:ascii="Times New Roman" w:hAnsi="Times New Roman" w:cs="Times New Roman"/>
                <w:sz w:val="16"/>
                <w:szCs w:val="16"/>
              </w:rPr>
              <w:t xml:space="preserve"> об’єм не більше 30-35мл, мінімальний дихальний об'єм 100 мл. Ефективність проти </w:t>
            </w:r>
            <w:proofErr w:type="spellStart"/>
            <w:r w:rsidRPr="00863C02">
              <w:rPr>
                <w:rFonts w:ascii="Times New Roman" w:hAnsi="Times New Roman" w:cs="Times New Roman"/>
                <w:sz w:val="16"/>
                <w:szCs w:val="16"/>
              </w:rPr>
              <w:t>Micobacterium</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Tuberculosis</w:t>
            </w:r>
            <w:proofErr w:type="spellEnd"/>
            <w:r w:rsidRPr="00863C02">
              <w:rPr>
                <w:rFonts w:ascii="Times New Roman" w:hAnsi="Times New Roman" w:cs="Times New Roman"/>
                <w:sz w:val="16"/>
                <w:szCs w:val="16"/>
              </w:rPr>
              <w:t xml:space="preserve"> та </w:t>
            </w:r>
            <w:proofErr w:type="spellStart"/>
            <w:r w:rsidRPr="00863C02">
              <w:rPr>
                <w:rFonts w:ascii="Times New Roman" w:hAnsi="Times New Roman" w:cs="Times New Roman"/>
                <w:sz w:val="16"/>
                <w:szCs w:val="16"/>
              </w:rPr>
              <w:t>віруса</w:t>
            </w:r>
            <w:proofErr w:type="spellEnd"/>
            <w:r w:rsidRPr="00863C02">
              <w:rPr>
                <w:rFonts w:ascii="Times New Roman" w:hAnsi="Times New Roman" w:cs="Times New Roman"/>
                <w:sz w:val="16"/>
                <w:szCs w:val="16"/>
              </w:rPr>
              <w:t xml:space="preserve"> Гепатиту С. Одноразового використання. Індивідуальна упаковка.</w:t>
            </w:r>
          </w:p>
          <w:p w:rsidR="00863C02" w:rsidRPr="00863C02" w:rsidRDefault="00863C02">
            <w:pPr>
              <w:rPr>
                <w:rFonts w:ascii="Times New Roman" w:hAnsi="Times New Roman" w:cs="Times New Roman"/>
                <w:b/>
                <w:bCs/>
                <w:sz w:val="16"/>
                <w:szCs w:val="16"/>
              </w:rPr>
            </w:pPr>
          </w:p>
          <w:p w:rsidR="00863C02" w:rsidRPr="00863C02" w:rsidRDefault="00863C02">
            <w:pPr>
              <w:spacing w:after="200" w:line="276" w:lineRule="auto"/>
              <w:contextualSpacing/>
              <w:rPr>
                <w:rFonts w:ascii="Times New Roman" w:eastAsia="Calibri" w:hAnsi="Times New Roman" w:cs="Times New Roman"/>
                <w:sz w:val="16"/>
                <w:szCs w:val="16"/>
              </w:rPr>
            </w:pP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lastRenderedPageBreak/>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200</w:t>
            </w:r>
          </w:p>
        </w:tc>
      </w:tr>
      <w:tr w:rsidR="00863C02" w:rsidRPr="00863C02" w:rsidTr="00863C02">
        <w:trPr>
          <w:trHeight w:val="480"/>
        </w:trPr>
        <w:tc>
          <w:tcPr>
            <w:tcW w:w="737" w:type="dxa"/>
            <w:tcBorders>
              <w:top w:val="nil"/>
              <w:left w:val="single" w:sz="4" w:space="0" w:color="auto"/>
              <w:bottom w:val="single" w:sz="4" w:space="0" w:color="auto"/>
              <w:right w:val="single" w:sz="4" w:space="0" w:color="auto"/>
            </w:tcBorders>
            <w:noWrap/>
            <w:vAlign w:val="center"/>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eastAsia="Calibri" w:hAnsi="Times New Roman" w:cs="Times New Roman"/>
                <w:color w:val="000000"/>
                <w:sz w:val="16"/>
                <w:szCs w:val="16"/>
              </w:rPr>
              <w:lastRenderedPageBreak/>
              <w:t>21</w:t>
            </w:r>
          </w:p>
        </w:tc>
        <w:tc>
          <w:tcPr>
            <w:tcW w:w="1277" w:type="dxa"/>
            <w:tcBorders>
              <w:top w:val="nil"/>
              <w:left w:val="nil"/>
              <w:bottom w:val="single" w:sz="4" w:space="0" w:color="auto"/>
              <w:right w:val="single" w:sz="4" w:space="0" w:color="auto"/>
            </w:tcBorders>
            <w:hideMark/>
          </w:tcPr>
          <w:p w:rsidR="00863C02" w:rsidRPr="00863C02" w:rsidRDefault="00863C02">
            <w:pPr>
              <w:spacing w:after="200" w:line="276" w:lineRule="auto"/>
              <w:rPr>
                <w:rFonts w:ascii="Times New Roman" w:eastAsia="Calibri" w:hAnsi="Times New Roman" w:cs="Times New Roman"/>
                <w:sz w:val="16"/>
                <w:szCs w:val="16"/>
              </w:rPr>
            </w:pPr>
            <w:r w:rsidRPr="00863C02">
              <w:rPr>
                <w:rFonts w:ascii="Times New Roman" w:hAnsi="Times New Roman" w:cs="Times New Roman"/>
                <w:sz w:val="16"/>
                <w:szCs w:val="16"/>
              </w:rPr>
              <w:t>36051 - Абсорбент діоксиду вуглецю</w:t>
            </w:r>
          </w:p>
        </w:tc>
        <w:tc>
          <w:tcPr>
            <w:tcW w:w="5668" w:type="dxa"/>
            <w:tcBorders>
              <w:top w:val="nil"/>
              <w:left w:val="nil"/>
              <w:bottom w:val="single" w:sz="4" w:space="0" w:color="auto"/>
              <w:right w:val="single" w:sz="4" w:space="0" w:color="auto"/>
            </w:tcBorders>
            <w:hideMark/>
          </w:tcPr>
          <w:p w:rsidR="00863C02" w:rsidRPr="00863C02" w:rsidRDefault="00863C02">
            <w:pPr>
              <w:rPr>
                <w:rFonts w:ascii="Times New Roman" w:hAnsi="Times New Roman" w:cs="Times New Roman"/>
                <w:b/>
                <w:bCs/>
                <w:sz w:val="16"/>
                <w:szCs w:val="16"/>
              </w:rPr>
            </w:pPr>
            <w:r w:rsidRPr="00863C02">
              <w:rPr>
                <w:rFonts w:ascii="Times New Roman" w:hAnsi="Times New Roman" w:cs="Times New Roman"/>
                <w:b/>
                <w:bCs/>
                <w:sz w:val="16"/>
                <w:szCs w:val="16"/>
              </w:rPr>
              <w:t xml:space="preserve">Абсорбент </w:t>
            </w:r>
            <w:proofErr w:type="spellStart"/>
            <w:r w:rsidRPr="00863C02">
              <w:rPr>
                <w:rFonts w:ascii="Times New Roman" w:hAnsi="Times New Roman" w:cs="Times New Roman"/>
                <w:b/>
                <w:bCs/>
                <w:sz w:val="16"/>
                <w:szCs w:val="16"/>
              </w:rPr>
              <w:t>Spherasorb</w:t>
            </w:r>
            <w:proofErr w:type="spellEnd"/>
            <w:r w:rsidRPr="00863C02">
              <w:rPr>
                <w:rFonts w:ascii="Times New Roman" w:hAnsi="Times New Roman" w:cs="Times New Roman"/>
                <w:b/>
                <w:bCs/>
                <w:sz w:val="16"/>
                <w:szCs w:val="16"/>
              </w:rPr>
              <w:t xml:space="preserve"> CO2 для анестезіології, каністра 5 л (l), кольорова індикація білий-фіолетовий</w:t>
            </w:r>
          </w:p>
          <w:p w:rsidR="00863C02" w:rsidRPr="00863C02" w:rsidRDefault="00863C02">
            <w:pPr>
              <w:rPr>
                <w:rFonts w:ascii="Times New Roman" w:hAnsi="Times New Roman" w:cs="Times New Roman"/>
                <w:sz w:val="16"/>
                <w:szCs w:val="16"/>
              </w:rPr>
            </w:pPr>
            <w:r w:rsidRPr="00863C02">
              <w:rPr>
                <w:rFonts w:ascii="Times New Roman" w:hAnsi="Times New Roman" w:cs="Times New Roman"/>
                <w:sz w:val="16"/>
                <w:szCs w:val="16"/>
              </w:rPr>
              <w:t xml:space="preserve">Абсорбент вуглекислого газу повинен використовуватись в анестезіології для абсорбції та нейтралізації </w:t>
            </w:r>
            <w:proofErr w:type="spellStart"/>
            <w:r w:rsidRPr="00863C02">
              <w:rPr>
                <w:rFonts w:ascii="Times New Roman" w:hAnsi="Times New Roman" w:cs="Times New Roman"/>
                <w:sz w:val="16"/>
                <w:szCs w:val="16"/>
              </w:rPr>
              <w:t>ендогенно</w:t>
            </w:r>
            <w:proofErr w:type="spellEnd"/>
            <w:r w:rsidRPr="00863C02">
              <w:rPr>
                <w:rFonts w:ascii="Times New Roman" w:hAnsi="Times New Roman" w:cs="Times New Roman"/>
                <w:sz w:val="16"/>
                <w:szCs w:val="16"/>
              </w:rPr>
              <w:t xml:space="preserve">-виробленого СО2 при проведенні інгаляційного наркозу по низькому потоку з </w:t>
            </w:r>
            <w:proofErr w:type="spellStart"/>
            <w:r w:rsidRPr="00863C02">
              <w:rPr>
                <w:rFonts w:ascii="Times New Roman" w:hAnsi="Times New Roman" w:cs="Times New Roman"/>
                <w:sz w:val="16"/>
                <w:szCs w:val="16"/>
              </w:rPr>
              <w:t>севофлюраном</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енфлюраном</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ізофлюраном</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галотаном</w:t>
            </w:r>
            <w:proofErr w:type="spellEnd"/>
            <w:r w:rsidRPr="00863C02">
              <w:rPr>
                <w:rFonts w:ascii="Times New Roman" w:hAnsi="Times New Roman" w:cs="Times New Roman"/>
                <w:sz w:val="16"/>
                <w:szCs w:val="16"/>
              </w:rPr>
              <w:t xml:space="preserve">. Абсорбент повинен включати суміш гідроксиду кальцію </w:t>
            </w:r>
            <w:proofErr w:type="spellStart"/>
            <w:r w:rsidRPr="00863C02">
              <w:rPr>
                <w:rFonts w:ascii="Times New Roman" w:hAnsi="Times New Roman" w:cs="Times New Roman"/>
                <w:sz w:val="16"/>
                <w:szCs w:val="16"/>
              </w:rPr>
              <w:t>Са</w:t>
            </w:r>
            <w:proofErr w:type="spellEnd"/>
            <w:r w:rsidRPr="00863C02">
              <w:rPr>
                <w:rFonts w:ascii="Times New Roman" w:hAnsi="Times New Roman" w:cs="Times New Roman"/>
                <w:sz w:val="16"/>
                <w:szCs w:val="16"/>
              </w:rPr>
              <w:t>(ОН)2 (не менше 93%) та 1,2-1,5% гідроксиду натрію (</w:t>
            </w:r>
            <w:proofErr w:type="spellStart"/>
            <w:r w:rsidRPr="00863C02">
              <w:rPr>
                <w:rFonts w:ascii="Times New Roman" w:hAnsi="Times New Roman" w:cs="Times New Roman"/>
                <w:sz w:val="16"/>
                <w:szCs w:val="16"/>
              </w:rPr>
              <w:t>NаОН</w:t>
            </w:r>
            <w:proofErr w:type="spellEnd"/>
            <w:r w:rsidRPr="00863C02">
              <w:rPr>
                <w:rFonts w:ascii="Times New Roman" w:hAnsi="Times New Roman" w:cs="Times New Roman"/>
                <w:sz w:val="16"/>
                <w:szCs w:val="16"/>
              </w:rPr>
              <w:t xml:space="preserve">). Компоненти сорбенту повинні формувати гранули сферичної форми з високою здатністю абсорбувати СО2, щоб гарантувати ефективну </w:t>
            </w:r>
            <w:proofErr w:type="spellStart"/>
            <w:r w:rsidRPr="00863C02">
              <w:rPr>
                <w:rFonts w:ascii="Times New Roman" w:hAnsi="Times New Roman" w:cs="Times New Roman"/>
                <w:sz w:val="16"/>
                <w:szCs w:val="16"/>
              </w:rPr>
              <w:t>абсорбацію</w:t>
            </w:r>
            <w:proofErr w:type="spellEnd"/>
            <w:r w:rsidRPr="00863C02">
              <w:rPr>
                <w:rFonts w:ascii="Times New Roman" w:hAnsi="Times New Roman" w:cs="Times New Roman"/>
                <w:sz w:val="16"/>
                <w:szCs w:val="16"/>
              </w:rPr>
              <w:t xml:space="preserve"> СО2 під час анестезії без зменшення концентрації інгаляційних </w:t>
            </w:r>
            <w:proofErr w:type="spellStart"/>
            <w:r w:rsidRPr="00863C02">
              <w:rPr>
                <w:rFonts w:ascii="Times New Roman" w:hAnsi="Times New Roman" w:cs="Times New Roman"/>
                <w:sz w:val="16"/>
                <w:szCs w:val="16"/>
              </w:rPr>
              <w:t>анестетиків</w:t>
            </w:r>
            <w:proofErr w:type="spellEnd"/>
            <w:r w:rsidRPr="00863C02">
              <w:rPr>
                <w:rFonts w:ascii="Times New Roman" w:hAnsi="Times New Roman" w:cs="Times New Roman"/>
                <w:sz w:val="16"/>
                <w:szCs w:val="16"/>
              </w:rPr>
              <w:t xml:space="preserve">. Для запобігання утворення пилу та оптимізації потоку дихальної суміші через адсорбер гранули повинні мати сферичну форму діаметром 3-4 мм. Первинна реакція повинна проходити між СО2, </w:t>
            </w:r>
            <w:proofErr w:type="spellStart"/>
            <w:r w:rsidRPr="00863C02">
              <w:rPr>
                <w:rFonts w:ascii="Times New Roman" w:hAnsi="Times New Roman" w:cs="Times New Roman"/>
                <w:sz w:val="16"/>
                <w:szCs w:val="16"/>
              </w:rPr>
              <w:t>Са</w:t>
            </w:r>
            <w:proofErr w:type="spellEnd"/>
            <w:r w:rsidRPr="00863C02">
              <w:rPr>
                <w:rFonts w:ascii="Times New Roman" w:hAnsi="Times New Roman" w:cs="Times New Roman"/>
                <w:sz w:val="16"/>
                <w:szCs w:val="16"/>
              </w:rPr>
              <w:t xml:space="preserve">(ОН)2 та водою. В результаті реакції мають утворюватися карбонат кальцію СаСО3 та вода. Абсорбент не повинен містити гідроксиду калію (КОН) та </w:t>
            </w:r>
            <w:proofErr w:type="spellStart"/>
            <w:r w:rsidRPr="00863C02">
              <w:rPr>
                <w:rFonts w:ascii="Times New Roman" w:hAnsi="Times New Roman" w:cs="Times New Roman"/>
                <w:sz w:val="16"/>
                <w:szCs w:val="16"/>
              </w:rPr>
              <w:t>хлорвмісткі</w:t>
            </w:r>
            <w:proofErr w:type="spellEnd"/>
            <w:r w:rsidRPr="00863C02">
              <w:rPr>
                <w:rFonts w:ascii="Times New Roman" w:hAnsi="Times New Roman" w:cs="Times New Roman"/>
                <w:sz w:val="16"/>
                <w:szCs w:val="16"/>
              </w:rPr>
              <w:t xml:space="preserve"> речовини. Абсорбент повинен мати кольорову ознаку, яка змінюється. Індикатор кольору повинен реагувати на зміни у гідратації гранул протягом процесу </w:t>
            </w:r>
            <w:proofErr w:type="spellStart"/>
            <w:r w:rsidRPr="00863C02">
              <w:rPr>
                <w:rFonts w:ascii="Times New Roman" w:hAnsi="Times New Roman" w:cs="Times New Roman"/>
                <w:sz w:val="16"/>
                <w:szCs w:val="16"/>
              </w:rPr>
              <w:t>абсорбації</w:t>
            </w:r>
            <w:proofErr w:type="spellEnd"/>
            <w:r w:rsidRPr="00863C02">
              <w:rPr>
                <w:rFonts w:ascii="Times New Roman" w:hAnsi="Times New Roman" w:cs="Times New Roman"/>
                <w:sz w:val="16"/>
                <w:szCs w:val="16"/>
              </w:rPr>
              <w:t>. Як тільки колір зміниться, процес поглинання повинен бути завершений. Абсорбент повинен бути розфасований в каністрах по 5 літрів.</w:t>
            </w:r>
          </w:p>
        </w:tc>
        <w:tc>
          <w:tcPr>
            <w:tcW w:w="992" w:type="dxa"/>
            <w:tcBorders>
              <w:top w:val="nil"/>
              <w:left w:val="nil"/>
              <w:bottom w:val="single" w:sz="4" w:space="0" w:color="auto"/>
              <w:right w:val="single" w:sz="4" w:space="0" w:color="auto"/>
            </w:tcBorders>
            <w:hideMark/>
          </w:tcPr>
          <w:p w:rsidR="00863C02" w:rsidRPr="00863C02" w:rsidRDefault="00863C02">
            <w:pPr>
              <w:spacing w:after="200" w:line="276" w:lineRule="auto"/>
              <w:ind w:left="360"/>
              <w:rPr>
                <w:rFonts w:ascii="Times New Roman" w:eastAsia="Calibri" w:hAnsi="Times New Roman" w:cs="Times New Roman"/>
                <w:color w:val="000000"/>
                <w:sz w:val="16"/>
                <w:szCs w:val="16"/>
                <w:lang w:val="ru-RU"/>
              </w:rPr>
            </w:pPr>
            <w:proofErr w:type="spellStart"/>
            <w:r w:rsidRPr="00863C02">
              <w:rPr>
                <w:rFonts w:ascii="Times New Roman" w:hAnsi="Times New Roman" w:cs="Times New Roman"/>
                <w:sz w:val="16"/>
                <w:szCs w:val="16"/>
              </w:rPr>
              <w:t>шт</w:t>
            </w:r>
            <w:proofErr w:type="spellEnd"/>
          </w:p>
        </w:tc>
        <w:tc>
          <w:tcPr>
            <w:tcW w:w="1276" w:type="dxa"/>
            <w:tcBorders>
              <w:top w:val="nil"/>
              <w:left w:val="nil"/>
              <w:bottom w:val="single" w:sz="4" w:space="0" w:color="auto"/>
              <w:right w:val="single" w:sz="4" w:space="0" w:color="auto"/>
            </w:tcBorders>
            <w:hideMark/>
          </w:tcPr>
          <w:p w:rsidR="00863C02" w:rsidRPr="00863C02" w:rsidRDefault="00863C02">
            <w:pPr>
              <w:spacing w:after="200" w:line="276" w:lineRule="auto"/>
              <w:jc w:val="center"/>
              <w:rPr>
                <w:rFonts w:ascii="Times New Roman" w:eastAsia="Calibri" w:hAnsi="Times New Roman" w:cs="Times New Roman"/>
                <w:color w:val="000000"/>
                <w:sz w:val="16"/>
                <w:szCs w:val="16"/>
              </w:rPr>
            </w:pPr>
            <w:r w:rsidRPr="00863C02">
              <w:rPr>
                <w:rFonts w:ascii="Times New Roman" w:hAnsi="Times New Roman" w:cs="Times New Roman"/>
                <w:sz w:val="16"/>
                <w:szCs w:val="16"/>
              </w:rPr>
              <w:t>200</w:t>
            </w:r>
          </w:p>
        </w:tc>
      </w:tr>
    </w:tbl>
    <w:p w:rsidR="00863C02" w:rsidRDefault="00863C02" w:rsidP="00863C02">
      <w:pPr>
        <w:spacing w:after="0" w:line="240" w:lineRule="auto"/>
        <w:jc w:val="center"/>
        <w:rPr>
          <w:rFonts w:ascii="Times New Roman" w:eastAsia="Times New Roman" w:hAnsi="Times New Roman" w:cs="Times New Roman"/>
          <w:color w:val="FF0000"/>
          <w:sz w:val="24"/>
          <w:szCs w:val="24"/>
        </w:rPr>
      </w:pPr>
    </w:p>
    <w:p w:rsidR="0019709B" w:rsidRDefault="0019709B" w:rsidP="004A4D45">
      <w:pPr>
        <w:spacing w:after="0" w:line="240" w:lineRule="auto"/>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863C02">
      <w:pPr>
        <w:spacing w:after="0" w:line="240" w:lineRule="auto"/>
        <w:rPr>
          <w:rFonts w:ascii="Times New Roman" w:eastAsia="Calibri" w:hAnsi="Times New Roman" w:cs="Times New Roman"/>
          <w:b/>
          <w:sz w:val="24"/>
          <w:szCs w:val="24"/>
        </w:rPr>
      </w:pPr>
    </w:p>
    <w:p w:rsidR="00863C02" w:rsidRDefault="00863C02" w:rsidP="00863C02">
      <w:pPr>
        <w:spacing w:after="0" w:line="240" w:lineRule="auto"/>
        <w:rPr>
          <w:rFonts w:ascii="Times New Roman" w:eastAsia="Calibri" w:hAnsi="Times New Roman" w:cs="Times New Roman"/>
          <w:b/>
          <w:sz w:val="24"/>
          <w:szCs w:val="24"/>
        </w:rPr>
      </w:pPr>
    </w:p>
    <w:p w:rsidR="00863C02" w:rsidRDefault="00863C02" w:rsidP="00863C0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Очікувана вартість (тис. грн)  - 4700,00</w:t>
      </w:r>
    </w:p>
    <w:p w:rsidR="00863C02" w:rsidRPr="00863C02" w:rsidRDefault="00863C02" w:rsidP="00863C02">
      <w:pPr>
        <w:spacing w:after="0" w:line="240" w:lineRule="auto"/>
        <w:jc w:val="center"/>
        <w:rPr>
          <w:rFonts w:ascii="Times New Roman" w:hAnsi="Times New Roman" w:cs="Times New Roman"/>
          <w:b/>
          <w:bCs/>
          <w:sz w:val="24"/>
          <w:szCs w:val="24"/>
        </w:rPr>
      </w:pPr>
      <w:r w:rsidRPr="00863C02">
        <w:rPr>
          <w:rFonts w:ascii="Times New Roman" w:eastAsia="Calibri" w:hAnsi="Times New Roman" w:cs="Times New Roman"/>
          <w:b/>
          <w:sz w:val="24"/>
          <w:szCs w:val="24"/>
        </w:rPr>
        <w:t xml:space="preserve">(CPV): </w:t>
      </w:r>
      <w:r w:rsidRPr="00863C02">
        <w:rPr>
          <w:rFonts w:ascii="Times New Roman" w:hAnsi="Times New Roman" w:cs="Times New Roman"/>
          <w:b/>
          <w:bCs/>
          <w:sz w:val="24"/>
          <w:szCs w:val="24"/>
          <w:shd w:val="clear" w:color="auto" w:fill="FFFFFF"/>
        </w:rPr>
        <w:t>33140000-3 Медичні матеріали</w:t>
      </w:r>
    </w:p>
    <w:p w:rsidR="00863C02" w:rsidRPr="00863C02" w:rsidRDefault="00863C02" w:rsidP="00863C02">
      <w:pPr>
        <w:spacing w:after="0" w:line="240" w:lineRule="auto"/>
        <w:jc w:val="center"/>
        <w:rPr>
          <w:rFonts w:ascii="Times New Roman" w:hAnsi="Times New Roman" w:cs="Times New Roman"/>
          <w:b/>
          <w:sz w:val="24"/>
          <w:szCs w:val="24"/>
        </w:rPr>
      </w:pPr>
      <w:r w:rsidRPr="00863C02">
        <w:rPr>
          <w:rFonts w:ascii="Times New Roman" w:hAnsi="Times New Roman" w:cs="Times New Roman"/>
          <w:b/>
          <w:sz w:val="24"/>
          <w:szCs w:val="24"/>
          <w:shd w:val="clear" w:color="auto" w:fill="FFFFFF"/>
        </w:rPr>
        <w:t>Медичні матеріали</w:t>
      </w:r>
    </w:p>
    <w:p w:rsidR="00863C02" w:rsidRPr="00863C02" w:rsidRDefault="00863C02" w:rsidP="00863C02">
      <w:pPr>
        <w:spacing w:after="0" w:line="240" w:lineRule="auto"/>
        <w:jc w:val="center"/>
        <w:rPr>
          <w:rFonts w:ascii="Times New Roman" w:eastAsia="Times New Roman" w:hAnsi="Times New Roman" w:cs="Times New Roman"/>
          <w:b/>
          <w:bCs/>
          <w:sz w:val="24"/>
          <w:szCs w:val="24"/>
        </w:rPr>
      </w:pPr>
      <w:r w:rsidRPr="00863C02">
        <w:rPr>
          <w:rFonts w:ascii="Times New Roman" w:hAnsi="Times New Roman" w:cs="Times New Roman"/>
          <w:b/>
          <w:sz w:val="24"/>
          <w:szCs w:val="24"/>
        </w:rPr>
        <w:t>(Комплекти одягу та покриттів операційних стерильних одноразових для проведення операцій складного ендопротезування)</w:t>
      </w:r>
    </w:p>
    <w:p w:rsidR="00863C02" w:rsidRDefault="00863C02" w:rsidP="00863C02">
      <w:pPr>
        <w:spacing w:after="0" w:line="240" w:lineRule="auto"/>
        <w:jc w:val="center"/>
        <w:rPr>
          <w:rFonts w:ascii="Times New Roman" w:eastAsia="Times New Roman" w:hAnsi="Times New Roman" w:cs="Times New Roman"/>
          <w:b/>
          <w:bCs/>
          <w:sz w:val="24"/>
          <w:szCs w:val="24"/>
        </w:rPr>
      </w:pPr>
    </w:p>
    <w:tbl>
      <w:tblPr>
        <w:tblW w:w="1048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107"/>
        <w:gridCol w:w="1674"/>
        <w:gridCol w:w="4317"/>
        <w:gridCol w:w="1067"/>
        <w:gridCol w:w="903"/>
      </w:tblGrid>
      <w:tr w:rsidR="00863C02" w:rsidRPr="00863C02" w:rsidTr="00863C02">
        <w:trPr>
          <w:trHeight w:val="20"/>
          <w:tblHeader/>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eastAsia="uk-UA"/>
              </w:rPr>
            </w:pPr>
            <w:r w:rsidRPr="00863C02">
              <w:rPr>
                <w:rFonts w:ascii="Times New Roman" w:eastAsia="Times New Roman" w:hAnsi="Times New Roman" w:cs="Times New Roman"/>
                <w:b/>
                <w:bCs/>
                <w:color w:val="000000"/>
                <w:sz w:val="16"/>
                <w:szCs w:val="16"/>
                <w:lang w:eastAsia="uk-UA"/>
              </w:rPr>
              <w:t>№</w:t>
            </w:r>
          </w:p>
        </w:tc>
        <w:tc>
          <w:tcPr>
            <w:tcW w:w="210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eastAsia="uk-UA"/>
              </w:rPr>
            </w:pPr>
            <w:r w:rsidRPr="00863C02">
              <w:rPr>
                <w:rFonts w:ascii="Times New Roman" w:eastAsia="Times New Roman" w:hAnsi="Times New Roman" w:cs="Times New Roman"/>
                <w:b/>
                <w:bCs/>
                <w:color w:val="000000"/>
                <w:sz w:val="16"/>
                <w:szCs w:val="16"/>
                <w:lang w:eastAsia="uk-UA"/>
              </w:rPr>
              <w:t>Код НК 024:2019</w:t>
            </w:r>
          </w:p>
        </w:tc>
        <w:tc>
          <w:tcPr>
            <w:tcW w:w="1674"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val="en-US" w:eastAsia="uk-UA"/>
              </w:rPr>
            </w:pPr>
            <w:r w:rsidRPr="00863C02">
              <w:rPr>
                <w:rFonts w:ascii="Times New Roman" w:eastAsia="Times New Roman" w:hAnsi="Times New Roman" w:cs="Times New Roman"/>
                <w:b/>
                <w:bCs/>
                <w:color w:val="000000"/>
                <w:sz w:val="16"/>
                <w:szCs w:val="16"/>
                <w:lang w:eastAsia="uk-UA"/>
              </w:rPr>
              <w:t>Найменування</w:t>
            </w:r>
            <w:r w:rsidRPr="00863C02">
              <w:rPr>
                <w:rFonts w:ascii="Times New Roman" w:eastAsia="Times New Roman" w:hAnsi="Times New Roman" w:cs="Times New Roman"/>
                <w:b/>
                <w:bCs/>
                <w:color w:val="000000"/>
                <w:sz w:val="16"/>
                <w:szCs w:val="16"/>
                <w:lang w:val="en-US" w:eastAsia="uk-UA"/>
              </w:rPr>
              <w:t>*</w:t>
            </w:r>
          </w:p>
        </w:tc>
        <w:tc>
          <w:tcPr>
            <w:tcW w:w="43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eastAsia="uk-UA"/>
              </w:rPr>
            </w:pPr>
            <w:r w:rsidRPr="00863C02">
              <w:rPr>
                <w:rFonts w:ascii="Times New Roman" w:eastAsia="Times New Roman" w:hAnsi="Times New Roman" w:cs="Times New Roman"/>
                <w:b/>
                <w:bCs/>
                <w:color w:val="000000"/>
                <w:sz w:val="16"/>
                <w:szCs w:val="16"/>
                <w:lang w:eastAsia="uk-UA"/>
              </w:rPr>
              <w:t>Медико-технічні вимоги</w:t>
            </w:r>
          </w:p>
        </w:tc>
        <w:tc>
          <w:tcPr>
            <w:tcW w:w="106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eastAsia="uk-UA"/>
              </w:rPr>
            </w:pPr>
            <w:r w:rsidRPr="00863C02">
              <w:rPr>
                <w:rFonts w:ascii="Times New Roman" w:eastAsia="Times New Roman" w:hAnsi="Times New Roman" w:cs="Times New Roman"/>
                <w:b/>
                <w:bCs/>
                <w:color w:val="000000"/>
                <w:sz w:val="16"/>
                <w:szCs w:val="16"/>
                <w:lang w:eastAsia="uk-UA"/>
              </w:rPr>
              <w:t xml:space="preserve">Од. </w:t>
            </w:r>
            <w:proofErr w:type="spellStart"/>
            <w:r w:rsidRPr="00863C02">
              <w:rPr>
                <w:rFonts w:ascii="Times New Roman" w:eastAsia="Times New Roman" w:hAnsi="Times New Roman" w:cs="Times New Roman"/>
                <w:b/>
                <w:bCs/>
                <w:color w:val="000000"/>
                <w:sz w:val="16"/>
                <w:szCs w:val="16"/>
                <w:lang w:eastAsia="uk-UA"/>
              </w:rPr>
              <w:t>вим</w:t>
            </w:r>
            <w:proofErr w:type="spellEnd"/>
            <w:r w:rsidRPr="00863C02">
              <w:rPr>
                <w:rFonts w:ascii="Times New Roman" w:eastAsia="Times New Roman" w:hAnsi="Times New Roman" w:cs="Times New Roman"/>
                <w:b/>
                <w:bCs/>
                <w:color w:val="000000"/>
                <w:sz w:val="16"/>
                <w:szCs w:val="16"/>
                <w:lang w:eastAsia="uk-UA"/>
              </w:rPr>
              <w:t>.</w:t>
            </w:r>
          </w:p>
        </w:tc>
        <w:tc>
          <w:tcPr>
            <w:tcW w:w="903"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eastAsia="uk-UA"/>
              </w:rPr>
            </w:pPr>
            <w:r w:rsidRPr="00863C02">
              <w:rPr>
                <w:rFonts w:ascii="Times New Roman" w:eastAsia="Times New Roman" w:hAnsi="Times New Roman" w:cs="Times New Roman"/>
                <w:b/>
                <w:bCs/>
                <w:color w:val="000000"/>
                <w:sz w:val="16"/>
                <w:szCs w:val="16"/>
                <w:lang w:eastAsia="uk-UA"/>
              </w:rPr>
              <w:t>К-ть</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w:t>
            </w:r>
          </w:p>
        </w:tc>
        <w:tc>
          <w:tcPr>
            <w:tcW w:w="2107" w:type="dxa"/>
            <w:tcBorders>
              <w:top w:val="single" w:sz="4" w:space="0" w:color="auto"/>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44052 - Набір для проведення ортопедичної операції, що не містить лікарські засоби, одноразового використання</w:t>
            </w:r>
          </w:p>
        </w:tc>
        <w:tc>
          <w:tcPr>
            <w:tcW w:w="1674" w:type="dxa"/>
            <w:tcBorders>
              <w:top w:val="single" w:sz="4" w:space="0" w:color="auto"/>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Комплект одягу та покриттів операційних </w:t>
            </w:r>
          </w:p>
        </w:tc>
        <w:tc>
          <w:tcPr>
            <w:tcW w:w="4317" w:type="dxa"/>
            <w:tcBorders>
              <w:top w:val="single" w:sz="4" w:space="0" w:color="auto"/>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Комплект одягу та покриттів операційних  №2/Б  (шапочка - берет медична - 1 шт. (</w:t>
            </w:r>
            <w:proofErr w:type="spellStart"/>
            <w:r w:rsidRPr="00863C02">
              <w:rPr>
                <w:rFonts w:ascii="Times New Roman" w:hAnsi="Times New Roman" w:cs="Times New Roman"/>
                <w:sz w:val="16"/>
                <w:szCs w:val="16"/>
              </w:rPr>
              <w:t>спанбонд</w:t>
            </w:r>
            <w:proofErr w:type="spellEnd"/>
            <w:r w:rsidRPr="00863C02">
              <w:rPr>
                <w:rFonts w:ascii="Times New Roman" w:hAnsi="Times New Roman" w:cs="Times New Roman"/>
                <w:sz w:val="16"/>
                <w:szCs w:val="16"/>
              </w:rPr>
              <w:t xml:space="preserve"> - 13 г/м2), маска медична тришарова на резинках - 1 шт. (</w:t>
            </w:r>
            <w:proofErr w:type="spellStart"/>
            <w:r w:rsidRPr="00863C02">
              <w:rPr>
                <w:rFonts w:ascii="Times New Roman" w:hAnsi="Times New Roman" w:cs="Times New Roman"/>
                <w:sz w:val="16"/>
                <w:szCs w:val="16"/>
              </w:rPr>
              <w:t>спанбонд+фільтруючий</w:t>
            </w:r>
            <w:proofErr w:type="spellEnd"/>
            <w:r w:rsidRPr="00863C02">
              <w:rPr>
                <w:rFonts w:ascii="Times New Roman" w:hAnsi="Times New Roman" w:cs="Times New Roman"/>
                <w:sz w:val="16"/>
                <w:szCs w:val="16"/>
              </w:rPr>
              <w:t xml:space="preserve"> шар - </w:t>
            </w:r>
            <w:proofErr w:type="spellStart"/>
            <w:r w:rsidRPr="00863C02">
              <w:rPr>
                <w:rFonts w:ascii="Times New Roman" w:hAnsi="Times New Roman" w:cs="Times New Roman"/>
                <w:sz w:val="16"/>
                <w:szCs w:val="16"/>
              </w:rPr>
              <w:t>мелтблаун</w:t>
            </w:r>
            <w:proofErr w:type="spellEnd"/>
            <w:r w:rsidRPr="00863C02">
              <w:rPr>
                <w:rFonts w:ascii="Times New Roman" w:hAnsi="Times New Roman" w:cs="Times New Roman"/>
                <w:sz w:val="16"/>
                <w:szCs w:val="16"/>
              </w:rPr>
              <w:t xml:space="preserve">), халат медичний (хірургічний) на зав’язках довжиною 130 см (розмір 50 - 52 (L)) - 1 шт. (СМС - 35 г/м2), </w:t>
            </w:r>
            <w:proofErr w:type="spellStart"/>
            <w:r w:rsidRPr="00863C02">
              <w:rPr>
                <w:rFonts w:ascii="Times New Roman" w:hAnsi="Times New Roman" w:cs="Times New Roman"/>
                <w:sz w:val="16"/>
                <w:szCs w:val="16"/>
              </w:rPr>
              <w:t>бахіли</w:t>
            </w:r>
            <w:proofErr w:type="spellEnd"/>
            <w:r w:rsidRPr="00863C02">
              <w:rPr>
                <w:rFonts w:ascii="Times New Roman" w:hAnsi="Times New Roman" w:cs="Times New Roman"/>
                <w:sz w:val="16"/>
                <w:szCs w:val="16"/>
              </w:rPr>
              <w:t xml:space="preserve"> медичні середні - 1 пара (</w:t>
            </w:r>
            <w:proofErr w:type="spellStart"/>
            <w:r w:rsidRPr="00863C02">
              <w:rPr>
                <w:rFonts w:ascii="Times New Roman" w:hAnsi="Times New Roman" w:cs="Times New Roman"/>
                <w:sz w:val="16"/>
                <w:szCs w:val="16"/>
              </w:rPr>
              <w:t>спанбонд</w:t>
            </w:r>
            <w:proofErr w:type="spellEnd"/>
            <w:r w:rsidRPr="00863C02">
              <w:rPr>
                <w:rFonts w:ascii="Times New Roman" w:hAnsi="Times New Roman" w:cs="Times New Roman"/>
                <w:sz w:val="16"/>
                <w:szCs w:val="16"/>
              </w:rPr>
              <w:t xml:space="preserve"> - 30 г/м2), покриття операційне 300см х 160см з гумовою еластичною манжетою (з отвором діаметром 10 см) та поглинаючою зоною - 1 шт. (СМС - 35 г/м2), покриття операційне 200см х 160см - на дугу, з </w:t>
            </w:r>
            <w:proofErr w:type="spellStart"/>
            <w:r w:rsidRPr="00863C02">
              <w:rPr>
                <w:rFonts w:ascii="Times New Roman" w:hAnsi="Times New Roman" w:cs="Times New Roman"/>
                <w:sz w:val="16"/>
                <w:szCs w:val="16"/>
              </w:rPr>
              <w:t>адгезивним</w:t>
            </w:r>
            <w:proofErr w:type="spellEnd"/>
            <w:r w:rsidRPr="00863C02">
              <w:rPr>
                <w:rFonts w:ascii="Times New Roman" w:hAnsi="Times New Roman" w:cs="Times New Roman"/>
                <w:sz w:val="16"/>
                <w:szCs w:val="16"/>
              </w:rPr>
              <w:t xml:space="preserve"> краєм (по довгій стороні) - 1 шт. (СМС - 35 г/м2), покриття операційне 200см х 160см для операційного столу - 1 шт. (СМС - 35 г/м2), покриття операційне 35см х 20см - 4 шт. (</w:t>
            </w:r>
            <w:proofErr w:type="spellStart"/>
            <w:r w:rsidRPr="00863C02">
              <w:rPr>
                <w:rFonts w:ascii="Times New Roman" w:hAnsi="Times New Roman" w:cs="Times New Roman"/>
                <w:sz w:val="16"/>
                <w:szCs w:val="16"/>
              </w:rPr>
              <w:t>спанлейс</w:t>
            </w:r>
            <w:proofErr w:type="spellEnd"/>
            <w:r w:rsidRPr="00863C02">
              <w:rPr>
                <w:rFonts w:ascii="Times New Roman" w:hAnsi="Times New Roman" w:cs="Times New Roman"/>
                <w:sz w:val="16"/>
                <w:szCs w:val="16"/>
              </w:rPr>
              <w:t xml:space="preserve"> - 50 г/м2), чохол 150см х 80см для інструментального столу «</w:t>
            </w:r>
            <w:proofErr w:type="spellStart"/>
            <w:r w:rsidRPr="00863C02">
              <w:rPr>
                <w:rFonts w:ascii="Times New Roman" w:hAnsi="Times New Roman" w:cs="Times New Roman"/>
                <w:sz w:val="16"/>
                <w:szCs w:val="16"/>
              </w:rPr>
              <w:t>Мейо</w:t>
            </w:r>
            <w:proofErr w:type="spellEnd"/>
            <w:r w:rsidRPr="00863C02">
              <w:rPr>
                <w:rFonts w:ascii="Times New Roman" w:hAnsi="Times New Roman" w:cs="Times New Roman"/>
                <w:sz w:val="16"/>
                <w:szCs w:val="16"/>
              </w:rPr>
              <w:t>» - 1 шт. (</w:t>
            </w:r>
            <w:proofErr w:type="spellStart"/>
            <w:r w:rsidRPr="00863C02">
              <w:rPr>
                <w:rFonts w:ascii="Times New Roman" w:hAnsi="Times New Roman" w:cs="Times New Roman"/>
                <w:sz w:val="16"/>
                <w:szCs w:val="16"/>
              </w:rPr>
              <w:t>СМС+ламінований</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спанбонд</w:t>
            </w:r>
            <w:proofErr w:type="spellEnd"/>
            <w:r w:rsidRPr="00863C02">
              <w:rPr>
                <w:rFonts w:ascii="Times New Roman" w:hAnsi="Times New Roman" w:cs="Times New Roman"/>
                <w:sz w:val="16"/>
                <w:szCs w:val="16"/>
              </w:rPr>
              <w:t xml:space="preserve"> - 35+45 г/м2), чохол захисний для кінцівки 80см х 35см - 1 шт. (СМС - 35 г/м2), пелюшка поглинаюча 60см х 60см з </w:t>
            </w:r>
            <w:proofErr w:type="spellStart"/>
            <w:r w:rsidRPr="00863C02">
              <w:rPr>
                <w:rFonts w:ascii="Times New Roman" w:hAnsi="Times New Roman" w:cs="Times New Roman"/>
                <w:sz w:val="16"/>
                <w:szCs w:val="16"/>
              </w:rPr>
              <w:t>адгезивним</w:t>
            </w:r>
            <w:proofErr w:type="spellEnd"/>
            <w:r w:rsidRPr="00863C02">
              <w:rPr>
                <w:rFonts w:ascii="Times New Roman" w:hAnsi="Times New Roman" w:cs="Times New Roman"/>
                <w:sz w:val="16"/>
                <w:szCs w:val="16"/>
              </w:rPr>
              <w:t xml:space="preserve"> краєм - 1 шт. (</w:t>
            </w:r>
            <w:proofErr w:type="spellStart"/>
            <w:r w:rsidRPr="00863C02">
              <w:rPr>
                <w:rFonts w:ascii="Times New Roman" w:hAnsi="Times New Roman" w:cs="Times New Roman"/>
                <w:sz w:val="16"/>
                <w:szCs w:val="16"/>
              </w:rPr>
              <w:t>целюлоза+абсорбент</w:t>
            </w:r>
            <w:proofErr w:type="spellEnd"/>
            <w:r w:rsidRPr="00863C02">
              <w:rPr>
                <w:rFonts w:ascii="Times New Roman" w:hAnsi="Times New Roman" w:cs="Times New Roman"/>
                <w:sz w:val="16"/>
                <w:szCs w:val="16"/>
              </w:rPr>
              <w:t xml:space="preserve">), стрічка </w:t>
            </w:r>
            <w:proofErr w:type="spellStart"/>
            <w:r w:rsidRPr="00863C02">
              <w:rPr>
                <w:rFonts w:ascii="Times New Roman" w:hAnsi="Times New Roman" w:cs="Times New Roman"/>
                <w:sz w:val="16"/>
                <w:szCs w:val="16"/>
              </w:rPr>
              <w:t>адгезивна</w:t>
            </w:r>
            <w:proofErr w:type="spellEnd"/>
            <w:r w:rsidRPr="00863C02">
              <w:rPr>
                <w:rFonts w:ascii="Times New Roman" w:hAnsi="Times New Roman" w:cs="Times New Roman"/>
                <w:sz w:val="16"/>
                <w:szCs w:val="16"/>
              </w:rPr>
              <w:t xml:space="preserve"> 50см х 5см - 3 шт. (нетканий матеріал + </w:t>
            </w:r>
            <w:proofErr w:type="spellStart"/>
            <w:r w:rsidRPr="00863C02">
              <w:rPr>
                <w:rFonts w:ascii="Times New Roman" w:hAnsi="Times New Roman" w:cs="Times New Roman"/>
                <w:sz w:val="16"/>
                <w:szCs w:val="16"/>
              </w:rPr>
              <w:t>скотч</w:t>
            </w:r>
            <w:proofErr w:type="spellEnd"/>
            <w:r w:rsidRPr="00863C02">
              <w:rPr>
                <w:rFonts w:ascii="Times New Roman" w:hAnsi="Times New Roman" w:cs="Times New Roman"/>
                <w:sz w:val="16"/>
                <w:szCs w:val="16"/>
              </w:rPr>
              <w:t xml:space="preserve"> технічний)) стерильний</w:t>
            </w:r>
          </w:p>
        </w:tc>
        <w:tc>
          <w:tcPr>
            <w:tcW w:w="1067" w:type="dxa"/>
            <w:tcBorders>
              <w:top w:val="single" w:sz="4" w:space="0" w:color="auto"/>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компл</w:t>
            </w:r>
            <w:proofErr w:type="spellEnd"/>
          </w:p>
        </w:tc>
        <w:tc>
          <w:tcPr>
            <w:tcW w:w="903" w:type="dxa"/>
            <w:tcBorders>
              <w:top w:val="single" w:sz="4" w:space="0" w:color="auto"/>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2 000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2</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44052 - Набір для проведення ортопедичної операції, що не містить лікарські засоби, одноразового використання</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Комплект покриттів операційних для ортопедії (плечовий)</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Комплект покриттів операційних для ортопедії (плечовий) №44  (покриття операційне 320см х 200см - на дугу, з гумовою еластичною манжетою (з отвором діаметром 10 см), поглинаючою зоною та мішком для збирання рідини конусної форми 100см х 60см (з фільтром і відвідною трубкою довжиною 130 см) - 1 шт. (ламінований </w:t>
            </w:r>
            <w:proofErr w:type="spellStart"/>
            <w:r w:rsidRPr="00863C02">
              <w:rPr>
                <w:rFonts w:ascii="Times New Roman" w:hAnsi="Times New Roman" w:cs="Times New Roman"/>
                <w:sz w:val="16"/>
                <w:szCs w:val="16"/>
              </w:rPr>
              <w:t>спанбонд</w:t>
            </w:r>
            <w:proofErr w:type="spellEnd"/>
            <w:r w:rsidRPr="00863C02">
              <w:rPr>
                <w:rFonts w:ascii="Times New Roman" w:hAnsi="Times New Roman" w:cs="Times New Roman"/>
                <w:sz w:val="16"/>
                <w:szCs w:val="16"/>
              </w:rPr>
              <w:t xml:space="preserve"> - 45 г/м2); покриття операційне 200см х 160см - на дугу, з </w:t>
            </w:r>
            <w:proofErr w:type="spellStart"/>
            <w:r w:rsidRPr="00863C02">
              <w:rPr>
                <w:rFonts w:ascii="Times New Roman" w:hAnsi="Times New Roman" w:cs="Times New Roman"/>
                <w:sz w:val="16"/>
                <w:szCs w:val="16"/>
              </w:rPr>
              <w:t>адгезивним</w:t>
            </w:r>
            <w:proofErr w:type="spellEnd"/>
            <w:r w:rsidRPr="00863C02">
              <w:rPr>
                <w:rFonts w:ascii="Times New Roman" w:hAnsi="Times New Roman" w:cs="Times New Roman"/>
                <w:sz w:val="16"/>
                <w:szCs w:val="16"/>
              </w:rPr>
              <w:t xml:space="preserve"> краєм (по довгій стороні) - 1 шт. (СМС - 35 г/м2); покриття операційне 200см х 160см з </w:t>
            </w:r>
            <w:proofErr w:type="spellStart"/>
            <w:r w:rsidRPr="00863C02">
              <w:rPr>
                <w:rFonts w:ascii="Times New Roman" w:hAnsi="Times New Roman" w:cs="Times New Roman"/>
                <w:sz w:val="16"/>
                <w:szCs w:val="16"/>
              </w:rPr>
              <w:t>адгезивним</w:t>
            </w:r>
            <w:proofErr w:type="spellEnd"/>
            <w:r w:rsidRPr="00863C02">
              <w:rPr>
                <w:rFonts w:ascii="Times New Roman" w:hAnsi="Times New Roman" w:cs="Times New Roman"/>
                <w:sz w:val="16"/>
                <w:szCs w:val="16"/>
              </w:rPr>
              <w:t xml:space="preserve"> краєм (по довгій стороні) - 1 шт. (СМС - 35 г/м2); покриття операційне 200см х 160см для операційного столу - 1 шт. (СМС - 35 г/м2); покриття операційне 100см х 80см з </w:t>
            </w:r>
            <w:proofErr w:type="spellStart"/>
            <w:r w:rsidRPr="00863C02">
              <w:rPr>
                <w:rFonts w:ascii="Times New Roman" w:hAnsi="Times New Roman" w:cs="Times New Roman"/>
                <w:sz w:val="16"/>
                <w:szCs w:val="16"/>
              </w:rPr>
              <w:t>адгезивним</w:t>
            </w:r>
            <w:proofErr w:type="spellEnd"/>
            <w:r w:rsidRPr="00863C02">
              <w:rPr>
                <w:rFonts w:ascii="Times New Roman" w:hAnsi="Times New Roman" w:cs="Times New Roman"/>
                <w:sz w:val="16"/>
                <w:szCs w:val="16"/>
              </w:rPr>
              <w:t xml:space="preserve"> краєм (по довгій стороні) - 2 шт. (СМС - 35 г/м2); покриття операційне 35см х 20см - 4 шт. (</w:t>
            </w:r>
            <w:proofErr w:type="spellStart"/>
            <w:r w:rsidRPr="00863C02">
              <w:rPr>
                <w:rFonts w:ascii="Times New Roman" w:hAnsi="Times New Roman" w:cs="Times New Roman"/>
                <w:sz w:val="16"/>
                <w:szCs w:val="16"/>
              </w:rPr>
              <w:t>спанлейс</w:t>
            </w:r>
            <w:proofErr w:type="spellEnd"/>
            <w:r w:rsidRPr="00863C02">
              <w:rPr>
                <w:rFonts w:ascii="Times New Roman" w:hAnsi="Times New Roman" w:cs="Times New Roman"/>
                <w:sz w:val="16"/>
                <w:szCs w:val="16"/>
              </w:rPr>
              <w:t xml:space="preserve"> - 50 г/м2); чохол 150см х 85см для інструментального столу «</w:t>
            </w:r>
            <w:proofErr w:type="spellStart"/>
            <w:r w:rsidRPr="00863C02">
              <w:rPr>
                <w:rFonts w:ascii="Times New Roman" w:hAnsi="Times New Roman" w:cs="Times New Roman"/>
                <w:sz w:val="16"/>
                <w:szCs w:val="16"/>
              </w:rPr>
              <w:t>Мейо</w:t>
            </w:r>
            <w:proofErr w:type="spellEnd"/>
            <w:r w:rsidRPr="00863C02">
              <w:rPr>
                <w:rFonts w:ascii="Times New Roman" w:hAnsi="Times New Roman" w:cs="Times New Roman"/>
                <w:sz w:val="16"/>
                <w:szCs w:val="16"/>
              </w:rPr>
              <w:t xml:space="preserve">» - 1 шт. (ламінований </w:t>
            </w:r>
            <w:proofErr w:type="spellStart"/>
            <w:r w:rsidRPr="00863C02">
              <w:rPr>
                <w:rFonts w:ascii="Times New Roman" w:hAnsi="Times New Roman" w:cs="Times New Roman"/>
                <w:sz w:val="16"/>
                <w:szCs w:val="16"/>
              </w:rPr>
              <w:t>спанбонд</w:t>
            </w:r>
            <w:proofErr w:type="spellEnd"/>
            <w:r w:rsidRPr="00863C02">
              <w:rPr>
                <w:rFonts w:ascii="Times New Roman" w:hAnsi="Times New Roman" w:cs="Times New Roman"/>
                <w:sz w:val="16"/>
                <w:szCs w:val="16"/>
              </w:rPr>
              <w:t xml:space="preserve"> - 45 г/м2); чохол захисний на руки 100см х 40см - 1 шт. (СМС - 35 г/м2); пелюшка поглинаюча 60см х 60см з </w:t>
            </w:r>
            <w:proofErr w:type="spellStart"/>
            <w:r w:rsidRPr="00863C02">
              <w:rPr>
                <w:rFonts w:ascii="Times New Roman" w:hAnsi="Times New Roman" w:cs="Times New Roman"/>
                <w:sz w:val="16"/>
                <w:szCs w:val="16"/>
              </w:rPr>
              <w:t>адгезивним</w:t>
            </w:r>
            <w:proofErr w:type="spellEnd"/>
            <w:r w:rsidRPr="00863C02">
              <w:rPr>
                <w:rFonts w:ascii="Times New Roman" w:hAnsi="Times New Roman" w:cs="Times New Roman"/>
                <w:sz w:val="16"/>
                <w:szCs w:val="16"/>
              </w:rPr>
              <w:t xml:space="preserve"> краєм - 1 шт. (</w:t>
            </w:r>
            <w:proofErr w:type="spellStart"/>
            <w:r w:rsidRPr="00863C02">
              <w:rPr>
                <w:rFonts w:ascii="Times New Roman" w:hAnsi="Times New Roman" w:cs="Times New Roman"/>
                <w:sz w:val="16"/>
                <w:szCs w:val="16"/>
              </w:rPr>
              <w:t>целюлоза+абсорбент</w:t>
            </w:r>
            <w:proofErr w:type="spellEnd"/>
            <w:r w:rsidRPr="00863C02">
              <w:rPr>
                <w:rFonts w:ascii="Times New Roman" w:hAnsi="Times New Roman" w:cs="Times New Roman"/>
                <w:sz w:val="16"/>
                <w:szCs w:val="16"/>
              </w:rPr>
              <w:t xml:space="preserve">); стрічка </w:t>
            </w:r>
            <w:proofErr w:type="spellStart"/>
            <w:r w:rsidRPr="00863C02">
              <w:rPr>
                <w:rFonts w:ascii="Times New Roman" w:hAnsi="Times New Roman" w:cs="Times New Roman"/>
                <w:sz w:val="16"/>
                <w:szCs w:val="16"/>
              </w:rPr>
              <w:t>адгезивна</w:t>
            </w:r>
            <w:proofErr w:type="spellEnd"/>
            <w:r w:rsidRPr="00863C02">
              <w:rPr>
                <w:rFonts w:ascii="Times New Roman" w:hAnsi="Times New Roman" w:cs="Times New Roman"/>
                <w:sz w:val="16"/>
                <w:szCs w:val="16"/>
              </w:rPr>
              <w:t xml:space="preserve"> 50см х 5см - 3 шт. (нетканий матеріал + </w:t>
            </w:r>
            <w:proofErr w:type="spellStart"/>
            <w:r w:rsidRPr="00863C02">
              <w:rPr>
                <w:rFonts w:ascii="Times New Roman" w:hAnsi="Times New Roman" w:cs="Times New Roman"/>
                <w:sz w:val="16"/>
                <w:szCs w:val="16"/>
              </w:rPr>
              <w:t>скотч</w:t>
            </w:r>
            <w:proofErr w:type="spellEnd"/>
            <w:r w:rsidRPr="00863C02">
              <w:rPr>
                <w:rFonts w:ascii="Times New Roman" w:hAnsi="Times New Roman" w:cs="Times New Roman"/>
                <w:sz w:val="16"/>
                <w:szCs w:val="16"/>
              </w:rPr>
              <w:t xml:space="preserve"> технічний)) стерильний</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компл</w:t>
            </w:r>
            <w:proofErr w:type="spellEnd"/>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60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3</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44052 - Набір для проведення ортопедичної операції, що не містить лікарські засоби, одноразового використання</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Комплект одягу та покриттів операційних для ортопедії (стегновий) </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Комплект одягу та покриттів операційних для ортопедії (стегновий) №3/Б (шапочка - берет медична - 3 шт. (</w:t>
            </w:r>
            <w:proofErr w:type="spellStart"/>
            <w:r w:rsidRPr="00863C02">
              <w:rPr>
                <w:rFonts w:ascii="Times New Roman" w:hAnsi="Times New Roman" w:cs="Times New Roman"/>
                <w:sz w:val="16"/>
                <w:szCs w:val="16"/>
              </w:rPr>
              <w:t>спанбонд</w:t>
            </w:r>
            <w:proofErr w:type="spellEnd"/>
            <w:r w:rsidRPr="00863C02">
              <w:rPr>
                <w:rFonts w:ascii="Times New Roman" w:hAnsi="Times New Roman" w:cs="Times New Roman"/>
                <w:sz w:val="16"/>
                <w:szCs w:val="16"/>
              </w:rPr>
              <w:t xml:space="preserve"> - 13 г/м2), маска медична тришарова на резинках - 3 шт. (</w:t>
            </w:r>
            <w:proofErr w:type="spellStart"/>
            <w:r w:rsidRPr="00863C02">
              <w:rPr>
                <w:rFonts w:ascii="Times New Roman" w:hAnsi="Times New Roman" w:cs="Times New Roman"/>
                <w:sz w:val="16"/>
                <w:szCs w:val="16"/>
              </w:rPr>
              <w:t>спанбонд+фільтруючий</w:t>
            </w:r>
            <w:proofErr w:type="spellEnd"/>
            <w:r w:rsidRPr="00863C02">
              <w:rPr>
                <w:rFonts w:ascii="Times New Roman" w:hAnsi="Times New Roman" w:cs="Times New Roman"/>
                <w:sz w:val="16"/>
                <w:szCs w:val="16"/>
              </w:rPr>
              <w:t xml:space="preserve"> шар - </w:t>
            </w:r>
            <w:proofErr w:type="spellStart"/>
            <w:r w:rsidRPr="00863C02">
              <w:rPr>
                <w:rFonts w:ascii="Times New Roman" w:hAnsi="Times New Roman" w:cs="Times New Roman"/>
                <w:sz w:val="16"/>
                <w:szCs w:val="16"/>
              </w:rPr>
              <w:t>мелтблаун</w:t>
            </w:r>
            <w:proofErr w:type="spellEnd"/>
            <w:r w:rsidRPr="00863C02">
              <w:rPr>
                <w:rFonts w:ascii="Times New Roman" w:hAnsi="Times New Roman" w:cs="Times New Roman"/>
                <w:sz w:val="16"/>
                <w:szCs w:val="16"/>
              </w:rPr>
              <w:t xml:space="preserve">), халат медичний (хірургічний) на зав’язках довжиною 130 см (розмір 50 - 52 (L)) - 3 шт. (СМС - 35 г/м2), </w:t>
            </w:r>
            <w:proofErr w:type="spellStart"/>
            <w:r w:rsidRPr="00863C02">
              <w:rPr>
                <w:rFonts w:ascii="Times New Roman" w:hAnsi="Times New Roman" w:cs="Times New Roman"/>
                <w:sz w:val="16"/>
                <w:szCs w:val="16"/>
              </w:rPr>
              <w:t>бахіли</w:t>
            </w:r>
            <w:proofErr w:type="spellEnd"/>
            <w:r w:rsidRPr="00863C02">
              <w:rPr>
                <w:rFonts w:ascii="Times New Roman" w:hAnsi="Times New Roman" w:cs="Times New Roman"/>
                <w:sz w:val="16"/>
                <w:szCs w:val="16"/>
              </w:rPr>
              <w:t xml:space="preserve"> медичні середні - 3 пари (</w:t>
            </w:r>
            <w:proofErr w:type="spellStart"/>
            <w:r w:rsidRPr="00863C02">
              <w:rPr>
                <w:rFonts w:ascii="Times New Roman" w:hAnsi="Times New Roman" w:cs="Times New Roman"/>
                <w:sz w:val="16"/>
                <w:szCs w:val="16"/>
              </w:rPr>
              <w:t>спанбонд</w:t>
            </w:r>
            <w:proofErr w:type="spellEnd"/>
            <w:r w:rsidRPr="00863C02">
              <w:rPr>
                <w:rFonts w:ascii="Times New Roman" w:hAnsi="Times New Roman" w:cs="Times New Roman"/>
                <w:sz w:val="16"/>
                <w:szCs w:val="16"/>
              </w:rPr>
              <w:t xml:space="preserve"> - 30 г/м2), покриття операційне 260см х 160см з U - подібним </w:t>
            </w:r>
            <w:proofErr w:type="spellStart"/>
            <w:r w:rsidRPr="00863C02">
              <w:rPr>
                <w:rFonts w:ascii="Times New Roman" w:hAnsi="Times New Roman" w:cs="Times New Roman"/>
                <w:sz w:val="16"/>
                <w:szCs w:val="16"/>
              </w:rPr>
              <w:t>адгезивним</w:t>
            </w:r>
            <w:proofErr w:type="spellEnd"/>
            <w:r w:rsidRPr="00863C02">
              <w:rPr>
                <w:rFonts w:ascii="Times New Roman" w:hAnsi="Times New Roman" w:cs="Times New Roman"/>
                <w:sz w:val="16"/>
                <w:szCs w:val="16"/>
              </w:rPr>
              <w:t xml:space="preserve"> операційним полем 100см х 20см та поглинаючою зоною (по короткій стороні) - 1 шт. (СМС - 35 г/м2), покриття операційне 200см х 160см - на дугу, з </w:t>
            </w:r>
            <w:proofErr w:type="spellStart"/>
            <w:r w:rsidRPr="00863C02">
              <w:rPr>
                <w:rFonts w:ascii="Times New Roman" w:hAnsi="Times New Roman" w:cs="Times New Roman"/>
                <w:sz w:val="16"/>
                <w:szCs w:val="16"/>
              </w:rPr>
              <w:t>адгезивним</w:t>
            </w:r>
            <w:proofErr w:type="spellEnd"/>
            <w:r w:rsidRPr="00863C02">
              <w:rPr>
                <w:rFonts w:ascii="Times New Roman" w:hAnsi="Times New Roman" w:cs="Times New Roman"/>
                <w:sz w:val="16"/>
                <w:szCs w:val="16"/>
              </w:rPr>
              <w:t xml:space="preserve"> краєм (по довгій стороні) - 1 шт. (СМС - 35 г/м2), покриття операційне 200см х 160см з </w:t>
            </w:r>
            <w:proofErr w:type="spellStart"/>
            <w:r w:rsidRPr="00863C02">
              <w:rPr>
                <w:rFonts w:ascii="Times New Roman" w:hAnsi="Times New Roman" w:cs="Times New Roman"/>
                <w:sz w:val="16"/>
                <w:szCs w:val="16"/>
              </w:rPr>
              <w:t>адгезивним</w:t>
            </w:r>
            <w:proofErr w:type="spellEnd"/>
            <w:r w:rsidRPr="00863C02">
              <w:rPr>
                <w:rFonts w:ascii="Times New Roman" w:hAnsi="Times New Roman" w:cs="Times New Roman"/>
                <w:sz w:val="16"/>
                <w:szCs w:val="16"/>
              </w:rPr>
              <w:t xml:space="preserve"> краєм та поглинаючою зоною (по короткій стороні) - 1 шт. (СМС - 35 г/м2), покриття операційне 200см х 160см для операційного столу - 1 шт. (СМС - 35 г/м2), покриття операційне 100см х 80см з </w:t>
            </w:r>
            <w:proofErr w:type="spellStart"/>
            <w:r w:rsidRPr="00863C02">
              <w:rPr>
                <w:rFonts w:ascii="Times New Roman" w:hAnsi="Times New Roman" w:cs="Times New Roman"/>
                <w:sz w:val="16"/>
                <w:szCs w:val="16"/>
              </w:rPr>
              <w:t>адгезивним</w:t>
            </w:r>
            <w:proofErr w:type="spellEnd"/>
            <w:r w:rsidRPr="00863C02">
              <w:rPr>
                <w:rFonts w:ascii="Times New Roman" w:hAnsi="Times New Roman" w:cs="Times New Roman"/>
                <w:sz w:val="16"/>
                <w:szCs w:val="16"/>
              </w:rPr>
              <w:t xml:space="preserve"> краєм (по довгій стороні) - 2 шт. (СМС - 35 г/м2), покриття операційне 35см х 20см - 4 шт. (</w:t>
            </w:r>
            <w:proofErr w:type="spellStart"/>
            <w:r w:rsidRPr="00863C02">
              <w:rPr>
                <w:rFonts w:ascii="Times New Roman" w:hAnsi="Times New Roman" w:cs="Times New Roman"/>
                <w:sz w:val="16"/>
                <w:szCs w:val="16"/>
              </w:rPr>
              <w:t>спанлейс</w:t>
            </w:r>
            <w:proofErr w:type="spellEnd"/>
            <w:r w:rsidRPr="00863C02">
              <w:rPr>
                <w:rFonts w:ascii="Times New Roman" w:hAnsi="Times New Roman" w:cs="Times New Roman"/>
                <w:sz w:val="16"/>
                <w:szCs w:val="16"/>
              </w:rPr>
              <w:t xml:space="preserve"> - 50 г/м2), чохол 150см х 80см для інструментального столу «</w:t>
            </w:r>
            <w:proofErr w:type="spellStart"/>
            <w:r w:rsidRPr="00863C02">
              <w:rPr>
                <w:rFonts w:ascii="Times New Roman" w:hAnsi="Times New Roman" w:cs="Times New Roman"/>
                <w:sz w:val="16"/>
                <w:szCs w:val="16"/>
              </w:rPr>
              <w:t>Мейо</w:t>
            </w:r>
            <w:proofErr w:type="spellEnd"/>
            <w:r w:rsidRPr="00863C02">
              <w:rPr>
                <w:rFonts w:ascii="Times New Roman" w:hAnsi="Times New Roman" w:cs="Times New Roman"/>
                <w:sz w:val="16"/>
                <w:szCs w:val="16"/>
              </w:rPr>
              <w:t>» - 1 шт. (</w:t>
            </w:r>
            <w:proofErr w:type="spellStart"/>
            <w:r w:rsidRPr="00863C02">
              <w:rPr>
                <w:rFonts w:ascii="Times New Roman" w:hAnsi="Times New Roman" w:cs="Times New Roman"/>
                <w:sz w:val="16"/>
                <w:szCs w:val="16"/>
              </w:rPr>
              <w:t>СМС+ламінований</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спанбонд</w:t>
            </w:r>
            <w:proofErr w:type="spellEnd"/>
            <w:r w:rsidRPr="00863C02">
              <w:rPr>
                <w:rFonts w:ascii="Times New Roman" w:hAnsi="Times New Roman" w:cs="Times New Roman"/>
                <w:sz w:val="16"/>
                <w:szCs w:val="16"/>
              </w:rPr>
              <w:t xml:space="preserve"> - 35+45 г/м2), чохол захисний для ноги 100см х 40см - 1 шт. (СМС - 35 г/м2), пелюшка поглинаюча 60см х 60см з </w:t>
            </w:r>
            <w:proofErr w:type="spellStart"/>
            <w:r w:rsidRPr="00863C02">
              <w:rPr>
                <w:rFonts w:ascii="Times New Roman" w:hAnsi="Times New Roman" w:cs="Times New Roman"/>
                <w:sz w:val="16"/>
                <w:szCs w:val="16"/>
              </w:rPr>
              <w:t>адгезивним</w:t>
            </w:r>
            <w:proofErr w:type="spellEnd"/>
            <w:r w:rsidRPr="00863C02">
              <w:rPr>
                <w:rFonts w:ascii="Times New Roman" w:hAnsi="Times New Roman" w:cs="Times New Roman"/>
                <w:sz w:val="16"/>
                <w:szCs w:val="16"/>
              </w:rPr>
              <w:t xml:space="preserve"> </w:t>
            </w:r>
            <w:r w:rsidRPr="00863C02">
              <w:rPr>
                <w:rFonts w:ascii="Times New Roman" w:hAnsi="Times New Roman" w:cs="Times New Roman"/>
                <w:sz w:val="16"/>
                <w:szCs w:val="16"/>
              </w:rPr>
              <w:lastRenderedPageBreak/>
              <w:t>краєм - 1 шт. (</w:t>
            </w:r>
            <w:proofErr w:type="spellStart"/>
            <w:r w:rsidRPr="00863C02">
              <w:rPr>
                <w:rFonts w:ascii="Times New Roman" w:hAnsi="Times New Roman" w:cs="Times New Roman"/>
                <w:sz w:val="16"/>
                <w:szCs w:val="16"/>
              </w:rPr>
              <w:t>целюлоза+абсорбент</w:t>
            </w:r>
            <w:proofErr w:type="spellEnd"/>
            <w:r w:rsidRPr="00863C02">
              <w:rPr>
                <w:rFonts w:ascii="Times New Roman" w:hAnsi="Times New Roman" w:cs="Times New Roman"/>
                <w:sz w:val="16"/>
                <w:szCs w:val="16"/>
              </w:rPr>
              <w:t xml:space="preserve">), стрічка </w:t>
            </w:r>
            <w:proofErr w:type="spellStart"/>
            <w:r w:rsidRPr="00863C02">
              <w:rPr>
                <w:rFonts w:ascii="Times New Roman" w:hAnsi="Times New Roman" w:cs="Times New Roman"/>
                <w:sz w:val="16"/>
                <w:szCs w:val="16"/>
              </w:rPr>
              <w:t>адгезивна</w:t>
            </w:r>
            <w:proofErr w:type="spellEnd"/>
            <w:r w:rsidRPr="00863C02">
              <w:rPr>
                <w:rFonts w:ascii="Times New Roman" w:hAnsi="Times New Roman" w:cs="Times New Roman"/>
                <w:sz w:val="16"/>
                <w:szCs w:val="16"/>
              </w:rPr>
              <w:t xml:space="preserve"> 50см х 5см - 3 шт. (нетканий матеріал + </w:t>
            </w:r>
            <w:proofErr w:type="spellStart"/>
            <w:r w:rsidRPr="00863C02">
              <w:rPr>
                <w:rFonts w:ascii="Times New Roman" w:hAnsi="Times New Roman" w:cs="Times New Roman"/>
                <w:sz w:val="16"/>
                <w:szCs w:val="16"/>
              </w:rPr>
              <w:t>скотч</w:t>
            </w:r>
            <w:proofErr w:type="spellEnd"/>
            <w:r w:rsidRPr="00863C02">
              <w:rPr>
                <w:rFonts w:ascii="Times New Roman" w:hAnsi="Times New Roman" w:cs="Times New Roman"/>
                <w:sz w:val="16"/>
                <w:szCs w:val="16"/>
              </w:rPr>
              <w:t xml:space="preserve"> технічний)) стерильний</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lastRenderedPageBreak/>
              <w:t>компл</w:t>
            </w:r>
            <w:proofErr w:type="spellEnd"/>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500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lastRenderedPageBreak/>
              <w:t>4</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47783 - Простирадло хірургічне загального призначення, одноразового використання, стерильне</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Покриття операційне </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Покриття операційне 100см х 90см (СМС - 35 г/м2) стерильне</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4 000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5</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35091 - Халат операційний одноразового використання</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Халат медичний (хірургічний) </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Халат медичний (хірургічний) на зав`язках довжиною 132 см (розмір 54 - 56 (XL))  (СМС - 35 г/м2) стерильний</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4 000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bookmarkStart w:id="3" w:name="_Hlk130547160"/>
            <w:r w:rsidRPr="00863C02">
              <w:rPr>
                <w:rFonts w:ascii="Times New Roman" w:eastAsia="Times New Roman" w:hAnsi="Times New Roman" w:cs="Times New Roman"/>
                <w:color w:val="000000"/>
                <w:sz w:val="16"/>
                <w:szCs w:val="16"/>
                <w:lang w:eastAsia="uk-UA"/>
              </w:rPr>
              <w:t>6</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43970 - Чохол для </w:t>
            </w:r>
            <w:proofErr w:type="spellStart"/>
            <w:r w:rsidRPr="00863C02">
              <w:rPr>
                <w:rFonts w:ascii="Times New Roman" w:hAnsi="Times New Roman" w:cs="Times New Roman"/>
                <w:sz w:val="16"/>
                <w:szCs w:val="16"/>
              </w:rPr>
              <w:t>кабеля</w:t>
            </w:r>
            <w:proofErr w:type="spellEnd"/>
            <w:r w:rsidRPr="00863C02">
              <w:rPr>
                <w:rFonts w:ascii="Times New Roman" w:hAnsi="Times New Roman" w:cs="Times New Roman"/>
                <w:sz w:val="16"/>
                <w:szCs w:val="16"/>
              </w:rPr>
              <w:t xml:space="preserve"> / відведення / датчика / зонда, стерильний</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Чохол</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Чохол 150см х 80см для інструментального столу «</w:t>
            </w:r>
            <w:proofErr w:type="spellStart"/>
            <w:r w:rsidRPr="00863C02">
              <w:rPr>
                <w:rFonts w:ascii="Times New Roman" w:hAnsi="Times New Roman" w:cs="Times New Roman"/>
                <w:sz w:val="16"/>
                <w:szCs w:val="16"/>
              </w:rPr>
              <w:t>Мейо</w:t>
            </w:r>
            <w:proofErr w:type="spellEnd"/>
            <w:r w:rsidRPr="00863C02">
              <w:rPr>
                <w:rFonts w:ascii="Times New Roman" w:hAnsi="Times New Roman" w:cs="Times New Roman"/>
                <w:sz w:val="16"/>
                <w:szCs w:val="16"/>
              </w:rPr>
              <w:t>»  (</w:t>
            </w:r>
            <w:proofErr w:type="spellStart"/>
            <w:r w:rsidRPr="00863C02">
              <w:rPr>
                <w:rFonts w:ascii="Times New Roman" w:hAnsi="Times New Roman" w:cs="Times New Roman"/>
                <w:sz w:val="16"/>
                <w:szCs w:val="16"/>
              </w:rPr>
              <w:t>СМС+ламінований</w:t>
            </w:r>
            <w:proofErr w:type="spellEnd"/>
            <w:r w:rsidRPr="00863C02">
              <w:rPr>
                <w:rFonts w:ascii="Times New Roman" w:hAnsi="Times New Roman" w:cs="Times New Roman"/>
                <w:sz w:val="16"/>
                <w:szCs w:val="16"/>
              </w:rPr>
              <w:t xml:space="preserve"> </w:t>
            </w:r>
            <w:proofErr w:type="spellStart"/>
            <w:r w:rsidRPr="00863C02">
              <w:rPr>
                <w:rFonts w:ascii="Times New Roman" w:hAnsi="Times New Roman" w:cs="Times New Roman"/>
                <w:sz w:val="16"/>
                <w:szCs w:val="16"/>
              </w:rPr>
              <w:t>спанбонд</w:t>
            </w:r>
            <w:proofErr w:type="spellEnd"/>
            <w:r w:rsidRPr="00863C02">
              <w:rPr>
                <w:rFonts w:ascii="Times New Roman" w:hAnsi="Times New Roman" w:cs="Times New Roman"/>
                <w:sz w:val="16"/>
                <w:szCs w:val="16"/>
              </w:rPr>
              <w:t xml:space="preserve"> - 35+45 г/м2) стерильний</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2 000</w:t>
            </w:r>
          </w:p>
        </w:tc>
        <w:bookmarkEnd w:id="3"/>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7</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61938 - Набір одягу хірургічний / оглядовий</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Бахіли</w:t>
            </w:r>
            <w:proofErr w:type="spellEnd"/>
            <w:r w:rsidRPr="00863C02">
              <w:rPr>
                <w:rFonts w:ascii="Times New Roman" w:hAnsi="Times New Roman" w:cs="Times New Roman"/>
                <w:sz w:val="16"/>
                <w:szCs w:val="16"/>
              </w:rPr>
              <w:t xml:space="preserve"> медичні низькі</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Бахіли</w:t>
            </w:r>
            <w:proofErr w:type="spellEnd"/>
            <w:r w:rsidRPr="00863C02">
              <w:rPr>
                <w:rFonts w:ascii="Times New Roman" w:hAnsi="Times New Roman" w:cs="Times New Roman"/>
                <w:sz w:val="16"/>
                <w:szCs w:val="16"/>
              </w:rPr>
              <w:t xml:space="preserve"> медичні низькі (в упаковці 50 пар)  (поліетилен - 8 г/м2) нестерильні</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упаковка</w:t>
            </w:r>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200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8</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61938 - Набір одягу хірургічний / оглядовий</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Бахіли</w:t>
            </w:r>
            <w:proofErr w:type="spellEnd"/>
            <w:r w:rsidRPr="00863C02">
              <w:rPr>
                <w:rFonts w:ascii="Times New Roman" w:hAnsi="Times New Roman" w:cs="Times New Roman"/>
                <w:sz w:val="16"/>
                <w:szCs w:val="16"/>
              </w:rPr>
              <w:t xml:space="preserve"> медичні середні</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Бахіли</w:t>
            </w:r>
            <w:proofErr w:type="spellEnd"/>
            <w:r w:rsidRPr="00863C02">
              <w:rPr>
                <w:rFonts w:ascii="Times New Roman" w:hAnsi="Times New Roman" w:cs="Times New Roman"/>
                <w:sz w:val="16"/>
                <w:szCs w:val="16"/>
              </w:rPr>
              <w:t xml:space="preserve"> медичні середні (в упаковці 100 пар) (</w:t>
            </w:r>
            <w:proofErr w:type="spellStart"/>
            <w:r w:rsidRPr="00863C02">
              <w:rPr>
                <w:rFonts w:ascii="Times New Roman" w:hAnsi="Times New Roman" w:cs="Times New Roman"/>
                <w:sz w:val="16"/>
                <w:szCs w:val="16"/>
              </w:rPr>
              <w:t>спанбонд</w:t>
            </w:r>
            <w:proofErr w:type="spellEnd"/>
            <w:r w:rsidRPr="00863C02">
              <w:rPr>
                <w:rFonts w:ascii="Times New Roman" w:hAnsi="Times New Roman" w:cs="Times New Roman"/>
                <w:sz w:val="16"/>
                <w:szCs w:val="16"/>
              </w:rPr>
              <w:t xml:space="preserve"> - 30 г/м2) нестерильні</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упаковка</w:t>
            </w:r>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500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9</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35177 - Маска хірургічна, одноразового використання</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Маска медична </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Маска медична тришарова (на резинках) (в упаковці 50 шт.)  (</w:t>
            </w:r>
            <w:proofErr w:type="spellStart"/>
            <w:r w:rsidRPr="00863C02">
              <w:rPr>
                <w:rFonts w:ascii="Times New Roman" w:hAnsi="Times New Roman" w:cs="Times New Roman"/>
                <w:sz w:val="16"/>
                <w:szCs w:val="16"/>
              </w:rPr>
              <w:t>спанбонд+фільтруючий</w:t>
            </w:r>
            <w:proofErr w:type="spellEnd"/>
            <w:r w:rsidRPr="00863C02">
              <w:rPr>
                <w:rFonts w:ascii="Times New Roman" w:hAnsi="Times New Roman" w:cs="Times New Roman"/>
                <w:sz w:val="16"/>
                <w:szCs w:val="16"/>
              </w:rPr>
              <w:t xml:space="preserve"> шар - </w:t>
            </w:r>
            <w:proofErr w:type="spellStart"/>
            <w:r w:rsidRPr="00863C02">
              <w:rPr>
                <w:rFonts w:ascii="Times New Roman" w:hAnsi="Times New Roman" w:cs="Times New Roman"/>
                <w:sz w:val="16"/>
                <w:szCs w:val="16"/>
              </w:rPr>
              <w:t>мелтблаун</w:t>
            </w:r>
            <w:proofErr w:type="spellEnd"/>
            <w:r w:rsidRPr="00863C02">
              <w:rPr>
                <w:rFonts w:ascii="Times New Roman" w:hAnsi="Times New Roman" w:cs="Times New Roman"/>
                <w:sz w:val="16"/>
                <w:szCs w:val="16"/>
              </w:rPr>
              <w:t>) нестерильна</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упаковка</w:t>
            </w:r>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300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10</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48133 - Серветка марлева ткана, нестерильна</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Серветка марлева</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Серветка марлева медична 10 см х 10 см (12 шарів) №100  (марля медична бавовняна, тип 17) нестерильна</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упаковка</w:t>
            </w:r>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3 000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11</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48133 - Серветка марлева ткана, нестерильна</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Серветка марлева</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Серветка марлева медична 7,5 см х 7,5 см (12 шарів) №100  (марля медична бавовняна, тип 17) нестерильна</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упаковка</w:t>
            </w:r>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4 000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12</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48133 - Серветка марлева ткана, нестерильна</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Серветка марлева</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Серветка марлева медична 10 см х 10 см (16 шарів) №50  (марля медична бавовняна, тип 17) стерильна</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упаковка</w:t>
            </w:r>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120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13</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38496 - Губка </w:t>
            </w:r>
            <w:proofErr w:type="spellStart"/>
            <w:r w:rsidRPr="00863C02">
              <w:rPr>
                <w:rFonts w:ascii="Times New Roman" w:hAnsi="Times New Roman" w:cs="Times New Roman"/>
                <w:sz w:val="16"/>
                <w:szCs w:val="16"/>
              </w:rPr>
              <w:t>рентгеноконтрастна</w:t>
            </w:r>
            <w:proofErr w:type="spellEnd"/>
            <w:r w:rsidRPr="00863C02">
              <w:rPr>
                <w:rFonts w:ascii="Times New Roman" w:hAnsi="Times New Roman" w:cs="Times New Roman"/>
                <w:sz w:val="16"/>
                <w:szCs w:val="16"/>
              </w:rPr>
              <w:t xml:space="preserve"> марлева хірургічна, стерильна</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Спонж</w:t>
            </w:r>
            <w:proofErr w:type="spellEnd"/>
            <w:r w:rsidRPr="00863C02">
              <w:rPr>
                <w:rFonts w:ascii="Times New Roman" w:hAnsi="Times New Roman" w:cs="Times New Roman"/>
                <w:sz w:val="16"/>
                <w:szCs w:val="16"/>
              </w:rPr>
              <w:t xml:space="preserve"> марлевий</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Спонж</w:t>
            </w:r>
            <w:proofErr w:type="spellEnd"/>
            <w:r w:rsidRPr="00863C02">
              <w:rPr>
                <w:rFonts w:ascii="Times New Roman" w:hAnsi="Times New Roman" w:cs="Times New Roman"/>
                <w:sz w:val="16"/>
                <w:szCs w:val="16"/>
              </w:rPr>
              <w:t xml:space="preserve"> марлевий медичний діаметром 3 см №25  (марля медична бавовняна, тип 20)   стерильний</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упаковка</w:t>
            </w:r>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14</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32292 Шапочка хірургічна</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Шапочка - ковпак</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Шапочка - ковпак медична (СМС - 35 г/м2) стерильна</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450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15</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43970 - Чохол для </w:t>
            </w:r>
            <w:proofErr w:type="spellStart"/>
            <w:r w:rsidRPr="00863C02">
              <w:rPr>
                <w:rFonts w:ascii="Times New Roman" w:hAnsi="Times New Roman" w:cs="Times New Roman"/>
                <w:sz w:val="16"/>
                <w:szCs w:val="16"/>
              </w:rPr>
              <w:t>кабеля</w:t>
            </w:r>
            <w:proofErr w:type="spellEnd"/>
            <w:r w:rsidRPr="00863C02">
              <w:rPr>
                <w:rFonts w:ascii="Times New Roman" w:hAnsi="Times New Roman" w:cs="Times New Roman"/>
                <w:sz w:val="16"/>
                <w:szCs w:val="16"/>
              </w:rPr>
              <w:t xml:space="preserve"> / відведення / датчика / зонда, стерильний</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Чохол</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Чохол для апаратури діаметром 75см  (поліетилен - 55 г/м2) стерильний</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500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16</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43970 - Чохол для </w:t>
            </w:r>
            <w:proofErr w:type="spellStart"/>
            <w:r w:rsidRPr="00863C02">
              <w:rPr>
                <w:rFonts w:ascii="Times New Roman" w:hAnsi="Times New Roman" w:cs="Times New Roman"/>
                <w:sz w:val="16"/>
                <w:szCs w:val="16"/>
              </w:rPr>
              <w:t>кабеля</w:t>
            </w:r>
            <w:proofErr w:type="spellEnd"/>
            <w:r w:rsidRPr="00863C02">
              <w:rPr>
                <w:rFonts w:ascii="Times New Roman" w:hAnsi="Times New Roman" w:cs="Times New Roman"/>
                <w:sz w:val="16"/>
                <w:szCs w:val="16"/>
              </w:rPr>
              <w:t xml:space="preserve"> / відведення / датчика / зонда, стерильний</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Чохол</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Чохол для апаратури діаметром 100см  (поліетилен - 55 г/м2) стерильний</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1 000</w:t>
            </w:r>
          </w:p>
        </w:tc>
      </w:tr>
      <w:tr w:rsidR="00863C02" w:rsidRPr="00863C02" w:rsidTr="00863C02">
        <w:trPr>
          <w:trHeight w:val="20"/>
        </w:trPr>
        <w:tc>
          <w:tcPr>
            <w:tcW w:w="417"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17</w:t>
            </w:r>
          </w:p>
        </w:tc>
        <w:tc>
          <w:tcPr>
            <w:tcW w:w="2107"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47783 - Простирадло хірургічне загального призначення, одноразового використання, стерильне</w:t>
            </w:r>
          </w:p>
        </w:tc>
        <w:tc>
          <w:tcPr>
            <w:tcW w:w="1674" w:type="dxa"/>
            <w:tcBorders>
              <w:top w:val="nil"/>
              <w:left w:val="nil"/>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Простирадло</w:t>
            </w:r>
          </w:p>
        </w:tc>
        <w:tc>
          <w:tcPr>
            <w:tcW w:w="4317" w:type="dxa"/>
            <w:tcBorders>
              <w:top w:val="nil"/>
              <w:left w:val="nil"/>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Простирадло медичне одноразове (розмір 0,8х500 м) без перфорації (</w:t>
            </w:r>
            <w:proofErr w:type="spellStart"/>
            <w:r w:rsidRPr="00863C02">
              <w:rPr>
                <w:rFonts w:ascii="Times New Roman" w:hAnsi="Times New Roman" w:cs="Times New Roman"/>
                <w:sz w:val="16"/>
                <w:szCs w:val="16"/>
              </w:rPr>
              <w:t>спанбонд</w:t>
            </w:r>
            <w:proofErr w:type="spellEnd"/>
            <w:r w:rsidRPr="00863C02">
              <w:rPr>
                <w:rFonts w:ascii="Times New Roman" w:hAnsi="Times New Roman" w:cs="Times New Roman"/>
                <w:sz w:val="16"/>
                <w:szCs w:val="16"/>
              </w:rPr>
              <w:t xml:space="preserve"> щільністю 20 г/м2), нестерильне</w:t>
            </w:r>
          </w:p>
        </w:tc>
        <w:tc>
          <w:tcPr>
            <w:tcW w:w="1067"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рул</w:t>
            </w:r>
            <w:proofErr w:type="spellEnd"/>
          </w:p>
        </w:tc>
        <w:tc>
          <w:tcPr>
            <w:tcW w:w="903"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6</w:t>
            </w:r>
          </w:p>
        </w:tc>
      </w:tr>
    </w:tbl>
    <w:p w:rsidR="00863C02" w:rsidRDefault="00863C02"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440BD3" w:rsidRDefault="00440BD3" w:rsidP="00440BD3">
      <w:pPr>
        <w:spacing w:after="0" w:line="240" w:lineRule="auto"/>
        <w:jc w:val="center"/>
        <w:rPr>
          <w:rFonts w:ascii="Times New Roman" w:eastAsia="Calibri" w:hAnsi="Times New Roman" w:cs="Times New Roman"/>
          <w:b/>
          <w:sz w:val="24"/>
          <w:szCs w:val="24"/>
        </w:rPr>
      </w:pPr>
    </w:p>
    <w:p w:rsidR="00863C02" w:rsidRDefault="00863C02" w:rsidP="00863C0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Очікувана вартість (тис. грн)  - 4400,00</w:t>
      </w:r>
    </w:p>
    <w:p w:rsidR="00863C02" w:rsidRPr="00863C02" w:rsidRDefault="00863C02" w:rsidP="00863C02">
      <w:pPr>
        <w:spacing w:after="0" w:line="240" w:lineRule="auto"/>
        <w:jc w:val="center"/>
        <w:rPr>
          <w:rFonts w:ascii="Times New Roman" w:hAnsi="Times New Roman" w:cs="Times New Roman"/>
          <w:b/>
          <w:bCs/>
          <w:sz w:val="24"/>
          <w:szCs w:val="24"/>
        </w:rPr>
      </w:pPr>
      <w:r>
        <w:rPr>
          <w:rFonts w:ascii="Times New Roman" w:eastAsia="Calibri" w:hAnsi="Times New Roman" w:cs="Times New Roman"/>
          <w:sz w:val="24"/>
          <w:szCs w:val="24"/>
        </w:rPr>
        <w:t xml:space="preserve"> (</w:t>
      </w:r>
      <w:r w:rsidRPr="00863C02">
        <w:rPr>
          <w:rFonts w:ascii="Times New Roman" w:eastAsia="Calibri" w:hAnsi="Times New Roman" w:cs="Times New Roman"/>
          <w:b/>
          <w:sz w:val="24"/>
          <w:szCs w:val="24"/>
        </w:rPr>
        <w:t xml:space="preserve">CPV): </w:t>
      </w:r>
      <w:r w:rsidRPr="00863C02">
        <w:rPr>
          <w:rFonts w:ascii="Times New Roman" w:hAnsi="Times New Roman" w:cs="Times New Roman"/>
          <w:b/>
          <w:bCs/>
          <w:sz w:val="24"/>
          <w:szCs w:val="24"/>
          <w:shd w:val="clear" w:color="auto" w:fill="FFFFFF"/>
        </w:rPr>
        <w:t>33140000-3 Медичні матеріали</w:t>
      </w:r>
    </w:p>
    <w:p w:rsidR="00863C02" w:rsidRPr="00863C02" w:rsidRDefault="00863C02" w:rsidP="00863C02">
      <w:pPr>
        <w:spacing w:after="0" w:line="240" w:lineRule="auto"/>
        <w:jc w:val="center"/>
        <w:rPr>
          <w:rFonts w:ascii="Times New Roman" w:hAnsi="Times New Roman" w:cs="Times New Roman"/>
          <w:b/>
          <w:sz w:val="24"/>
          <w:szCs w:val="24"/>
        </w:rPr>
      </w:pPr>
      <w:r w:rsidRPr="00863C02">
        <w:rPr>
          <w:rFonts w:ascii="Times New Roman" w:hAnsi="Times New Roman" w:cs="Times New Roman"/>
          <w:b/>
          <w:sz w:val="24"/>
          <w:szCs w:val="24"/>
          <w:shd w:val="clear" w:color="auto" w:fill="FFFFFF"/>
        </w:rPr>
        <w:t>Медичні матеріали</w:t>
      </w:r>
    </w:p>
    <w:p w:rsidR="00863C02" w:rsidRPr="00863C02" w:rsidRDefault="00863C02" w:rsidP="00863C02">
      <w:pPr>
        <w:jc w:val="center"/>
        <w:rPr>
          <w:rFonts w:ascii="Times New Roman" w:eastAsia="Times New Roman" w:hAnsi="Times New Roman" w:cs="Times New Roman"/>
          <w:b/>
          <w:sz w:val="24"/>
          <w:szCs w:val="24"/>
          <w:lang w:eastAsia="uk-UA"/>
        </w:rPr>
      </w:pPr>
      <w:r w:rsidRPr="00863C02">
        <w:rPr>
          <w:rFonts w:ascii="Times New Roman" w:hAnsi="Times New Roman" w:cs="Times New Roman"/>
          <w:b/>
          <w:sz w:val="24"/>
          <w:szCs w:val="24"/>
        </w:rPr>
        <w:t>(</w:t>
      </w:r>
      <w:r w:rsidRPr="00863C02">
        <w:rPr>
          <w:rFonts w:ascii="Times New Roman" w:eastAsia="Times New Roman" w:hAnsi="Times New Roman" w:cs="Times New Roman"/>
          <w:b/>
          <w:sz w:val="24"/>
          <w:szCs w:val="24"/>
          <w:lang w:eastAsia="uk-UA"/>
        </w:rPr>
        <w:t>Набори операційного стерильного одноразового покриття для проведення хірургічної артроскопії</w:t>
      </w:r>
      <w:r w:rsidRPr="00863C02">
        <w:rPr>
          <w:rFonts w:ascii="Times New Roman" w:hAnsi="Times New Roman" w:cs="Times New Roman"/>
          <w:b/>
          <w:sz w:val="24"/>
          <w:szCs w:val="24"/>
        </w:rPr>
        <w:t>)</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41"/>
        <w:gridCol w:w="1966"/>
        <w:gridCol w:w="4103"/>
        <w:gridCol w:w="1043"/>
        <w:gridCol w:w="1162"/>
      </w:tblGrid>
      <w:tr w:rsidR="00863C02" w:rsidRPr="00863C02" w:rsidTr="00863C02">
        <w:trPr>
          <w:trHeight w:val="20"/>
          <w:tblHeader/>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eastAsia="uk-UA"/>
              </w:rPr>
            </w:pPr>
            <w:r w:rsidRPr="00863C02">
              <w:rPr>
                <w:rFonts w:ascii="Times New Roman" w:eastAsia="Times New Roman" w:hAnsi="Times New Roman" w:cs="Times New Roman"/>
                <w:b/>
                <w:bCs/>
                <w:color w:val="000000"/>
                <w:sz w:val="16"/>
                <w:szCs w:val="16"/>
                <w:lang w:eastAsia="uk-UA"/>
              </w:rPr>
              <w:t>№</w:t>
            </w:r>
          </w:p>
        </w:tc>
        <w:tc>
          <w:tcPr>
            <w:tcW w:w="2041"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eastAsia="uk-UA"/>
              </w:rPr>
            </w:pPr>
            <w:r w:rsidRPr="00863C02">
              <w:rPr>
                <w:rFonts w:ascii="Times New Roman" w:eastAsia="Times New Roman" w:hAnsi="Times New Roman" w:cs="Times New Roman"/>
                <w:b/>
                <w:bCs/>
                <w:color w:val="000000"/>
                <w:sz w:val="16"/>
                <w:szCs w:val="16"/>
                <w:lang w:eastAsia="uk-UA"/>
              </w:rPr>
              <w:t>Код НК 024:2019</w:t>
            </w:r>
          </w:p>
        </w:tc>
        <w:tc>
          <w:tcPr>
            <w:tcW w:w="1966"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val="en-US" w:eastAsia="uk-UA"/>
              </w:rPr>
            </w:pPr>
            <w:r w:rsidRPr="00863C02">
              <w:rPr>
                <w:rFonts w:ascii="Times New Roman" w:eastAsia="Times New Roman" w:hAnsi="Times New Roman" w:cs="Times New Roman"/>
                <w:b/>
                <w:bCs/>
                <w:color w:val="000000"/>
                <w:sz w:val="16"/>
                <w:szCs w:val="16"/>
                <w:lang w:eastAsia="uk-UA"/>
              </w:rPr>
              <w:t>Найменування</w:t>
            </w:r>
            <w:r w:rsidRPr="00863C02">
              <w:rPr>
                <w:rFonts w:ascii="Times New Roman" w:eastAsia="Times New Roman" w:hAnsi="Times New Roman" w:cs="Times New Roman"/>
                <w:b/>
                <w:bCs/>
                <w:color w:val="000000"/>
                <w:sz w:val="16"/>
                <w:szCs w:val="16"/>
                <w:lang w:val="en-US" w:eastAsia="uk-UA"/>
              </w:rPr>
              <w:t>*</w:t>
            </w:r>
          </w:p>
        </w:tc>
        <w:tc>
          <w:tcPr>
            <w:tcW w:w="4103"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eastAsia="uk-UA"/>
              </w:rPr>
            </w:pPr>
            <w:r w:rsidRPr="00863C02">
              <w:rPr>
                <w:rFonts w:ascii="Times New Roman" w:eastAsia="Times New Roman" w:hAnsi="Times New Roman" w:cs="Times New Roman"/>
                <w:b/>
                <w:bCs/>
                <w:color w:val="000000"/>
                <w:sz w:val="16"/>
                <w:szCs w:val="16"/>
                <w:lang w:eastAsia="uk-UA"/>
              </w:rPr>
              <w:t>Медико-технічні вимоги</w:t>
            </w:r>
          </w:p>
        </w:tc>
        <w:tc>
          <w:tcPr>
            <w:tcW w:w="1043"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eastAsia="uk-UA"/>
              </w:rPr>
            </w:pPr>
            <w:r w:rsidRPr="00863C02">
              <w:rPr>
                <w:rFonts w:ascii="Times New Roman" w:eastAsia="Times New Roman" w:hAnsi="Times New Roman" w:cs="Times New Roman"/>
                <w:b/>
                <w:bCs/>
                <w:color w:val="000000"/>
                <w:sz w:val="16"/>
                <w:szCs w:val="16"/>
                <w:lang w:eastAsia="uk-UA"/>
              </w:rPr>
              <w:t xml:space="preserve">Од. </w:t>
            </w:r>
            <w:proofErr w:type="spellStart"/>
            <w:r w:rsidRPr="00863C02">
              <w:rPr>
                <w:rFonts w:ascii="Times New Roman" w:eastAsia="Times New Roman" w:hAnsi="Times New Roman" w:cs="Times New Roman"/>
                <w:b/>
                <w:bCs/>
                <w:color w:val="000000"/>
                <w:sz w:val="16"/>
                <w:szCs w:val="16"/>
                <w:lang w:eastAsia="uk-UA"/>
              </w:rPr>
              <w:t>вим</w:t>
            </w:r>
            <w:proofErr w:type="spellEnd"/>
            <w:r w:rsidRPr="00863C02">
              <w:rPr>
                <w:rFonts w:ascii="Times New Roman" w:eastAsia="Times New Roman" w:hAnsi="Times New Roman" w:cs="Times New Roman"/>
                <w:b/>
                <w:bCs/>
                <w:color w:val="000000"/>
                <w:sz w:val="16"/>
                <w:szCs w:val="16"/>
                <w:lang w:eastAsia="uk-UA"/>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b/>
                <w:bCs/>
                <w:color w:val="000000"/>
                <w:sz w:val="16"/>
                <w:szCs w:val="16"/>
                <w:lang w:eastAsia="uk-UA"/>
              </w:rPr>
            </w:pPr>
            <w:r w:rsidRPr="00863C02">
              <w:rPr>
                <w:rFonts w:ascii="Times New Roman" w:eastAsia="Times New Roman" w:hAnsi="Times New Roman" w:cs="Times New Roman"/>
                <w:b/>
                <w:bCs/>
                <w:color w:val="000000"/>
                <w:sz w:val="16"/>
                <w:szCs w:val="16"/>
                <w:lang w:eastAsia="uk-UA"/>
              </w:rPr>
              <w:t>К-ть</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w:t>
            </w:r>
          </w:p>
        </w:tc>
        <w:tc>
          <w:tcPr>
            <w:tcW w:w="2041" w:type="dxa"/>
            <w:tcBorders>
              <w:top w:val="single" w:sz="4" w:space="0" w:color="auto"/>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44052 - Набір для проведення ортопедичної операції, що не містить лікарські засоби, одноразового використання</w:t>
            </w:r>
          </w:p>
        </w:tc>
        <w:tc>
          <w:tcPr>
            <w:tcW w:w="1966"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 </w:t>
            </w:r>
            <w:r w:rsidRPr="00863C02">
              <w:rPr>
                <w:rFonts w:ascii="Times New Roman" w:hAnsi="Times New Roman" w:cs="Times New Roman"/>
                <w:sz w:val="16"/>
                <w:szCs w:val="16"/>
              </w:rPr>
              <w:t xml:space="preserve">Покриття для артроскопії (плечового суглобу) </w:t>
            </w:r>
          </w:p>
        </w:tc>
        <w:tc>
          <w:tcPr>
            <w:tcW w:w="4103"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hAnsi="Times New Roman" w:cs="Times New Roman"/>
                <w:color w:val="000000"/>
                <w:sz w:val="16"/>
                <w:szCs w:val="16"/>
              </w:rPr>
            </w:pPr>
            <w:r w:rsidRPr="00863C02">
              <w:rPr>
                <w:rFonts w:ascii="Times New Roman" w:hAnsi="Times New Roman" w:cs="Times New Roman"/>
                <w:color w:val="000000"/>
                <w:sz w:val="16"/>
                <w:szCs w:val="16"/>
              </w:rPr>
              <w:t xml:space="preserve">Покриття операційне для артроскопії - 1шт. Розмір 320 см * 250 см з еластичною манжетою з отвором 7 см, </w:t>
            </w:r>
            <w:proofErr w:type="spellStart"/>
            <w:r w:rsidRPr="00863C02">
              <w:rPr>
                <w:rFonts w:ascii="Times New Roman" w:hAnsi="Times New Roman" w:cs="Times New Roman"/>
                <w:color w:val="000000"/>
                <w:sz w:val="16"/>
                <w:szCs w:val="16"/>
              </w:rPr>
              <w:t>ультропоглинаючою</w:t>
            </w:r>
            <w:proofErr w:type="spellEnd"/>
            <w:r w:rsidRPr="00863C02">
              <w:rPr>
                <w:rFonts w:ascii="Times New Roman" w:hAnsi="Times New Roman" w:cs="Times New Roman"/>
                <w:color w:val="000000"/>
                <w:sz w:val="16"/>
                <w:szCs w:val="16"/>
              </w:rPr>
              <w:t xml:space="preserve"> зоною та мішком для збирання рідини конусної форми 80 см х 50 см (з фільтром, відвідною трубкою та </w:t>
            </w:r>
            <w:proofErr w:type="spellStart"/>
            <w:r w:rsidRPr="00863C02">
              <w:rPr>
                <w:rFonts w:ascii="Times New Roman" w:hAnsi="Times New Roman" w:cs="Times New Roman"/>
                <w:color w:val="000000"/>
                <w:sz w:val="16"/>
                <w:szCs w:val="16"/>
              </w:rPr>
              <w:t>конектором</w:t>
            </w:r>
            <w:proofErr w:type="spellEnd"/>
            <w:r w:rsidRPr="00863C02">
              <w:rPr>
                <w:rFonts w:ascii="Times New Roman" w:hAnsi="Times New Roman" w:cs="Times New Roman"/>
                <w:color w:val="000000"/>
                <w:sz w:val="16"/>
                <w:szCs w:val="16"/>
              </w:rPr>
              <w:t xml:space="preserve"> до аспіратора), матеріал </w:t>
            </w:r>
            <w:proofErr w:type="spellStart"/>
            <w:r w:rsidRPr="00863C02">
              <w:rPr>
                <w:rFonts w:ascii="Times New Roman" w:hAnsi="Times New Roman" w:cs="Times New Roman"/>
                <w:color w:val="000000"/>
                <w:sz w:val="16"/>
                <w:szCs w:val="16"/>
              </w:rPr>
              <w:t>спанфлекс</w:t>
            </w:r>
            <w:proofErr w:type="spellEnd"/>
            <w:r w:rsidRPr="00863C02">
              <w:rPr>
                <w:rFonts w:ascii="Times New Roman" w:hAnsi="Times New Roman" w:cs="Times New Roman"/>
                <w:color w:val="000000"/>
                <w:sz w:val="16"/>
                <w:szCs w:val="16"/>
              </w:rPr>
              <w:t xml:space="preserve"> - 52 г/м*2; </w:t>
            </w:r>
            <w:proofErr w:type="spellStart"/>
            <w:r w:rsidRPr="00863C02">
              <w:rPr>
                <w:rFonts w:ascii="Times New Roman" w:hAnsi="Times New Roman" w:cs="Times New Roman"/>
                <w:color w:val="000000"/>
                <w:sz w:val="16"/>
                <w:szCs w:val="16"/>
              </w:rPr>
              <w:t>термопластерастомер</w:t>
            </w:r>
            <w:proofErr w:type="spellEnd"/>
            <w:r w:rsidRPr="00863C02">
              <w:rPr>
                <w:rFonts w:ascii="Times New Roman" w:hAnsi="Times New Roman" w:cs="Times New Roman"/>
                <w:color w:val="000000"/>
                <w:sz w:val="16"/>
                <w:szCs w:val="16"/>
              </w:rPr>
              <w:t xml:space="preserve"> 0,1 мм блакитного кольору; СМПЕ 105 г/м*2; двошарова полімерна плівка ПЕ/ПА щільністю 70 </w:t>
            </w:r>
            <w:proofErr w:type="spellStart"/>
            <w:r w:rsidRPr="00863C02">
              <w:rPr>
                <w:rFonts w:ascii="Times New Roman" w:hAnsi="Times New Roman" w:cs="Times New Roman"/>
                <w:color w:val="000000"/>
                <w:sz w:val="16"/>
                <w:szCs w:val="16"/>
              </w:rPr>
              <w:t>мкм</w:t>
            </w:r>
            <w:proofErr w:type="spellEnd"/>
            <w:r w:rsidRPr="00863C02">
              <w:rPr>
                <w:rFonts w:ascii="Times New Roman" w:hAnsi="Times New Roman" w:cs="Times New Roman"/>
                <w:color w:val="000000"/>
                <w:sz w:val="16"/>
                <w:szCs w:val="16"/>
              </w:rPr>
              <w:br/>
              <w:t xml:space="preserve">Покриття U- подібне з </w:t>
            </w:r>
            <w:proofErr w:type="spellStart"/>
            <w:r w:rsidRPr="00863C02">
              <w:rPr>
                <w:rFonts w:ascii="Times New Roman" w:hAnsi="Times New Roman" w:cs="Times New Roman"/>
                <w:color w:val="000000"/>
                <w:sz w:val="16"/>
                <w:szCs w:val="16"/>
              </w:rPr>
              <w:t>адгезивним</w:t>
            </w:r>
            <w:proofErr w:type="spellEnd"/>
            <w:r w:rsidRPr="00863C02">
              <w:rPr>
                <w:rFonts w:ascii="Times New Roman" w:hAnsi="Times New Roman" w:cs="Times New Roman"/>
                <w:color w:val="000000"/>
                <w:sz w:val="16"/>
                <w:szCs w:val="16"/>
              </w:rPr>
              <w:t xml:space="preserve"> вирізом - 1 шт. Розмір 260 см х 160 см, </w:t>
            </w:r>
            <w:proofErr w:type="spellStart"/>
            <w:r w:rsidRPr="00863C02">
              <w:rPr>
                <w:rFonts w:ascii="Times New Roman" w:hAnsi="Times New Roman" w:cs="Times New Roman"/>
                <w:color w:val="000000"/>
                <w:sz w:val="16"/>
                <w:szCs w:val="16"/>
              </w:rPr>
              <w:t>адгезивний</w:t>
            </w:r>
            <w:proofErr w:type="spellEnd"/>
            <w:r w:rsidRPr="00863C02">
              <w:rPr>
                <w:rFonts w:ascii="Times New Roman" w:hAnsi="Times New Roman" w:cs="Times New Roman"/>
                <w:color w:val="000000"/>
                <w:sz w:val="16"/>
                <w:szCs w:val="16"/>
              </w:rPr>
              <w:t xml:space="preserve"> виріз 100 см х 20 см (по короткій стороні), матеріал СММС 35 г/м*2       Бинт еластичний (</w:t>
            </w:r>
            <w:proofErr w:type="spellStart"/>
            <w:r w:rsidRPr="00863C02">
              <w:rPr>
                <w:rFonts w:ascii="Times New Roman" w:hAnsi="Times New Roman" w:cs="Times New Roman"/>
                <w:color w:val="000000"/>
                <w:sz w:val="16"/>
                <w:szCs w:val="16"/>
              </w:rPr>
              <w:t>когезивний</w:t>
            </w:r>
            <w:proofErr w:type="spellEnd"/>
            <w:r w:rsidRPr="00863C02">
              <w:rPr>
                <w:rFonts w:ascii="Times New Roman" w:hAnsi="Times New Roman" w:cs="Times New Roman"/>
                <w:color w:val="000000"/>
                <w:sz w:val="16"/>
                <w:szCs w:val="16"/>
              </w:rPr>
              <w:t xml:space="preserve">) – 1 шт. Шириною 7,5 см                                                                                                                                                                    Покриття операційне </w:t>
            </w:r>
            <w:proofErr w:type="spellStart"/>
            <w:r w:rsidRPr="00863C02">
              <w:rPr>
                <w:rFonts w:ascii="Times New Roman" w:hAnsi="Times New Roman" w:cs="Times New Roman"/>
                <w:color w:val="000000"/>
                <w:sz w:val="16"/>
                <w:szCs w:val="16"/>
              </w:rPr>
              <w:t>адгезивне</w:t>
            </w:r>
            <w:proofErr w:type="spellEnd"/>
            <w:r w:rsidRPr="00863C02">
              <w:rPr>
                <w:rFonts w:ascii="Times New Roman" w:hAnsi="Times New Roman" w:cs="Times New Roman"/>
                <w:color w:val="000000"/>
                <w:sz w:val="16"/>
                <w:szCs w:val="16"/>
              </w:rPr>
              <w:t xml:space="preserve"> (по довгій стороні) - 1 шт. Розмір 160 см х 160 см, матеріал СММС 35 г/м*2</w:t>
            </w:r>
            <w:r w:rsidRPr="00863C02">
              <w:rPr>
                <w:rFonts w:ascii="Times New Roman" w:hAnsi="Times New Roman" w:cs="Times New Roman"/>
                <w:color w:val="000000"/>
                <w:sz w:val="16"/>
                <w:szCs w:val="16"/>
              </w:rPr>
              <w:br/>
              <w:t xml:space="preserve">Покриття операційне 100 см х 40 см -1 </w:t>
            </w:r>
            <w:proofErr w:type="spellStart"/>
            <w:r w:rsidRPr="00863C02">
              <w:rPr>
                <w:rFonts w:ascii="Times New Roman" w:hAnsi="Times New Roman" w:cs="Times New Roman"/>
                <w:color w:val="000000"/>
                <w:sz w:val="16"/>
                <w:szCs w:val="16"/>
              </w:rPr>
              <w:t>шт</w:t>
            </w:r>
            <w:proofErr w:type="spellEnd"/>
            <w:r w:rsidRPr="00863C02">
              <w:rPr>
                <w:rFonts w:ascii="Times New Roman" w:hAnsi="Times New Roman" w:cs="Times New Roman"/>
                <w:color w:val="000000"/>
                <w:sz w:val="16"/>
                <w:szCs w:val="16"/>
              </w:rPr>
              <w:t xml:space="preserve">, матеріал </w:t>
            </w:r>
            <w:proofErr w:type="spellStart"/>
            <w:r w:rsidRPr="00863C02">
              <w:rPr>
                <w:rFonts w:ascii="Times New Roman" w:hAnsi="Times New Roman" w:cs="Times New Roman"/>
                <w:color w:val="000000"/>
                <w:sz w:val="16"/>
                <w:szCs w:val="16"/>
              </w:rPr>
              <w:t>спанлейс</w:t>
            </w:r>
            <w:proofErr w:type="spellEnd"/>
            <w:r w:rsidRPr="00863C02">
              <w:rPr>
                <w:rFonts w:ascii="Times New Roman" w:hAnsi="Times New Roman" w:cs="Times New Roman"/>
                <w:color w:val="000000"/>
                <w:sz w:val="16"/>
                <w:szCs w:val="16"/>
              </w:rPr>
              <w:t xml:space="preserve"> 50 г/м*2</w:t>
            </w:r>
            <w:r w:rsidRPr="00863C02">
              <w:rPr>
                <w:rFonts w:ascii="Times New Roman" w:hAnsi="Times New Roman" w:cs="Times New Roman"/>
                <w:color w:val="000000"/>
                <w:sz w:val="16"/>
                <w:szCs w:val="16"/>
              </w:rPr>
              <w:br/>
              <w:t xml:space="preserve">Покриття операційне </w:t>
            </w:r>
            <w:proofErr w:type="spellStart"/>
            <w:r w:rsidRPr="00863C02">
              <w:rPr>
                <w:rFonts w:ascii="Times New Roman" w:hAnsi="Times New Roman" w:cs="Times New Roman"/>
                <w:color w:val="000000"/>
                <w:sz w:val="16"/>
                <w:szCs w:val="16"/>
              </w:rPr>
              <w:t>адгезивне</w:t>
            </w:r>
            <w:proofErr w:type="spellEnd"/>
            <w:r w:rsidRPr="00863C02">
              <w:rPr>
                <w:rFonts w:ascii="Times New Roman" w:hAnsi="Times New Roman" w:cs="Times New Roman"/>
                <w:color w:val="000000"/>
                <w:sz w:val="16"/>
                <w:szCs w:val="16"/>
              </w:rPr>
              <w:t xml:space="preserve"> (по короткій стороні) - 1 шт. Розмір 70 см х 40 см, матеріал СММС 35 г/м*2</w:t>
            </w:r>
            <w:r w:rsidRPr="00863C02">
              <w:rPr>
                <w:rFonts w:ascii="Times New Roman" w:hAnsi="Times New Roman" w:cs="Times New Roman"/>
                <w:color w:val="000000"/>
                <w:sz w:val="16"/>
                <w:szCs w:val="16"/>
              </w:rPr>
              <w:br/>
              <w:t xml:space="preserve">Покриття операційне 70 см х 40 см -1 </w:t>
            </w:r>
            <w:proofErr w:type="spellStart"/>
            <w:r w:rsidRPr="00863C02">
              <w:rPr>
                <w:rFonts w:ascii="Times New Roman" w:hAnsi="Times New Roman" w:cs="Times New Roman"/>
                <w:color w:val="000000"/>
                <w:sz w:val="16"/>
                <w:szCs w:val="16"/>
              </w:rPr>
              <w:t>шт</w:t>
            </w:r>
            <w:proofErr w:type="spellEnd"/>
            <w:r w:rsidRPr="00863C02">
              <w:rPr>
                <w:rFonts w:ascii="Times New Roman" w:hAnsi="Times New Roman" w:cs="Times New Roman"/>
                <w:color w:val="000000"/>
                <w:sz w:val="16"/>
                <w:szCs w:val="16"/>
              </w:rPr>
              <w:t xml:space="preserve">, матеріал </w:t>
            </w:r>
            <w:proofErr w:type="spellStart"/>
            <w:r w:rsidRPr="00863C02">
              <w:rPr>
                <w:rFonts w:ascii="Times New Roman" w:hAnsi="Times New Roman" w:cs="Times New Roman"/>
                <w:color w:val="000000"/>
                <w:sz w:val="16"/>
                <w:szCs w:val="16"/>
              </w:rPr>
              <w:t>спанлейс</w:t>
            </w:r>
            <w:proofErr w:type="spellEnd"/>
            <w:r w:rsidRPr="00863C02">
              <w:rPr>
                <w:rFonts w:ascii="Times New Roman" w:hAnsi="Times New Roman" w:cs="Times New Roman"/>
                <w:color w:val="000000"/>
                <w:sz w:val="16"/>
                <w:szCs w:val="16"/>
              </w:rPr>
              <w:t xml:space="preserve"> 50 г/м*2</w:t>
            </w:r>
            <w:r w:rsidRPr="00863C02">
              <w:rPr>
                <w:rFonts w:ascii="Times New Roman" w:hAnsi="Times New Roman" w:cs="Times New Roman"/>
                <w:color w:val="000000"/>
                <w:sz w:val="16"/>
                <w:szCs w:val="16"/>
              </w:rPr>
              <w:br/>
              <w:t xml:space="preserve">Пелюшка поглинаюча - 2 шт. Розмір 60 см х 60 см, з </w:t>
            </w:r>
            <w:proofErr w:type="spellStart"/>
            <w:r w:rsidRPr="00863C02">
              <w:rPr>
                <w:rFonts w:ascii="Times New Roman" w:hAnsi="Times New Roman" w:cs="Times New Roman"/>
                <w:color w:val="000000"/>
                <w:sz w:val="16"/>
                <w:szCs w:val="16"/>
              </w:rPr>
              <w:t>адгезивним</w:t>
            </w:r>
            <w:proofErr w:type="spellEnd"/>
            <w:r w:rsidRPr="00863C02">
              <w:rPr>
                <w:rFonts w:ascii="Times New Roman" w:hAnsi="Times New Roman" w:cs="Times New Roman"/>
                <w:color w:val="000000"/>
                <w:sz w:val="16"/>
                <w:szCs w:val="16"/>
              </w:rPr>
              <w:t xml:space="preserve"> краєм</w:t>
            </w:r>
            <w:r w:rsidRPr="00863C02">
              <w:rPr>
                <w:rFonts w:ascii="Times New Roman" w:hAnsi="Times New Roman" w:cs="Times New Roman"/>
                <w:color w:val="000000"/>
                <w:sz w:val="16"/>
                <w:szCs w:val="16"/>
              </w:rPr>
              <w:br/>
              <w:t xml:space="preserve">Стрічка </w:t>
            </w:r>
            <w:proofErr w:type="spellStart"/>
            <w:r w:rsidRPr="00863C02">
              <w:rPr>
                <w:rFonts w:ascii="Times New Roman" w:hAnsi="Times New Roman" w:cs="Times New Roman"/>
                <w:color w:val="000000"/>
                <w:sz w:val="16"/>
                <w:szCs w:val="16"/>
              </w:rPr>
              <w:t>адгезивна</w:t>
            </w:r>
            <w:proofErr w:type="spellEnd"/>
            <w:r w:rsidRPr="00863C02">
              <w:rPr>
                <w:rFonts w:ascii="Times New Roman" w:hAnsi="Times New Roman" w:cs="Times New Roman"/>
                <w:color w:val="000000"/>
                <w:sz w:val="16"/>
                <w:szCs w:val="16"/>
              </w:rPr>
              <w:t xml:space="preserve"> - 2 шт. Розмір 50 см х 5, матеріал СММС 35 г/м*2 з </w:t>
            </w:r>
            <w:proofErr w:type="spellStart"/>
            <w:r w:rsidRPr="00863C02">
              <w:rPr>
                <w:rFonts w:ascii="Times New Roman" w:hAnsi="Times New Roman" w:cs="Times New Roman"/>
                <w:color w:val="000000"/>
                <w:sz w:val="16"/>
                <w:szCs w:val="16"/>
              </w:rPr>
              <w:t>адгезивним</w:t>
            </w:r>
            <w:proofErr w:type="spellEnd"/>
            <w:r w:rsidRPr="00863C02">
              <w:rPr>
                <w:rFonts w:ascii="Times New Roman" w:hAnsi="Times New Roman" w:cs="Times New Roman"/>
                <w:color w:val="000000"/>
                <w:sz w:val="16"/>
                <w:szCs w:val="16"/>
              </w:rPr>
              <w:t xml:space="preserve"> шаром</w:t>
            </w:r>
            <w:r w:rsidRPr="00863C02">
              <w:rPr>
                <w:rFonts w:ascii="Times New Roman" w:hAnsi="Times New Roman" w:cs="Times New Roman"/>
                <w:color w:val="000000"/>
                <w:sz w:val="16"/>
                <w:szCs w:val="16"/>
              </w:rPr>
              <w:br/>
              <w:t xml:space="preserve">Покриття допоміжне - 1 шт. Розмір 80 см х 80 см, матеріал </w:t>
            </w:r>
            <w:proofErr w:type="spellStart"/>
            <w:r w:rsidRPr="00863C02">
              <w:rPr>
                <w:rFonts w:ascii="Times New Roman" w:hAnsi="Times New Roman" w:cs="Times New Roman"/>
                <w:color w:val="000000"/>
                <w:sz w:val="16"/>
                <w:szCs w:val="16"/>
              </w:rPr>
              <w:t>спанбонд</w:t>
            </w:r>
            <w:proofErr w:type="spellEnd"/>
            <w:r w:rsidRPr="00863C02">
              <w:rPr>
                <w:rFonts w:ascii="Times New Roman" w:hAnsi="Times New Roman" w:cs="Times New Roman"/>
                <w:color w:val="000000"/>
                <w:sz w:val="16"/>
                <w:szCs w:val="16"/>
              </w:rPr>
              <w:t xml:space="preserve"> 25 г/м*2. </w:t>
            </w:r>
          </w:p>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Халат хірургічний, стерильний «Ізолюючий», розмір L, довжиною 130 см - 1 шт., матеріал СММС 35 г/м*2, </w:t>
            </w:r>
            <w:proofErr w:type="spellStart"/>
            <w:r w:rsidRPr="00863C02">
              <w:rPr>
                <w:rFonts w:ascii="Times New Roman" w:hAnsi="Times New Roman" w:cs="Times New Roman"/>
                <w:sz w:val="16"/>
                <w:szCs w:val="16"/>
              </w:rPr>
              <w:t>спанфлекс</w:t>
            </w:r>
            <w:proofErr w:type="spellEnd"/>
            <w:r w:rsidRPr="00863C02">
              <w:rPr>
                <w:rFonts w:ascii="Times New Roman" w:hAnsi="Times New Roman" w:cs="Times New Roman"/>
                <w:sz w:val="16"/>
                <w:szCs w:val="16"/>
              </w:rPr>
              <w:t xml:space="preserve"> 52 г/м*2. </w:t>
            </w:r>
            <w:r w:rsidRPr="00863C02">
              <w:rPr>
                <w:rFonts w:ascii="Times New Roman" w:hAnsi="Times New Roman" w:cs="Times New Roman"/>
                <w:color w:val="000000"/>
                <w:sz w:val="16"/>
                <w:szCs w:val="16"/>
              </w:rPr>
              <w:t>Стерильний.</w:t>
            </w:r>
            <w:r w:rsidRPr="00863C02">
              <w:rPr>
                <w:rFonts w:ascii="Times New Roman" w:hAnsi="Times New Roman" w:cs="Times New Roman"/>
                <w:sz w:val="16"/>
                <w:szCs w:val="16"/>
              </w:rPr>
              <w:br/>
            </w:r>
          </w:p>
        </w:tc>
        <w:tc>
          <w:tcPr>
            <w:tcW w:w="1043" w:type="dxa"/>
            <w:tcBorders>
              <w:top w:val="single" w:sz="4" w:space="0" w:color="auto"/>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компл</w:t>
            </w:r>
            <w:proofErr w:type="spellEnd"/>
          </w:p>
        </w:tc>
        <w:tc>
          <w:tcPr>
            <w:tcW w:w="1162" w:type="dxa"/>
            <w:tcBorders>
              <w:top w:val="single" w:sz="4" w:space="0" w:color="auto"/>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500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2</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44052 - Набір для проведення ортопедичної операції, що не містить лікарські засоби, одноразового використання</w:t>
            </w:r>
          </w:p>
        </w:tc>
        <w:tc>
          <w:tcPr>
            <w:tcW w:w="1966"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Комплект покриттів для ортопедії</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Покриття U- подібне з </w:t>
            </w:r>
            <w:proofErr w:type="spellStart"/>
            <w:r w:rsidRPr="00863C02">
              <w:rPr>
                <w:rFonts w:ascii="Times New Roman" w:hAnsi="Times New Roman" w:cs="Times New Roman"/>
                <w:color w:val="000000"/>
                <w:sz w:val="16"/>
                <w:szCs w:val="16"/>
              </w:rPr>
              <w:t>адгезивним</w:t>
            </w:r>
            <w:proofErr w:type="spellEnd"/>
            <w:r w:rsidRPr="00863C02">
              <w:rPr>
                <w:rFonts w:ascii="Times New Roman" w:hAnsi="Times New Roman" w:cs="Times New Roman"/>
                <w:color w:val="000000"/>
                <w:sz w:val="16"/>
                <w:szCs w:val="16"/>
              </w:rPr>
              <w:t xml:space="preserve"> вирізом та посиленням - 1 шт. Розмір 260 см х 160 см, </w:t>
            </w:r>
            <w:proofErr w:type="spellStart"/>
            <w:r w:rsidRPr="00863C02">
              <w:rPr>
                <w:rFonts w:ascii="Times New Roman" w:hAnsi="Times New Roman" w:cs="Times New Roman"/>
                <w:color w:val="000000"/>
                <w:sz w:val="16"/>
                <w:szCs w:val="16"/>
              </w:rPr>
              <w:t>адгезивний</w:t>
            </w:r>
            <w:proofErr w:type="spellEnd"/>
            <w:r w:rsidRPr="00863C02">
              <w:rPr>
                <w:rFonts w:ascii="Times New Roman" w:hAnsi="Times New Roman" w:cs="Times New Roman"/>
                <w:color w:val="000000"/>
                <w:sz w:val="16"/>
                <w:szCs w:val="16"/>
              </w:rPr>
              <w:t xml:space="preserve"> виріз 100 см х 20 см (по короткій стороні), матеріал СММС 35 г/м*2, СМПЕ 105 г/м*2,  Бинт еластичний (</w:t>
            </w:r>
            <w:proofErr w:type="spellStart"/>
            <w:r w:rsidRPr="00863C02">
              <w:rPr>
                <w:rFonts w:ascii="Times New Roman" w:hAnsi="Times New Roman" w:cs="Times New Roman"/>
                <w:color w:val="000000"/>
                <w:sz w:val="16"/>
                <w:szCs w:val="16"/>
              </w:rPr>
              <w:t>когезивний</w:t>
            </w:r>
            <w:proofErr w:type="spellEnd"/>
            <w:r w:rsidRPr="00863C02">
              <w:rPr>
                <w:rFonts w:ascii="Times New Roman" w:hAnsi="Times New Roman" w:cs="Times New Roman"/>
                <w:color w:val="000000"/>
                <w:sz w:val="16"/>
                <w:szCs w:val="16"/>
              </w:rPr>
              <w:t xml:space="preserve">)– 1 шт. Шириною 7,5 см                                                         </w:t>
            </w:r>
            <w:proofErr w:type="spellStart"/>
            <w:r w:rsidRPr="00863C02">
              <w:rPr>
                <w:rFonts w:ascii="Times New Roman" w:hAnsi="Times New Roman" w:cs="Times New Roman"/>
                <w:color w:val="000000"/>
                <w:sz w:val="16"/>
                <w:szCs w:val="16"/>
              </w:rPr>
              <w:t>Інцізійна</w:t>
            </w:r>
            <w:proofErr w:type="spellEnd"/>
            <w:r w:rsidRPr="00863C02">
              <w:rPr>
                <w:rFonts w:ascii="Times New Roman" w:hAnsi="Times New Roman" w:cs="Times New Roman"/>
                <w:color w:val="000000"/>
                <w:sz w:val="16"/>
                <w:szCs w:val="16"/>
              </w:rPr>
              <w:t xml:space="preserve"> плівка - 40 см х 60 см. Стерильна. Матеріал: поліуретан, </w:t>
            </w:r>
            <w:proofErr w:type="spellStart"/>
            <w:r w:rsidRPr="00863C02">
              <w:rPr>
                <w:rFonts w:ascii="Times New Roman" w:hAnsi="Times New Roman" w:cs="Times New Roman"/>
                <w:color w:val="000000"/>
                <w:sz w:val="16"/>
                <w:szCs w:val="16"/>
              </w:rPr>
              <w:t>адгезив</w:t>
            </w:r>
            <w:proofErr w:type="spellEnd"/>
            <w:r w:rsidRPr="00863C02">
              <w:rPr>
                <w:rFonts w:ascii="Times New Roman" w:hAnsi="Times New Roman" w:cs="Times New Roman"/>
                <w:color w:val="000000"/>
                <w:sz w:val="16"/>
                <w:szCs w:val="16"/>
              </w:rPr>
              <w:t xml:space="preserve"> </w:t>
            </w:r>
            <w:proofErr w:type="spellStart"/>
            <w:r w:rsidRPr="00863C02">
              <w:rPr>
                <w:rFonts w:ascii="Times New Roman" w:hAnsi="Times New Roman" w:cs="Times New Roman"/>
                <w:color w:val="000000"/>
                <w:sz w:val="16"/>
                <w:szCs w:val="16"/>
              </w:rPr>
              <w:t>йодовмісний</w:t>
            </w:r>
            <w:proofErr w:type="spellEnd"/>
            <w:r w:rsidRPr="00863C02">
              <w:rPr>
                <w:rFonts w:ascii="Times New Roman" w:hAnsi="Times New Roman" w:cs="Times New Roman"/>
                <w:color w:val="000000"/>
                <w:sz w:val="16"/>
                <w:szCs w:val="16"/>
              </w:rPr>
              <w:br/>
              <w:t xml:space="preserve">Покриття операційне </w:t>
            </w:r>
            <w:proofErr w:type="spellStart"/>
            <w:r w:rsidRPr="00863C02">
              <w:rPr>
                <w:rFonts w:ascii="Times New Roman" w:hAnsi="Times New Roman" w:cs="Times New Roman"/>
                <w:color w:val="000000"/>
                <w:sz w:val="16"/>
                <w:szCs w:val="16"/>
              </w:rPr>
              <w:t>адгезивне</w:t>
            </w:r>
            <w:proofErr w:type="spellEnd"/>
            <w:r w:rsidRPr="00863C02">
              <w:rPr>
                <w:rFonts w:ascii="Times New Roman" w:hAnsi="Times New Roman" w:cs="Times New Roman"/>
                <w:color w:val="000000"/>
                <w:sz w:val="16"/>
                <w:szCs w:val="16"/>
              </w:rPr>
              <w:t xml:space="preserve"> (по довгій стороні) - 2 шт. Розмір 100 см х 80 см, матеріал СММС 35 г/м*2</w:t>
            </w:r>
            <w:r w:rsidRPr="00863C02">
              <w:rPr>
                <w:rFonts w:ascii="Times New Roman" w:hAnsi="Times New Roman" w:cs="Times New Roman"/>
                <w:color w:val="000000"/>
                <w:sz w:val="16"/>
                <w:szCs w:val="16"/>
              </w:rPr>
              <w:br/>
              <w:t xml:space="preserve">Покриття операційне </w:t>
            </w:r>
            <w:proofErr w:type="spellStart"/>
            <w:r w:rsidRPr="00863C02">
              <w:rPr>
                <w:rFonts w:ascii="Times New Roman" w:hAnsi="Times New Roman" w:cs="Times New Roman"/>
                <w:color w:val="000000"/>
                <w:sz w:val="16"/>
                <w:szCs w:val="16"/>
              </w:rPr>
              <w:t>адгезивне</w:t>
            </w:r>
            <w:proofErr w:type="spellEnd"/>
            <w:r w:rsidRPr="00863C02">
              <w:rPr>
                <w:rFonts w:ascii="Times New Roman" w:hAnsi="Times New Roman" w:cs="Times New Roman"/>
                <w:color w:val="000000"/>
                <w:sz w:val="16"/>
                <w:szCs w:val="16"/>
              </w:rPr>
              <w:t xml:space="preserve"> з адсорбуючою вставкою (по короткій стороні) - 1 шт. Розмір 200 см х 160 см, матеріал СММС 35 г/м*2, СМПЕ 105 г/м*2</w:t>
            </w:r>
            <w:r w:rsidRPr="00863C02">
              <w:rPr>
                <w:rFonts w:ascii="Times New Roman" w:hAnsi="Times New Roman" w:cs="Times New Roman"/>
                <w:color w:val="000000"/>
                <w:sz w:val="16"/>
                <w:szCs w:val="16"/>
              </w:rPr>
              <w:br/>
              <w:t xml:space="preserve">Покриття на дугу - 1 шт. Розмір 200 см х 160 см, з </w:t>
            </w:r>
            <w:proofErr w:type="spellStart"/>
            <w:r w:rsidRPr="00863C02">
              <w:rPr>
                <w:rFonts w:ascii="Times New Roman" w:hAnsi="Times New Roman" w:cs="Times New Roman"/>
                <w:color w:val="000000"/>
                <w:sz w:val="16"/>
                <w:szCs w:val="16"/>
              </w:rPr>
              <w:t>адгезивним</w:t>
            </w:r>
            <w:proofErr w:type="spellEnd"/>
            <w:r w:rsidRPr="00863C02">
              <w:rPr>
                <w:rFonts w:ascii="Times New Roman" w:hAnsi="Times New Roman" w:cs="Times New Roman"/>
                <w:color w:val="000000"/>
                <w:sz w:val="16"/>
                <w:szCs w:val="16"/>
              </w:rPr>
              <w:t xml:space="preserve"> краєм (по довгій стороні), матеріал СММС 35 г/м*2</w:t>
            </w:r>
            <w:r w:rsidRPr="00863C02">
              <w:rPr>
                <w:rFonts w:ascii="Times New Roman" w:hAnsi="Times New Roman" w:cs="Times New Roman"/>
                <w:color w:val="000000"/>
                <w:sz w:val="16"/>
                <w:szCs w:val="16"/>
              </w:rPr>
              <w:br/>
              <w:t>Покриття для операційного столу - 1 шт. Розмір 200 см х 160 см, матеріал СММС 35г/м*2</w:t>
            </w:r>
            <w:r w:rsidRPr="00863C02">
              <w:rPr>
                <w:rFonts w:ascii="Times New Roman" w:hAnsi="Times New Roman" w:cs="Times New Roman"/>
                <w:color w:val="000000"/>
                <w:sz w:val="16"/>
                <w:szCs w:val="16"/>
              </w:rPr>
              <w:br/>
            </w:r>
            <w:proofErr w:type="spellStart"/>
            <w:r w:rsidRPr="00863C02">
              <w:rPr>
                <w:rFonts w:ascii="Times New Roman" w:hAnsi="Times New Roman" w:cs="Times New Roman"/>
                <w:color w:val="000000"/>
                <w:sz w:val="16"/>
                <w:szCs w:val="16"/>
              </w:rPr>
              <w:t>Покритя</w:t>
            </w:r>
            <w:proofErr w:type="spellEnd"/>
            <w:r w:rsidRPr="00863C02">
              <w:rPr>
                <w:rFonts w:ascii="Times New Roman" w:hAnsi="Times New Roman" w:cs="Times New Roman"/>
                <w:color w:val="000000"/>
                <w:sz w:val="16"/>
                <w:szCs w:val="16"/>
              </w:rPr>
              <w:t xml:space="preserve"> для столу </w:t>
            </w:r>
            <w:proofErr w:type="spellStart"/>
            <w:r w:rsidRPr="00863C02">
              <w:rPr>
                <w:rFonts w:ascii="Times New Roman" w:hAnsi="Times New Roman" w:cs="Times New Roman"/>
                <w:color w:val="000000"/>
                <w:sz w:val="16"/>
                <w:szCs w:val="16"/>
              </w:rPr>
              <w:t>Мейо</w:t>
            </w:r>
            <w:proofErr w:type="spellEnd"/>
            <w:r w:rsidRPr="00863C02">
              <w:rPr>
                <w:rFonts w:ascii="Times New Roman" w:hAnsi="Times New Roman" w:cs="Times New Roman"/>
                <w:color w:val="000000"/>
                <w:sz w:val="16"/>
                <w:szCs w:val="16"/>
              </w:rPr>
              <w:t xml:space="preserve"> з посиленням - 1 шт. Розмір 150 см х 80 см, матеріал поліетилен 60 </w:t>
            </w:r>
            <w:proofErr w:type="spellStart"/>
            <w:r w:rsidRPr="00863C02">
              <w:rPr>
                <w:rFonts w:ascii="Times New Roman" w:hAnsi="Times New Roman" w:cs="Times New Roman"/>
                <w:color w:val="000000"/>
                <w:sz w:val="16"/>
                <w:szCs w:val="16"/>
              </w:rPr>
              <w:t>мкм</w:t>
            </w:r>
            <w:proofErr w:type="spellEnd"/>
            <w:r w:rsidRPr="00863C02">
              <w:rPr>
                <w:rFonts w:ascii="Times New Roman" w:hAnsi="Times New Roman" w:cs="Times New Roman"/>
                <w:color w:val="000000"/>
                <w:sz w:val="16"/>
                <w:szCs w:val="16"/>
              </w:rPr>
              <w:t xml:space="preserve">, посилення 65 см х 85 см, матеріал </w:t>
            </w:r>
            <w:proofErr w:type="spellStart"/>
            <w:r w:rsidRPr="00863C02">
              <w:rPr>
                <w:rFonts w:ascii="Times New Roman" w:hAnsi="Times New Roman" w:cs="Times New Roman"/>
                <w:color w:val="000000"/>
                <w:sz w:val="16"/>
                <w:szCs w:val="16"/>
              </w:rPr>
              <w:t>спанфлекс</w:t>
            </w:r>
            <w:proofErr w:type="spellEnd"/>
            <w:r w:rsidRPr="00863C02">
              <w:rPr>
                <w:rFonts w:ascii="Times New Roman" w:hAnsi="Times New Roman" w:cs="Times New Roman"/>
                <w:color w:val="000000"/>
                <w:sz w:val="16"/>
                <w:szCs w:val="16"/>
              </w:rPr>
              <w:t xml:space="preserve"> 52 г/м*2</w:t>
            </w:r>
            <w:r w:rsidRPr="00863C02">
              <w:rPr>
                <w:rFonts w:ascii="Times New Roman" w:hAnsi="Times New Roman" w:cs="Times New Roman"/>
                <w:color w:val="000000"/>
                <w:sz w:val="16"/>
                <w:szCs w:val="16"/>
              </w:rPr>
              <w:br/>
              <w:t xml:space="preserve">Пелюшка поглинаюча - 1 шт. Розмір 60 см х 60 см, з </w:t>
            </w:r>
            <w:proofErr w:type="spellStart"/>
            <w:r w:rsidRPr="00863C02">
              <w:rPr>
                <w:rFonts w:ascii="Times New Roman" w:hAnsi="Times New Roman" w:cs="Times New Roman"/>
                <w:color w:val="000000"/>
                <w:sz w:val="16"/>
                <w:szCs w:val="16"/>
              </w:rPr>
              <w:t>адгезивним</w:t>
            </w:r>
            <w:proofErr w:type="spellEnd"/>
            <w:r w:rsidRPr="00863C02">
              <w:rPr>
                <w:rFonts w:ascii="Times New Roman" w:hAnsi="Times New Roman" w:cs="Times New Roman"/>
                <w:color w:val="000000"/>
                <w:sz w:val="16"/>
                <w:szCs w:val="16"/>
              </w:rPr>
              <w:t xml:space="preserve"> краєм</w:t>
            </w:r>
            <w:r w:rsidRPr="00863C02">
              <w:rPr>
                <w:rFonts w:ascii="Times New Roman" w:hAnsi="Times New Roman" w:cs="Times New Roman"/>
                <w:color w:val="000000"/>
                <w:sz w:val="16"/>
                <w:szCs w:val="16"/>
              </w:rPr>
              <w:br/>
              <w:t xml:space="preserve">Стрічка </w:t>
            </w:r>
            <w:proofErr w:type="spellStart"/>
            <w:r w:rsidRPr="00863C02">
              <w:rPr>
                <w:rFonts w:ascii="Times New Roman" w:hAnsi="Times New Roman" w:cs="Times New Roman"/>
                <w:color w:val="000000"/>
                <w:sz w:val="16"/>
                <w:szCs w:val="16"/>
              </w:rPr>
              <w:t>адгезивна</w:t>
            </w:r>
            <w:proofErr w:type="spellEnd"/>
            <w:r w:rsidRPr="00863C02">
              <w:rPr>
                <w:rFonts w:ascii="Times New Roman" w:hAnsi="Times New Roman" w:cs="Times New Roman"/>
                <w:color w:val="000000"/>
                <w:sz w:val="16"/>
                <w:szCs w:val="16"/>
              </w:rPr>
              <w:t xml:space="preserve"> - 3 шт. Розмір 50 см х 5, матеріал СММС 35 г/м*2 з </w:t>
            </w:r>
            <w:proofErr w:type="spellStart"/>
            <w:r w:rsidRPr="00863C02">
              <w:rPr>
                <w:rFonts w:ascii="Times New Roman" w:hAnsi="Times New Roman" w:cs="Times New Roman"/>
                <w:color w:val="000000"/>
                <w:sz w:val="16"/>
                <w:szCs w:val="16"/>
              </w:rPr>
              <w:t>адгезивним</w:t>
            </w:r>
            <w:proofErr w:type="spellEnd"/>
            <w:r w:rsidRPr="00863C02">
              <w:rPr>
                <w:rFonts w:ascii="Times New Roman" w:hAnsi="Times New Roman" w:cs="Times New Roman"/>
                <w:color w:val="000000"/>
                <w:sz w:val="16"/>
                <w:szCs w:val="16"/>
              </w:rPr>
              <w:t xml:space="preserve"> шаром</w:t>
            </w:r>
            <w:r w:rsidRPr="00863C02">
              <w:rPr>
                <w:rFonts w:ascii="Times New Roman" w:hAnsi="Times New Roman" w:cs="Times New Roman"/>
                <w:color w:val="000000"/>
                <w:sz w:val="16"/>
                <w:szCs w:val="16"/>
              </w:rPr>
              <w:br/>
              <w:t xml:space="preserve">Покриття операційне 35 см х 20 см -4 </w:t>
            </w:r>
            <w:proofErr w:type="spellStart"/>
            <w:r w:rsidRPr="00863C02">
              <w:rPr>
                <w:rFonts w:ascii="Times New Roman" w:hAnsi="Times New Roman" w:cs="Times New Roman"/>
                <w:color w:val="000000"/>
                <w:sz w:val="16"/>
                <w:szCs w:val="16"/>
              </w:rPr>
              <w:t>шт</w:t>
            </w:r>
            <w:proofErr w:type="spellEnd"/>
            <w:r w:rsidRPr="00863C02">
              <w:rPr>
                <w:rFonts w:ascii="Times New Roman" w:hAnsi="Times New Roman" w:cs="Times New Roman"/>
                <w:color w:val="000000"/>
                <w:sz w:val="16"/>
                <w:szCs w:val="16"/>
              </w:rPr>
              <w:t xml:space="preserve">, матеріал </w:t>
            </w:r>
            <w:proofErr w:type="spellStart"/>
            <w:r w:rsidRPr="00863C02">
              <w:rPr>
                <w:rFonts w:ascii="Times New Roman" w:hAnsi="Times New Roman" w:cs="Times New Roman"/>
                <w:color w:val="000000"/>
                <w:sz w:val="16"/>
                <w:szCs w:val="16"/>
              </w:rPr>
              <w:t>спанлейс</w:t>
            </w:r>
            <w:proofErr w:type="spellEnd"/>
            <w:r w:rsidRPr="00863C02">
              <w:rPr>
                <w:rFonts w:ascii="Times New Roman" w:hAnsi="Times New Roman" w:cs="Times New Roman"/>
                <w:color w:val="000000"/>
                <w:sz w:val="16"/>
                <w:szCs w:val="16"/>
              </w:rPr>
              <w:t xml:space="preserve"> 50 г/м*2</w:t>
            </w:r>
            <w:r w:rsidRPr="00863C02">
              <w:rPr>
                <w:rFonts w:ascii="Times New Roman" w:hAnsi="Times New Roman" w:cs="Times New Roman"/>
                <w:color w:val="000000"/>
                <w:sz w:val="16"/>
                <w:szCs w:val="16"/>
              </w:rPr>
              <w:br/>
              <w:t>Халат хірургічний "</w:t>
            </w:r>
            <w:proofErr w:type="spellStart"/>
            <w:r w:rsidRPr="00863C02">
              <w:rPr>
                <w:rFonts w:ascii="Times New Roman" w:hAnsi="Times New Roman" w:cs="Times New Roman"/>
                <w:color w:val="000000"/>
                <w:sz w:val="16"/>
                <w:szCs w:val="16"/>
              </w:rPr>
              <w:t>Оптімум</w:t>
            </w:r>
            <w:proofErr w:type="spellEnd"/>
            <w:r w:rsidRPr="00863C02">
              <w:rPr>
                <w:rFonts w:ascii="Times New Roman" w:hAnsi="Times New Roman" w:cs="Times New Roman"/>
                <w:color w:val="000000"/>
                <w:sz w:val="16"/>
                <w:szCs w:val="16"/>
              </w:rPr>
              <w:t>" - 3 шт. Розмір L довжиною 130 см, матеріал СММС 35 г/м*2</w:t>
            </w:r>
            <w:r w:rsidRPr="00863C02">
              <w:rPr>
                <w:rFonts w:ascii="Times New Roman" w:hAnsi="Times New Roman" w:cs="Times New Roman"/>
                <w:color w:val="000000"/>
                <w:sz w:val="16"/>
                <w:szCs w:val="16"/>
              </w:rPr>
              <w:br/>
              <w:t>Панчоха для пацієнта – 1 шт. Розмір 100 см х 40 см, матеріал СММС 35 г/м*2</w:t>
            </w:r>
            <w:r w:rsidRPr="00863C02">
              <w:rPr>
                <w:rFonts w:ascii="Times New Roman" w:hAnsi="Times New Roman" w:cs="Times New Roman"/>
                <w:color w:val="000000"/>
                <w:sz w:val="16"/>
                <w:szCs w:val="16"/>
              </w:rPr>
              <w:br/>
              <w:t xml:space="preserve">Шапочка хірургічна -3 </w:t>
            </w:r>
            <w:proofErr w:type="spellStart"/>
            <w:r w:rsidRPr="00863C02">
              <w:rPr>
                <w:rFonts w:ascii="Times New Roman" w:hAnsi="Times New Roman" w:cs="Times New Roman"/>
                <w:color w:val="000000"/>
                <w:sz w:val="16"/>
                <w:szCs w:val="16"/>
              </w:rPr>
              <w:t>шт</w:t>
            </w:r>
            <w:proofErr w:type="spellEnd"/>
            <w:r w:rsidRPr="00863C02">
              <w:rPr>
                <w:rFonts w:ascii="Times New Roman" w:hAnsi="Times New Roman" w:cs="Times New Roman"/>
                <w:color w:val="000000"/>
                <w:sz w:val="16"/>
                <w:szCs w:val="16"/>
              </w:rPr>
              <w:t xml:space="preserve">, матеріал </w:t>
            </w:r>
            <w:proofErr w:type="spellStart"/>
            <w:r w:rsidRPr="00863C02">
              <w:rPr>
                <w:rFonts w:ascii="Times New Roman" w:hAnsi="Times New Roman" w:cs="Times New Roman"/>
                <w:color w:val="000000"/>
                <w:sz w:val="16"/>
                <w:szCs w:val="16"/>
              </w:rPr>
              <w:t>спанбонд</w:t>
            </w:r>
            <w:proofErr w:type="spellEnd"/>
            <w:r w:rsidRPr="00863C02">
              <w:rPr>
                <w:rFonts w:ascii="Times New Roman" w:hAnsi="Times New Roman" w:cs="Times New Roman"/>
                <w:color w:val="000000"/>
                <w:sz w:val="16"/>
                <w:szCs w:val="16"/>
              </w:rPr>
              <w:t xml:space="preserve"> 13 г/м*2</w:t>
            </w:r>
            <w:r w:rsidRPr="00863C02">
              <w:rPr>
                <w:rFonts w:ascii="Times New Roman" w:hAnsi="Times New Roman" w:cs="Times New Roman"/>
                <w:color w:val="000000"/>
                <w:sz w:val="16"/>
                <w:szCs w:val="16"/>
              </w:rPr>
              <w:br/>
              <w:t xml:space="preserve">Маска хірургічна тришарова на гумках – 3 </w:t>
            </w:r>
            <w:proofErr w:type="spellStart"/>
            <w:r w:rsidRPr="00863C02">
              <w:rPr>
                <w:rFonts w:ascii="Times New Roman" w:hAnsi="Times New Roman" w:cs="Times New Roman"/>
                <w:color w:val="000000"/>
                <w:sz w:val="16"/>
                <w:szCs w:val="16"/>
              </w:rPr>
              <w:t>шт</w:t>
            </w:r>
            <w:proofErr w:type="spellEnd"/>
            <w:r w:rsidRPr="00863C02">
              <w:rPr>
                <w:rFonts w:ascii="Times New Roman" w:hAnsi="Times New Roman" w:cs="Times New Roman"/>
                <w:color w:val="000000"/>
                <w:sz w:val="16"/>
                <w:szCs w:val="16"/>
              </w:rPr>
              <w:t xml:space="preserve">, матеріал </w:t>
            </w:r>
            <w:proofErr w:type="spellStart"/>
            <w:r w:rsidRPr="00863C02">
              <w:rPr>
                <w:rFonts w:ascii="Times New Roman" w:hAnsi="Times New Roman" w:cs="Times New Roman"/>
                <w:color w:val="000000"/>
                <w:sz w:val="16"/>
                <w:szCs w:val="16"/>
              </w:rPr>
              <w:t>спанбонд</w:t>
            </w:r>
            <w:proofErr w:type="spellEnd"/>
            <w:r w:rsidRPr="00863C02">
              <w:rPr>
                <w:rFonts w:ascii="Times New Roman" w:hAnsi="Times New Roman" w:cs="Times New Roman"/>
                <w:color w:val="000000"/>
                <w:sz w:val="16"/>
                <w:szCs w:val="16"/>
              </w:rPr>
              <w:t>/фільтруючий шар-</w:t>
            </w:r>
            <w:proofErr w:type="spellStart"/>
            <w:r w:rsidRPr="00863C02">
              <w:rPr>
                <w:rFonts w:ascii="Times New Roman" w:hAnsi="Times New Roman" w:cs="Times New Roman"/>
                <w:color w:val="000000"/>
                <w:sz w:val="16"/>
                <w:szCs w:val="16"/>
              </w:rPr>
              <w:t>мелтблаун</w:t>
            </w:r>
            <w:proofErr w:type="spellEnd"/>
            <w:r w:rsidRPr="00863C02">
              <w:rPr>
                <w:rFonts w:ascii="Times New Roman" w:hAnsi="Times New Roman" w:cs="Times New Roman"/>
                <w:color w:val="000000"/>
                <w:sz w:val="16"/>
                <w:szCs w:val="16"/>
              </w:rPr>
              <w:br/>
            </w:r>
            <w:proofErr w:type="spellStart"/>
            <w:r w:rsidRPr="00863C02">
              <w:rPr>
                <w:rFonts w:ascii="Times New Roman" w:hAnsi="Times New Roman" w:cs="Times New Roman"/>
                <w:color w:val="000000"/>
                <w:sz w:val="16"/>
                <w:szCs w:val="16"/>
              </w:rPr>
              <w:lastRenderedPageBreak/>
              <w:t>Бахіли</w:t>
            </w:r>
            <w:proofErr w:type="spellEnd"/>
            <w:r w:rsidRPr="00863C02">
              <w:rPr>
                <w:rFonts w:ascii="Times New Roman" w:hAnsi="Times New Roman" w:cs="Times New Roman"/>
                <w:color w:val="000000"/>
                <w:sz w:val="16"/>
                <w:szCs w:val="16"/>
              </w:rPr>
              <w:t xml:space="preserve"> медичні середні – 3 пари, матеріал </w:t>
            </w:r>
            <w:proofErr w:type="spellStart"/>
            <w:r w:rsidRPr="00863C02">
              <w:rPr>
                <w:rFonts w:ascii="Times New Roman" w:hAnsi="Times New Roman" w:cs="Times New Roman"/>
                <w:color w:val="000000"/>
                <w:sz w:val="16"/>
                <w:szCs w:val="16"/>
              </w:rPr>
              <w:t>спанбонд</w:t>
            </w:r>
            <w:proofErr w:type="spellEnd"/>
            <w:r w:rsidRPr="00863C02">
              <w:rPr>
                <w:rFonts w:ascii="Times New Roman" w:hAnsi="Times New Roman" w:cs="Times New Roman"/>
                <w:color w:val="000000"/>
                <w:sz w:val="16"/>
                <w:szCs w:val="16"/>
              </w:rPr>
              <w:t xml:space="preserve"> 30 г/м*2</w:t>
            </w:r>
            <w:r w:rsidRPr="00863C02">
              <w:rPr>
                <w:rFonts w:ascii="Times New Roman" w:hAnsi="Times New Roman" w:cs="Times New Roman"/>
                <w:color w:val="000000"/>
                <w:sz w:val="16"/>
                <w:szCs w:val="16"/>
              </w:rPr>
              <w:br/>
              <w:t xml:space="preserve">Покриття допоміжне - 2 шт. Розмір 100 см х 100 см, матеріал </w:t>
            </w:r>
            <w:proofErr w:type="spellStart"/>
            <w:r w:rsidRPr="00863C02">
              <w:rPr>
                <w:rFonts w:ascii="Times New Roman" w:hAnsi="Times New Roman" w:cs="Times New Roman"/>
                <w:color w:val="000000"/>
                <w:sz w:val="16"/>
                <w:szCs w:val="16"/>
              </w:rPr>
              <w:t>спанбонд</w:t>
            </w:r>
            <w:proofErr w:type="spellEnd"/>
            <w:r w:rsidRPr="00863C02">
              <w:rPr>
                <w:rFonts w:ascii="Times New Roman" w:hAnsi="Times New Roman" w:cs="Times New Roman"/>
                <w:color w:val="000000"/>
                <w:sz w:val="16"/>
                <w:szCs w:val="16"/>
              </w:rPr>
              <w:t xml:space="preserve"> 25 г/м*2.  Стерильний. </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lastRenderedPageBreak/>
              <w:t>компл</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1 000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lastRenderedPageBreak/>
              <w:t>3</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61849 - Простирадло вбираюче, стерильне</w:t>
            </w:r>
          </w:p>
        </w:tc>
        <w:tc>
          <w:tcPr>
            <w:tcW w:w="1966" w:type="dxa"/>
            <w:tcBorders>
              <w:top w:val="nil"/>
              <w:left w:val="single" w:sz="4" w:space="0" w:color="auto"/>
              <w:bottom w:val="single" w:sz="4" w:space="0" w:color="auto"/>
              <w:right w:val="single" w:sz="4" w:space="0" w:color="auto"/>
            </w:tcBorders>
            <w:vAlign w:val="bottom"/>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Пелюшка поглинаюча</w:t>
            </w:r>
          </w:p>
        </w:tc>
        <w:tc>
          <w:tcPr>
            <w:tcW w:w="4103" w:type="dxa"/>
            <w:tcBorders>
              <w:top w:val="nil"/>
              <w:left w:val="single" w:sz="4" w:space="0" w:color="auto"/>
              <w:bottom w:val="single" w:sz="4" w:space="0" w:color="auto"/>
              <w:right w:val="single" w:sz="4" w:space="0" w:color="auto"/>
            </w:tcBorders>
            <w:vAlign w:val="bottom"/>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Пелюшка поглинаюча. Розмір 60 см х 60 см, з </w:t>
            </w:r>
            <w:proofErr w:type="spellStart"/>
            <w:r w:rsidRPr="00863C02">
              <w:rPr>
                <w:rFonts w:ascii="Times New Roman" w:hAnsi="Times New Roman" w:cs="Times New Roman"/>
                <w:color w:val="000000"/>
                <w:sz w:val="16"/>
                <w:szCs w:val="16"/>
              </w:rPr>
              <w:t>адгезивним</w:t>
            </w:r>
            <w:proofErr w:type="spellEnd"/>
            <w:r w:rsidRPr="00863C02">
              <w:rPr>
                <w:rFonts w:ascii="Times New Roman" w:hAnsi="Times New Roman" w:cs="Times New Roman"/>
                <w:color w:val="000000"/>
                <w:sz w:val="16"/>
                <w:szCs w:val="16"/>
              </w:rPr>
              <w:t xml:space="preserve"> краєм. Стерильна.  </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500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4</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61849 - Простирадло вбираюче, стерильне</w:t>
            </w:r>
          </w:p>
        </w:tc>
        <w:tc>
          <w:tcPr>
            <w:tcW w:w="1966"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Пелюшка поглинаюча</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Пелюшка поглинаюча. Розмір 90 см х 60 см, з </w:t>
            </w:r>
            <w:proofErr w:type="spellStart"/>
            <w:r w:rsidRPr="00863C02">
              <w:rPr>
                <w:rFonts w:ascii="Times New Roman" w:hAnsi="Times New Roman" w:cs="Times New Roman"/>
                <w:color w:val="000000"/>
                <w:sz w:val="16"/>
                <w:szCs w:val="16"/>
              </w:rPr>
              <w:t>адгезивним</w:t>
            </w:r>
            <w:proofErr w:type="spellEnd"/>
            <w:r w:rsidRPr="00863C02">
              <w:rPr>
                <w:rFonts w:ascii="Times New Roman" w:hAnsi="Times New Roman" w:cs="Times New Roman"/>
                <w:color w:val="000000"/>
                <w:sz w:val="16"/>
                <w:szCs w:val="16"/>
              </w:rPr>
              <w:t xml:space="preserve"> краєм. Стерильна. </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500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5</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47783 - Простирадло хірургічне загального призначення, одноразового використання, стерильне</w:t>
            </w:r>
          </w:p>
        </w:tc>
        <w:tc>
          <w:tcPr>
            <w:tcW w:w="1966"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Покриття операційне для ортопедії. </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Покриття U- подібне з </w:t>
            </w:r>
            <w:proofErr w:type="spellStart"/>
            <w:r w:rsidRPr="00863C02">
              <w:rPr>
                <w:rFonts w:ascii="Times New Roman" w:hAnsi="Times New Roman" w:cs="Times New Roman"/>
                <w:color w:val="000000"/>
                <w:sz w:val="16"/>
                <w:szCs w:val="16"/>
              </w:rPr>
              <w:t>адгезивним</w:t>
            </w:r>
            <w:proofErr w:type="spellEnd"/>
            <w:r w:rsidRPr="00863C02">
              <w:rPr>
                <w:rFonts w:ascii="Times New Roman" w:hAnsi="Times New Roman" w:cs="Times New Roman"/>
                <w:color w:val="000000"/>
                <w:sz w:val="16"/>
                <w:szCs w:val="16"/>
              </w:rPr>
              <w:t xml:space="preserve"> вирізом та посиленням - 1 шт. Розмір 260 см х 160 см, </w:t>
            </w:r>
            <w:proofErr w:type="spellStart"/>
            <w:r w:rsidRPr="00863C02">
              <w:rPr>
                <w:rFonts w:ascii="Times New Roman" w:hAnsi="Times New Roman" w:cs="Times New Roman"/>
                <w:color w:val="000000"/>
                <w:sz w:val="16"/>
                <w:szCs w:val="16"/>
              </w:rPr>
              <w:t>адгезивний</w:t>
            </w:r>
            <w:proofErr w:type="spellEnd"/>
            <w:r w:rsidRPr="00863C02">
              <w:rPr>
                <w:rFonts w:ascii="Times New Roman" w:hAnsi="Times New Roman" w:cs="Times New Roman"/>
                <w:color w:val="000000"/>
                <w:sz w:val="16"/>
                <w:szCs w:val="16"/>
              </w:rPr>
              <w:t xml:space="preserve"> виріз 100 см х 20 см (по короткій стороні), матеріал СММС 35 г/м*2, СМПЕ 105 г/м*2   Покриття допоміжне - 2 шт. Розмір 60 см х 60 см, матеріал </w:t>
            </w:r>
            <w:proofErr w:type="spellStart"/>
            <w:r w:rsidRPr="00863C02">
              <w:rPr>
                <w:rFonts w:ascii="Times New Roman" w:hAnsi="Times New Roman" w:cs="Times New Roman"/>
                <w:color w:val="000000"/>
                <w:sz w:val="16"/>
                <w:szCs w:val="16"/>
              </w:rPr>
              <w:t>спанбонд</w:t>
            </w:r>
            <w:proofErr w:type="spellEnd"/>
            <w:r w:rsidRPr="00863C02">
              <w:rPr>
                <w:rFonts w:ascii="Times New Roman" w:hAnsi="Times New Roman" w:cs="Times New Roman"/>
                <w:color w:val="000000"/>
                <w:sz w:val="16"/>
                <w:szCs w:val="16"/>
              </w:rPr>
              <w:t xml:space="preserve"> 25 г/м*2.  Стерильне. </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1 000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6</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47783 - Простирадло хірургічне загального призначення, одноразового використання, стерильне</w:t>
            </w:r>
          </w:p>
        </w:tc>
        <w:tc>
          <w:tcPr>
            <w:tcW w:w="1966"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Покриття операційне </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Покриття операційне 260 см х160 см, стерильне, матеріал </w:t>
            </w:r>
            <w:proofErr w:type="spellStart"/>
            <w:r w:rsidRPr="00863C02">
              <w:rPr>
                <w:rFonts w:ascii="Times New Roman" w:hAnsi="Times New Roman" w:cs="Times New Roman"/>
                <w:color w:val="000000"/>
                <w:sz w:val="16"/>
                <w:szCs w:val="16"/>
              </w:rPr>
              <w:t>спанбонд</w:t>
            </w:r>
            <w:proofErr w:type="spellEnd"/>
            <w:r w:rsidRPr="00863C02">
              <w:rPr>
                <w:rFonts w:ascii="Times New Roman" w:hAnsi="Times New Roman" w:cs="Times New Roman"/>
                <w:color w:val="000000"/>
                <w:sz w:val="16"/>
                <w:szCs w:val="16"/>
              </w:rPr>
              <w:t xml:space="preserve"> ламінований мембраною 52 г/м*2 «</w:t>
            </w:r>
            <w:proofErr w:type="spellStart"/>
            <w:r w:rsidRPr="00863C02">
              <w:rPr>
                <w:rFonts w:ascii="Times New Roman" w:hAnsi="Times New Roman" w:cs="Times New Roman"/>
                <w:color w:val="000000"/>
                <w:sz w:val="16"/>
                <w:szCs w:val="16"/>
              </w:rPr>
              <w:t>Спанфлекс</w:t>
            </w:r>
            <w:proofErr w:type="spellEnd"/>
            <w:r w:rsidRPr="00863C02">
              <w:rPr>
                <w:rFonts w:ascii="Times New Roman" w:hAnsi="Times New Roman" w:cs="Times New Roman"/>
                <w:color w:val="000000"/>
                <w:sz w:val="16"/>
                <w:szCs w:val="16"/>
              </w:rPr>
              <w:t xml:space="preserve">»  Стерильне. </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600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7</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47783 - Простирадло хірургічне загального призначення, одноразового використання, стерильне</w:t>
            </w:r>
          </w:p>
        </w:tc>
        <w:tc>
          <w:tcPr>
            <w:tcW w:w="1966"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Покриття для артроскопії</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 Розмір 300 см х 220 см на дугу, з гумовою еластичною манжетою діаметром 10 см, та поглинаючою зоною. Матеріал </w:t>
            </w:r>
            <w:proofErr w:type="spellStart"/>
            <w:r w:rsidRPr="00863C02">
              <w:rPr>
                <w:rFonts w:ascii="Times New Roman" w:hAnsi="Times New Roman" w:cs="Times New Roman"/>
                <w:color w:val="000000"/>
                <w:sz w:val="16"/>
                <w:szCs w:val="16"/>
              </w:rPr>
              <w:t>спанфлекс</w:t>
            </w:r>
            <w:proofErr w:type="spellEnd"/>
            <w:r w:rsidRPr="00863C02">
              <w:rPr>
                <w:rFonts w:ascii="Times New Roman" w:hAnsi="Times New Roman" w:cs="Times New Roman"/>
                <w:color w:val="000000"/>
                <w:sz w:val="16"/>
                <w:szCs w:val="16"/>
              </w:rPr>
              <w:t xml:space="preserve"> 52 г/м*2, СМПЕ 105 г/м*2. Покриття допоміжне - 1 шт. Розмір 80 см х 80 см, матеріал </w:t>
            </w:r>
            <w:proofErr w:type="spellStart"/>
            <w:r w:rsidRPr="00863C02">
              <w:rPr>
                <w:rFonts w:ascii="Times New Roman" w:hAnsi="Times New Roman" w:cs="Times New Roman"/>
                <w:color w:val="000000"/>
                <w:sz w:val="16"/>
                <w:szCs w:val="16"/>
              </w:rPr>
              <w:t>спанбонд</w:t>
            </w:r>
            <w:proofErr w:type="spellEnd"/>
            <w:r w:rsidRPr="00863C02">
              <w:rPr>
                <w:rFonts w:ascii="Times New Roman" w:hAnsi="Times New Roman" w:cs="Times New Roman"/>
                <w:color w:val="000000"/>
                <w:sz w:val="16"/>
                <w:szCs w:val="16"/>
              </w:rPr>
              <w:t xml:space="preserve"> 25 г/м*2.  Стерильне. </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800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8</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47783 - Простирадло хірургічне загального призначення, одноразового використання, стерильне</w:t>
            </w:r>
          </w:p>
        </w:tc>
        <w:tc>
          <w:tcPr>
            <w:tcW w:w="1966"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Покриття для артроскопії</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Покриття на дугу - 1 шт. Розмір 300 см х 160 см, з мішком для збирання рідини 60 см х 55 см (з двома гумовими еластичними манжетами (з отворами діаметром 10 см) з відвідною трубкою та </w:t>
            </w:r>
            <w:proofErr w:type="spellStart"/>
            <w:r w:rsidRPr="00863C02">
              <w:rPr>
                <w:rFonts w:ascii="Times New Roman" w:hAnsi="Times New Roman" w:cs="Times New Roman"/>
                <w:color w:val="000000"/>
                <w:sz w:val="16"/>
                <w:szCs w:val="16"/>
              </w:rPr>
              <w:t>конектором</w:t>
            </w:r>
            <w:proofErr w:type="spellEnd"/>
            <w:r w:rsidRPr="00863C02">
              <w:rPr>
                <w:rFonts w:ascii="Times New Roman" w:hAnsi="Times New Roman" w:cs="Times New Roman"/>
                <w:color w:val="000000"/>
                <w:sz w:val="16"/>
                <w:szCs w:val="16"/>
              </w:rPr>
              <w:t xml:space="preserve"> до аспіратора), матеріал (СММС 35  г/м*2, двошарова полімерна плівка ПЕ/ПА щільністю 70 </w:t>
            </w:r>
            <w:proofErr w:type="spellStart"/>
            <w:r w:rsidRPr="00863C02">
              <w:rPr>
                <w:rFonts w:ascii="Times New Roman" w:hAnsi="Times New Roman" w:cs="Times New Roman"/>
                <w:color w:val="000000"/>
                <w:sz w:val="16"/>
                <w:szCs w:val="16"/>
              </w:rPr>
              <w:t>мкм</w:t>
            </w:r>
            <w:proofErr w:type="spellEnd"/>
            <w:r w:rsidRPr="00863C02">
              <w:rPr>
                <w:rFonts w:ascii="Times New Roman" w:hAnsi="Times New Roman" w:cs="Times New Roman"/>
                <w:color w:val="000000"/>
                <w:sz w:val="16"/>
                <w:szCs w:val="16"/>
              </w:rPr>
              <w:t xml:space="preserve">.)  Покриття допоміжне - 1 шт. Розмір 80 см х 80 см, матеріал </w:t>
            </w:r>
            <w:proofErr w:type="spellStart"/>
            <w:r w:rsidRPr="00863C02">
              <w:rPr>
                <w:rFonts w:ascii="Times New Roman" w:hAnsi="Times New Roman" w:cs="Times New Roman"/>
                <w:color w:val="000000"/>
                <w:sz w:val="16"/>
                <w:szCs w:val="16"/>
              </w:rPr>
              <w:t>спанбонд</w:t>
            </w:r>
            <w:proofErr w:type="spellEnd"/>
            <w:r w:rsidRPr="00863C02">
              <w:rPr>
                <w:rFonts w:ascii="Times New Roman" w:hAnsi="Times New Roman" w:cs="Times New Roman"/>
                <w:color w:val="000000"/>
                <w:sz w:val="16"/>
                <w:szCs w:val="16"/>
              </w:rPr>
              <w:t xml:space="preserve"> 25 г/м*2.  Стерильне. </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300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9</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47783 - Простирадло хірургічне загального призначення, одноразового використання, стерильне</w:t>
            </w:r>
          </w:p>
        </w:tc>
        <w:tc>
          <w:tcPr>
            <w:tcW w:w="1966"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Покриття </w:t>
            </w:r>
            <w:proofErr w:type="spellStart"/>
            <w:r w:rsidRPr="00863C02">
              <w:rPr>
                <w:rFonts w:ascii="Times New Roman" w:hAnsi="Times New Roman" w:cs="Times New Roman"/>
                <w:color w:val="000000"/>
                <w:sz w:val="16"/>
                <w:szCs w:val="16"/>
              </w:rPr>
              <w:t>адгезивне</w:t>
            </w:r>
            <w:proofErr w:type="spellEnd"/>
            <w:r w:rsidRPr="00863C02">
              <w:rPr>
                <w:rFonts w:ascii="Times New Roman" w:hAnsi="Times New Roman" w:cs="Times New Roman"/>
                <w:color w:val="000000"/>
                <w:sz w:val="16"/>
                <w:szCs w:val="16"/>
              </w:rPr>
              <w:t xml:space="preserve"> для ортопедії</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Покриття </w:t>
            </w:r>
            <w:proofErr w:type="spellStart"/>
            <w:r w:rsidRPr="00863C02">
              <w:rPr>
                <w:rFonts w:ascii="Times New Roman" w:hAnsi="Times New Roman" w:cs="Times New Roman"/>
                <w:color w:val="000000"/>
                <w:sz w:val="16"/>
                <w:szCs w:val="16"/>
              </w:rPr>
              <w:t>адгезивне</w:t>
            </w:r>
            <w:proofErr w:type="spellEnd"/>
            <w:r w:rsidRPr="00863C02">
              <w:rPr>
                <w:rFonts w:ascii="Times New Roman" w:hAnsi="Times New Roman" w:cs="Times New Roman"/>
                <w:color w:val="000000"/>
                <w:sz w:val="16"/>
                <w:szCs w:val="16"/>
              </w:rPr>
              <w:t xml:space="preserve"> для ортопедії - 1 шт. Розмір 200 см х 160 см на дугу, з </w:t>
            </w:r>
            <w:proofErr w:type="spellStart"/>
            <w:r w:rsidRPr="00863C02">
              <w:rPr>
                <w:rFonts w:ascii="Times New Roman" w:hAnsi="Times New Roman" w:cs="Times New Roman"/>
                <w:color w:val="000000"/>
                <w:sz w:val="16"/>
                <w:szCs w:val="16"/>
              </w:rPr>
              <w:t>адгезивним</w:t>
            </w:r>
            <w:proofErr w:type="spellEnd"/>
            <w:r w:rsidRPr="00863C02">
              <w:rPr>
                <w:rFonts w:ascii="Times New Roman" w:hAnsi="Times New Roman" w:cs="Times New Roman"/>
                <w:color w:val="000000"/>
                <w:sz w:val="16"/>
                <w:szCs w:val="16"/>
              </w:rPr>
              <w:t xml:space="preserve"> краєм (по довгій стороні), матеріал СММС 35 г/м*2.</w:t>
            </w:r>
            <w:r w:rsidRPr="00863C02">
              <w:rPr>
                <w:rFonts w:ascii="Times New Roman" w:hAnsi="Times New Roman" w:cs="Times New Roman"/>
                <w:color w:val="000000"/>
                <w:sz w:val="16"/>
                <w:szCs w:val="16"/>
              </w:rPr>
              <w:br/>
              <w:t xml:space="preserve">Покриття допоміжне - 1 шт. Розмір 80 см х 80 см, матеріал </w:t>
            </w:r>
            <w:proofErr w:type="spellStart"/>
            <w:r w:rsidRPr="00863C02">
              <w:rPr>
                <w:rFonts w:ascii="Times New Roman" w:hAnsi="Times New Roman" w:cs="Times New Roman"/>
                <w:color w:val="000000"/>
                <w:sz w:val="16"/>
                <w:szCs w:val="16"/>
              </w:rPr>
              <w:t>спанбонд</w:t>
            </w:r>
            <w:proofErr w:type="spellEnd"/>
            <w:r w:rsidRPr="00863C02">
              <w:rPr>
                <w:rFonts w:ascii="Times New Roman" w:hAnsi="Times New Roman" w:cs="Times New Roman"/>
                <w:color w:val="000000"/>
                <w:sz w:val="16"/>
                <w:szCs w:val="16"/>
              </w:rPr>
              <w:t xml:space="preserve"> 25 г/м*2.  Стерильне. </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500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10</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47783 - Простирадло хірургічне загального призначення, одноразового використання, стерильне</w:t>
            </w:r>
          </w:p>
        </w:tc>
        <w:tc>
          <w:tcPr>
            <w:tcW w:w="1966"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Простирадло одноразове</w:t>
            </w:r>
            <w:r w:rsidRPr="00863C02">
              <w:rPr>
                <w:rFonts w:ascii="Times New Roman" w:hAnsi="Times New Roman" w:cs="Times New Roman"/>
                <w:color w:val="FF0000"/>
                <w:sz w:val="16"/>
                <w:szCs w:val="16"/>
              </w:rPr>
              <w:t xml:space="preserve"> </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Простирадло одноразове</w:t>
            </w:r>
            <w:r w:rsidRPr="00863C02">
              <w:rPr>
                <w:rFonts w:ascii="Times New Roman" w:hAnsi="Times New Roman" w:cs="Times New Roman"/>
                <w:color w:val="FF0000"/>
                <w:sz w:val="16"/>
                <w:szCs w:val="16"/>
              </w:rPr>
              <w:t xml:space="preserve"> </w:t>
            </w:r>
            <w:r w:rsidRPr="00863C02">
              <w:rPr>
                <w:rFonts w:ascii="Times New Roman" w:hAnsi="Times New Roman" w:cs="Times New Roman"/>
                <w:color w:val="000000"/>
                <w:sz w:val="16"/>
                <w:szCs w:val="16"/>
              </w:rPr>
              <w:t>(розмір 0,8м * 100 м) без перфорації (</w:t>
            </w:r>
            <w:proofErr w:type="spellStart"/>
            <w:r w:rsidRPr="00863C02">
              <w:rPr>
                <w:rFonts w:ascii="Times New Roman" w:hAnsi="Times New Roman" w:cs="Times New Roman"/>
                <w:color w:val="000000"/>
                <w:sz w:val="16"/>
                <w:szCs w:val="16"/>
              </w:rPr>
              <w:t>спанбонд</w:t>
            </w:r>
            <w:proofErr w:type="spellEnd"/>
            <w:r w:rsidRPr="00863C02">
              <w:rPr>
                <w:rFonts w:ascii="Times New Roman" w:hAnsi="Times New Roman" w:cs="Times New Roman"/>
                <w:color w:val="000000"/>
                <w:sz w:val="16"/>
                <w:szCs w:val="16"/>
              </w:rPr>
              <w:t xml:space="preserve"> щільністю 20 г/м2), нестерильне</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рул</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600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11</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35492 - Халат ізолюючий, одноразового використання</w:t>
            </w:r>
          </w:p>
        </w:tc>
        <w:tc>
          <w:tcPr>
            <w:tcW w:w="1966"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Халат хірургічний стерильний </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Халат хірургічний стерильний «Ізолюючий», розмір XL, матеріал СММС 35 г/м*2, </w:t>
            </w:r>
            <w:proofErr w:type="spellStart"/>
            <w:r w:rsidRPr="00863C02">
              <w:rPr>
                <w:rFonts w:ascii="Times New Roman" w:hAnsi="Times New Roman" w:cs="Times New Roman"/>
                <w:color w:val="000000"/>
                <w:sz w:val="16"/>
                <w:szCs w:val="16"/>
              </w:rPr>
              <w:t>спанфлекс</w:t>
            </w:r>
            <w:proofErr w:type="spellEnd"/>
            <w:r w:rsidRPr="00863C02">
              <w:rPr>
                <w:rFonts w:ascii="Times New Roman" w:hAnsi="Times New Roman" w:cs="Times New Roman"/>
                <w:color w:val="000000"/>
                <w:sz w:val="16"/>
                <w:szCs w:val="16"/>
              </w:rPr>
              <w:t xml:space="preserve"> 52 г/м*2. Стерильний.</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5 000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12</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35091 - Халат операційний, одноразового використання</w:t>
            </w:r>
          </w:p>
        </w:tc>
        <w:tc>
          <w:tcPr>
            <w:tcW w:w="1966" w:type="dxa"/>
            <w:tcBorders>
              <w:top w:val="nil"/>
              <w:left w:val="single" w:sz="4" w:space="0" w:color="auto"/>
              <w:bottom w:val="single" w:sz="4" w:space="0" w:color="auto"/>
              <w:right w:val="single" w:sz="4" w:space="0" w:color="auto"/>
            </w:tcBorders>
            <w:vAlign w:val="bottom"/>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Халат медичний (хірургічний) на зав’язках </w:t>
            </w:r>
          </w:p>
        </w:tc>
        <w:tc>
          <w:tcPr>
            <w:tcW w:w="4103" w:type="dxa"/>
            <w:tcBorders>
              <w:top w:val="nil"/>
              <w:left w:val="single" w:sz="4" w:space="0" w:color="auto"/>
              <w:bottom w:val="single" w:sz="4" w:space="0" w:color="auto"/>
              <w:right w:val="single" w:sz="4" w:space="0" w:color="auto"/>
            </w:tcBorders>
            <w:vAlign w:val="bottom"/>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Халат медичний (хірургічний) на зав’язках типу «КОМФОРТ» із захисними зонами довжиною 134 см (розмір 54-56 (ХL))  (</w:t>
            </w:r>
            <w:proofErr w:type="spellStart"/>
            <w:r w:rsidRPr="00863C02">
              <w:rPr>
                <w:rFonts w:ascii="Times New Roman" w:hAnsi="Times New Roman" w:cs="Times New Roman"/>
                <w:color w:val="000000"/>
                <w:sz w:val="16"/>
                <w:szCs w:val="16"/>
              </w:rPr>
              <w:t>спанлейс</w:t>
            </w:r>
            <w:proofErr w:type="spellEnd"/>
            <w:r w:rsidRPr="00863C02">
              <w:rPr>
                <w:rFonts w:ascii="Times New Roman" w:hAnsi="Times New Roman" w:cs="Times New Roman"/>
                <w:color w:val="000000"/>
                <w:sz w:val="16"/>
                <w:szCs w:val="16"/>
              </w:rPr>
              <w:t xml:space="preserve"> - 68 г/м2) стерильний.</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800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13</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35091 - Халат операційний, одноразового використання</w:t>
            </w:r>
          </w:p>
        </w:tc>
        <w:tc>
          <w:tcPr>
            <w:tcW w:w="1966"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Халат хірургічний стерильний </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Халат хірургічний стерильний, розмір XL, матеріал СММС 35 г/м*2</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4 000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14</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43970 - Чохол для </w:t>
            </w:r>
            <w:proofErr w:type="spellStart"/>
            <w:r w:rsidRPr="00863C02">
              <w:rPr>
                <w:rFonts w:ascii="Times New Roman" w:hAnsi="Times New Roman" w:cs="Times New Roman"/>
                <w:sz w:val="16"/>
                <w:szCs w:val="16"/>
              </w:rPr>
              <w:t>кабеля</w:t>
            </w:r>
            <w:proofErr w:type="spellEnd"/>
            <w:r w:rsidRPr="00863C02">
              <w:rPr>
                <w:rFonts w:ascii="Times New Roman" w:hAnsi="Times New Roman" w:cs="Times New Roman"/>
                <w:sz w:val="16"/>
                <w:szCs w:val="16"/>
              </w:rPr>
              <w:t xml:space="preserve"> / відведення / датчика / зонда, стерильний</w:t>
            </w:r>
          </w:p>
        </w:tc>
        <w:tc>
          <w:tcPr>
            <w:tcW w:w="1966" w:type="dxa"/>
            <w:tcBorders>
              <w:top w:val="nil"/>
              <w:left w:val="single" w:sz="4" w:space="0" w:color="auto"/>
              <w:bottom w:val="single" w:sz="4" w:space="0" w:color="auto"/>
              <w:right w:val="single" w:sz="4" w:space="0" w:color="auto"/>
            </w:tcBorders>
            <w:vAlign w:val="bottom"/>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Чохол для камери</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Розмір 250 см х 18 см, з каркасом для прискорення вдягання та двома </w:t>
            </w:r>
            <w:proofErr w:type="spellStart"/>
            <w:r w:rsidRPr="00863C02">
              <w:rPr>
                <w:rFonts w:ascii="Times New Roman" w:hAnsi="Times New Roman" w:cs="Times New Roman"/>
                <w:color w:val="000000"/>
                <w:sz w:val="16"/>
                <w:szCs w:val="16"/>
              </w:rPr>
              <w:t>адгезивними</w:t>
            </w:r>
            <w:proofErr w:type="spellEnd"/>
            <w:r w:rsidRPr="00863C02">
              <w:rPr>
                <w:rFonts w:ascii="Times New Roman" w:hAnsi="Times New Roman" w:cs="Times New Roman"/>
                <w:color w:val="000000"/>
                <w:sz w:val="16"/>
                <w:szCs w:val="16"/>
              </w:rPr>
              <w:t xml:space="preserve"> стрічками, матеріал </w:t>
            </w:r>
            <w:proofErr w:type="spellStart"/>
            <w:r w:rsidRPr="00863C02">
              <w:rPr>
                <w:rFonts w:ascii="Times New Roman" w:hAnsi="Times New Roman" w:cs="Times New Roman"/>
                <w:color w:val="000000"/>
                <w:sz w:val="16"/>
                <w:szCs w:val="16"/>
              </w:rPr>
              <w:t>спанфлекс</w:t>
            </w:r>
            <w:proofErr w:type="spellEnd"/>
            <w:r w:rsidRPr="00863C02">
              <w:rPr>
                <w:rFonts w:ascii="Times New Roman" w:hAnsi="Times New Roman" w:cs="Times New Roman"/>
                <w:color w:val="000000"/>
                <w:sz w:val="16"/>
                <w:szCs w:val="16"/>
              </w:rPr>
              <w:t xml:space="preserve"> 52 г/м*2 ,  Стерильний. </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2 000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15</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32297 - Шапочка хірургічна, одноразового використання, нестерильна</w:t>
            </w:r>
          </w:p>
        </w:tc>
        <w:tc>
          <w:tcPr>
            <w:tcW w:w="1966" w:type="dxa"/>
            <w:tcBorders>
              <w:top w:val="nil"/>
              <w:left w:val="single" w:sz="4" w:space="0" w:color="auto"/>
              <w:bottom w:val="single" w:sz="4" w:space="0" w:color="auto"/>
              <w:right w:val="single" w:sz="4" w:space="0" w:color="auto"/>
            </w:tcBorders>
            <w:vAlign w:val="bottom"/>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Шапка-берет, кульбаба </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Повинна бути </w:t>
            </w:r>
            <w:proofErr w:type="spellStart"/>
            <w:r w:rsidRPr="00863C02">
              <w:rPr>
                <w:rFonts w:ascii="Times New Roman" w:hAnsi="Times New Roman" w:cs="Times New Roman"/>
                <w:color w:val="000000"/>
                <w:sz w:val="16"/>
                <w:szCs w:val="16"/>
              </w:rPr>
              <w:t>виготовленна</w:t>
            </w:r>
            <w:proofErr w:type="spellEnd"/>
            <w:r w:rsidRPr="00863C02">
              <w:rPr>
                <w:rFonts w:ascii="Times New Roman" w:hAnsi="Times New Roman" w:cs="Times New Roman"/>
                <w:color w:val="000000"/>
                <w:sz w:val="16"/>
                <w:szCs w:val="16"/>
              </w:rPr>
              <w:t xml:space="preserve"> з дихаючої </w:t>
            </w:r>
            <w:proofErr w:type="spellStart"/>
            <w:r w:rsidRPr="00863C02">
              <w:rPr>
                <w:rFonts w:ascii="Times New Roman" w:hAnsi="Times New Roman" w:cs="Times New Roman"/>
                <w:color w:val="000000"/>
                <w:sz w:val="16"/>
                <w:szCs w:val="16"/>
              </w:rPr>
              <w:t>вологовідштовхуючої</w:t>
            </w:r>
            <w:proofErr w:type="spellEnd"/>
            <w:r w:rsidRPr="00863C02">
              <w:rPr>
                <w:rFonts w:ascii="Times New Roman" w:hAnsi="Times New Roman" w:cs="Times New Roman"/>
                <w:color w:val="000000"/>
                <w:sz w:val="16"/>
                <w:szCs w:val="16"/>
              </w:rPr>
              <w:t xml:space="preserve"> тканини, розмір 530мм, колір білий або блакитний, пакування по 100 </w:t>
            </w:r>
            <w:proofErr w:type="spellStart"/>
            <w:r w:rsidRPr="00863C02">
              <w:rPr>
                <w:rFonts w:ascii="Times New Roman" w:hAnsi="Times New Roman" w:cs="Times New Roman"/>
                <w:color w:val="000000"/>
                <w:sz w:val="16"/>
                <w:szCs w:val="16"/>
              </w:rPr>
              <w:t>шт</w:t>
            </w:r>
            <w:proofErr w:type="spellEnd"/>
            <w:r w:rsidRPr="00863C02">
              <w:rPr>
                <w:rFonts w:ascii="Times New Roman" w:hAnsi="Times New Roman" w:cs="Times New Roman"/>
                <w:color w:val="000000"/>
                <w:sz w:val="16"/>
                <w:szCs w:val="16"/>
              </w:rPr>
              <w:t xml:space="preserve"> в пачці, по 5 пачок у коробці. Не стерильні.</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упаков</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300</w:t>
            </w:r>
          </w:p>
        </w:tc>
      </w:tr>
      <w:tr w:rsidR="00863C02" w:rsidRPr="00863C02" w:rsidTr="00863C02">
        <w:trPr>
          <w:trHeight w:val="20"/>
        </w:trPr>
        <w:tc>
          <w:tcPr>
            <w:tcW w:w="458" w:type="dxa"/>
            <w:tcBorders>
              <w:top w:val="single" w:sz="4" w:space="0" w:color="auto"/>
              <w:left w:val="single" w:sz="4" w:space="0" w:color="auto"/>
              <w:bottom w:val="single" w:sz="4" w:space="0" w:color="auto"/>
              <w:right w:val="single" w:sz="4" w:space="0" w:color="auto"/>
            </w:tcBorders>
            <w:vAlign w:val="center"/>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r w:rsidRPr="00863C02">
              <w:rPr>
                <w:rFonts w:ascii="Times New Roman" w:eastAsia="Times New Roman" w:hAnsi="Times New Roman" w:cs="Times New Roman"/>
                <w:color w:val="000000"/>
                <w:sz w:val="16"/>
                <w:szCs w:val="16"/>
                <w:lang w:eastAsia="uk-UA"/>
              </w:rPr>
              <w:t>16</w:t>
            </w:r>
          </w:p>
        </w:tc>
        <w:tc>
          <w:tcPr>
            <w:tcW w:w="2041" w:type="dxa"/>
            <w:tcBorders>
              <w:top w:val="nil"/>
              <w:left w:val="single" w:sz="4" w:space="0" w:color="auto"/>
              <w:bottom w:val="single" w:sz="4" w:space="0" w:color="auto"/>
              <w:right w:val="single" w:sz="4" w:space="0" w:color="auto"/>
            </w:tcBorders>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 xml:space="preserve">43970 - Чохол для </w:t>
            </w:r>
            <w:proofErr w:type="spellStart"/>
            <w:r w:rsidRPr="00863C02">
              <w:rPr>
                <w:rFonts w:ascii="Times New Roman" w:hAnsi="Times New Roman" w:cs="Times New Roman"/>
                <w:sz w:val="16"/>
                <w:szCs w:val="16"/>
              </w:rPr>
              <w:t>кабеля</w:t>
            </w:r>
            <w:proofErr w:type="spellEnd"/>
            <w:r w:rsidRPr="00863C02">
              <w:rPr>
                <w:rFonts w:ascii="Times New Roman" w:hAnsi="Times New Roman" w:cs="Times New Roman"/>
                <w:sz w:val="16"/>
                <w:szCs w:val="16"/>
              </w:rPr>
              <w:t xml:space="preserve"> / відведення / датчика / зонда, стерильний</w:t>
            </w:r>
          </w:p>
        </w:tc>
        <w:tc>
          <w:tcPr>
            <w:tcW w:w="1966"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Чохол для апаратури</w:t>
            </w:r>
          </w:p>
        </w:tc>
        <w:tc>
          <w:tcPr>
            <w:tcW w:w="4103" w:type="dxa"/>
            <w:tcBorders>
              <w:top w:val="nil"/>
              <w:left w:val="single" w:sz="4" w:space="0" w:color="auto"/>
              <w:bottom w:val="single" w:sz="4" w:space="0" w:color="auto"/>
              <w:right w:val="single" w:sz="4" w:space="0" w:color="auto"/>
            </w:tcBorders>
            <w:vAlign w:val="center"/>
            <w:hideMark/>
          </w:tcPr>
          <w:p w:rsidR="00863C02" w:rsidRPr="00863C02" w:rsidRDefault="00863C02">
            <w:pPr>
              <w:spacing w:after="0" w:line="240" w:lineRule="auto"/>
              <w:rPr>
                <w:rFonts w:ascii="Times New Roman" w:eastAsia="Times New Roman" w:hAnsi="Times New Roman" w:cs="Times New Roman"/>
                <w:color w:val="000000"/>
                <w:sz w:val="16"/>
                <w:szCs w:val="16"/>
                <w:lang w:eastAsia="uk-UA"/>
              </w:rPr>
            </w:pPr>
            <w:r w:rsidRPr="00863C02">
              <w:rPr>
                <w:rFonts w:ascii="Times New Roman" w:hAnsi="Times New Roman" w:cs="Times New Roman"/>
                <w:color w:val="000000"/>
                <w:sz w:val="16"/>
                <w:szCs w:val="16"/>
              </w:rPr>
              <w:t xml:space="preserve">Діаметр 100 см, матеріал  поліетилен – 60 </w:t>
            </w:r>
            <w:proofErr w:type="spellStart"/>
            <w:r w:rsidRPr="00863C02">
              <w:rPr>
                <w:rFonts w:ascii="Times New Roman" w:hAnsi="Times New Roman" w:cs="Times New Roman"/>
                <w:color w:val="000000"/>
                <w:sz w:val="16"/>
                <w:szCs w:val="16"/>
              </w:rPr>
              <w:t>мкм</w:t>
            </w:r>
            <w:proofErr w:type="spellEnd"/>
            <w:r w:rsidRPr="00863C02">
              <w:rPr>
                <w:rFonts w:ascii="Times New Roman" w:hAnsi="Times New Roman" w:cs="Times New Roman"/>
                <w:color w:val="000000"/>
                <w:sz w:val="16"/>
                <w:szCs w:val="16"/>
              </w:rPr>
              <w:t xml:space="preserve">. Стерильний.  </w:t>
            </w:r>
          </w:p>
        </w:tc>
        <w:tc>
          <w:tcPr>
            <w:tcW w:w="1043" w:type="dxa"/>
            <w:tcBorders>
              <w:top w:val="nil"/>
              <w:left w:val="nil"/>
              <w:bottom w:val="single" w:sz="4" w:space="0" w:color="auto"/>
              <w:right w:val="single" w:sz="4" w:space="0" w:color="auto"/>
            </w:tcBorders>
            <w:hideMark/>
          </w:tcPr>
          <w:p w:rsidR="00863C02" w:rsidRPr="00863C02" w:rsidRDefault="00863C02">
            <w:pPr>
              <w:spacing w:after="0" w:line="240" w:lineRule="auto"/>
              <w:jc w:val="center"/>
              <w:rPr>
                <w:rFonts w:ascii="Times New Roman" w:eastAsia="Times New Roman" w:hAnsi="Times New Roman" w:cs="Times New Roman"/>
                <w:color w:val="000000"/>
                <w:sz w:val="16"/>
                <w:szCs w:val="16"/>
                <w:lang w:eastAsia="uk-UA"/>
              </w:rPr>
            </w:pPr>
            <w:proofErr w:type="spellStart"/>
            <w:r w:rsidRPr="00863C02">
              <w:rPr>
                <w:rFonts w:ascii="Times New Roman" w:hAnsi="Times New Roman" w:cs="Times New Roman"/>
                <w:sz w:val="16"/>
                <w:szCs w:val="16"/>
              </w:rPr>
              <w:t>шт</w:t>
            </w:r>
            <w:proofErr w:type="spellEnd"/>
          </w:p>
        </w:tc>
        <w:tc>
          <w:tcPr>
            <w:tcW w:w="1162" w:type="dxa"/>
            <w:tcBorders>
              <w:top w:val="nil"/>
              <w:left w:val="nil"/>
              <w:bottom w:val="single" w:sz="4" w:space="0" w:color="auto"/>
              <w:right w:val="single" w:sz="4" w:space="0" w:color="auto"/>
            </w:tcBorders>
            <w:hideMark/>
          </w:tcPr>
          <w:p w:rsidR="00863C02" w:rsidRPr="00863C02" w:rsidRDefault="00863C02">
            <w:pPr>
              <w:spacing w:after="0" w:line="240" w:lineRule="auto"/>
              <w:jc w:val="right"/>
              <w:rPr>
                <w:rFonts w:ascii="Times New Roman" w:eastAsia="Times New Roman" w:hAnsi="Times New Roman" w:cs="Times New Roman"/>
                <w:color w:val="000000"/>
                <w:sz w:val="16"/>
                <w:szCs w:val="16"/>
                <w:lang w:eastAsia="uk-UA"/>
              </w:rPr>
            </w:pPr>
            <w:r w:rsidRPr="00863C02">
              <w:rPr>
                <w:rFonts w:ascii="Times New Roman" w:hAnsi="Times New Roman" w:cs="Times New Roman"/>
                <w:sz w:val="16"/>
                <w:szCs w:val="16"/>
              </w:rPr>
              <w:t>500</w:t>
            </w:r>
          </w:p>
        </w:tc>
      </w:tr>
    </w:tbl>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p w:rsidR="00863C02" w:rsidRDefault="00863C02" w:rsidP="00440BD3">
      <w:pPr>
        <w:spacing w:after="0" w:line="240" w:lineRule="auto"/>
        <w:jc w:val="center"/>
        <w:rPr>
          <w:rFonts w:ascii="Times New Roman" w:eastAsia="Calibri" w:hAnsi="Times New Roman" w:cs="Times New Roman"/>
          <w:b/>
          <w:sz w:val="24"/>
          <w:szCs w:val="24"/>
        </w:rPr>
      </w:pPr>
    </w:p>
    <w:sectPr w:rsidR="00863C02" w:rsidSect="00863C02">
      <w:footerReference w:type="default" r:id="rId9"/>
      <w:pgSz w:w="12240" w:h="15840"/>
      <w:pgMar w:top="1134" w:right="6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061" w:rsidRDefault="00142061" w:rsidP="00B2669C">
      <w:pPr>
        <w:spacing w:after="0" w:line="240" w:lineRule="auto"/>
      </w:pPr>
      <w:r>
        <w:separator/>
      </w:r>
    </w:p>
  </w:endnote>
  <w:endnote w:type="continuationSeparator" w:id="0">
    <w:p w:rsidR="00142061" w:rsidRDefault="00142061" w:rsidP="00B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803578"/>
      <w:docPartObj>
        <w:docPartGallery w:val="Page Numbers (Bottom of Page)"/>
        <w:docPartUnique/>
      </w:docPartObj>
    </w:sdtPr>
    <w:sdtEndPr/>
    <w:sdtContent>
      <w:p w:rsidR="00B5408F" w:rsidRDefault="00B5408F">
        <w:pPr>
          <w:pStyle w:val="ac"/>
          <w:jc w:val="center"/>
        </w:pPr>
        <w:r>
          <w:fldChar w:fldCharType="begin"/>
        </w:r>
        <w:r>
          <w:instrText>PAGE   \* MERGEFORMAT</w:instrText>
        </w:r>
        <w:r>
          <w:fldChar w:fldCharType="separate"/>
        </w:r>
        <w:r w:rsidR="00785171" w:rsidRPr="00785171">
          <w:rPr>
            <w:noProof/>
            <w:lang w:val="ru-RU"/>
          </w:rPr>
          <w:t>1</w:t>
        </w:r>
        <w:r>
          <w:fldChar w:fldCharType="end"/>
        </w:r>
      </w:p>
    </w:sdtContent>
  </w:sdt>
  <w:p w:rsidR="00B5408F" w:rsidRDefault="00B5408F">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061" w:rsidRDefault="00142061" w:rsidP="00B2669C">
      <w:pPr>
        <w:spacing w:after="0" w:line="240" w:lineRule="auto"/>
      </w:pPr>
      <w:r>
        <w:separator/>
      </w:r>
    </w:p>
  </w:footnote>
  <w:footnote w:type="continuationSeparator" w:id="0">
    <w:p w:rsidR="00142061" w:rsidRDefault="00142061" w:rsidP="00B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E8A"/>
    <w:multiLevelType w:val="multilevel"/>
    <w:tmpl w:val="8E2CC3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56F3"/>
    <w:multiLevelType w:val="multilevel"/>
    <w:tmpl w:val="EEC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A6157"/>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C14010"/>
    <w:multiLevelType w:val="hybridMultilevel"/>
    <w:tmpl w:val="FF7864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E373425"/>
    <w:multiLevelType w:val="hybridMultilevel"/>
    <w:tmpl w:val="B07CFB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6" w15:restartNumberingAfterBreak="0">
    <w:nsid w:val="3F611CB5"/>
    <w:multiLevelType w:val="hybridMultilevel"/>
    <w:tmpl w:val="FA7857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5D"/>
    <w:rsid w:val="00025D92"/>
    <w:rsid w:val="000B74D1"/>
    <w:rsid w:val="000E2148"/>
    <w:rsid w:val="00142061"/>
    <w:rsid w:val="0019709B"/>
    <w:rsid w:val="0020465D"/>
    <w:rsid w:val="00213167"/>
    <w:rsid w:val="00285815"/>
    <w:rsid w:val="002A7016"/>
    <w:rsid w:val="003E1E85"/>
    <w:rsid w:val="00407862"/>
    <w:rsid w:val="00440BD3"/>
    <w:rsid w:val="00454B35"/>
    <w:rsid w:val="004A4D45"/>
    <w:rsid w:val="004F1519"/>
    <w:rsid w:val="004F2E8F"/>
    <w:rsid w:val="0050135A"/>
    <w:rsid w:val="00753707"/>
    <w:rsid w:val="00764342"/>
    <w:rsid w:val="007776FF"/>
    <w:rsid w:val="00785171"/>
    <w:rsid w:val="00863C02"/>
    <w:rsid w:val="00A4391B"/>
    <w:rsid w:val="00A47D6D"/>
    <w:rsid w:val="00B2669C"/>
    <w:rsid w:val="00B325D2"/>
    <w:rsid w:val="00B5408F"/>
    <w:rsid w:val="00BD3679"/>
    <w:rsid w:val="00CE7B87"/>
    <w:rsid w:val="00E46C90"/>
    <w:rsid w:val="00E953F9"/>
    <w:rsid w:val="00F6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5149"/>
  <w15:chartTrackingRefBased/>
  <w15:docId w15:val="{E9028B4D-29D4-4787-8EC4-EB0D3F89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016"/>
    <w:pPr>
      <w:spacing w:line="256" w:lineRule="auto"/>
    </w:pPr>
    <w:rPr>
      <w:lang w:val="uk-UA"/>
    </w:rPr>
  </w:style>
  <w:style w:type="paragraph" w:styleId="2">
    <w:name w:val="heading 2"/>
    <w:basedOn w:val="a"/>
    <w:next w:val="a"/>
    <w:link w:val="20"/>
    <w:semiHidden/>
    <w:unhideWhenUsed/>
    <w:qFormat/>
    <w:rsid w:val="00213167"/>
    <w:pPr>
      <w:keepNext/>
      <w:widowControl w:val="0"/>
      <w:spacing w:before="240" w:after="60" w:line="240" w:lineRule="auto"/>
      <w:ind w:left="1416" w:hanging="708"/>
      <w:outlineLvl w:val="1"/>
    </w:pPr>
    <w:rPr>
      <w:rFonts w:ascii="Arial Rounded MT Bold" w:eastAsia="Times New Roman" w:hAnsi="Arial Rounded MT Bold"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rsid w:val="002A7016"/>
    <w:rPr>
      <w:rFonts w:ascii="Times New Roman" w:hAnsi="Times New Roman" w:cs="Times New Roman" w:hint="default"/>
    </w:rPr>
  </w:style>
  <w:style w:type="table" w:styleId="a3">
    <w:name w:val="Table Grid"/>
    <w:basedOn w:val="a1"/>
    <w:uiPriority w:val="59"/>
    <w:rsid w:val="002A7016"/>
    <w:pPr>
      <w:spacing w:after="0" w:line="240" w:lineRule="auto"/>
    </w:pPr>
    <w:rPr>
      <w:rFonts w:ascii="Calibri" w:eastAsia="Times New Roman" w:hAnsi="Calibri"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4F2E8F"/>
    <w:pPr>
      <w:spacing w:after="200" w:line="276" w:lineRule="auto"/>
      <w:ind w:left="720"/>
      <w:contextualSpacing/>
    </w:pPr>
    <w:rPr>
      <w:rFonts w:ascii="Calibri" w:eastAsia="Times New Roman" w:hAnsi="Calibri" w:cs="Times New Roman"/>
    </w:rPr>
  </w:style>
  <w:style w:type="character" w:customStyle="1" w:styleId="Arial3">
    <w:name w:val="Основной текст + Arial3"/>
    <w:aliases w:val="7,5 pt3"/>
    <w:rsid w:val="007776FF"/>
    <w:rPr>
      <w:rFonts w:ascii="Arial" w:hAnsi="Arial" w:cs="Arial" w:hint="default"/>
      <w:b/>
      <w:bCs w:val="0"/>
      <w:color w:val="000000"/>
      <w:sz w:val="15"/>
      <w:shd w:val="clear" w:color="auto" w:fill="FFFFFF"/>
      <w:lang w:val="uk-UA" w:eastAsia="uk-UA"/>
    </w:rPr>
  </w:style>
  <w:style w:type="paragraph" w:styleId="a6">
    <w:name w:val="Normal (Web)"/>
    <w:basedOn w:val="a"/>
    <w:link w:val="a7"/>
    <w:uiPriority w:val="99"/>
    <w:semiHidden/>
    <w:unhideWhenUsed/>
    <w:qFormat/>
    <w:rsid w:val="00BD36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0"/>
    <w:uiPriority w:val="99"/>
    <w:semiHidden/>
    <w:unhideWhenUsed/>
    <w:rsid w:val="000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color w:val="000000"/>
      <w:sz w:val="18"/>
      <w:szCs w:val="18"/>
      <w:lang w:val="ru-RU" w:eastAsia="zh-CN"/>
    </w:rPr>
  </w:style>
  <w:style w:type="character" w:customStyle="1" w:styleId="HTML0">
    <w:name w:val="Стандартный HTML Знак"/>
    <w:basedOn w:val="a0"/>
    <w:link w:val="HTML"/>
    <w:uiPriority w:val="99"/>
    <w:semiHidden/>
    <w:rsid w:val="000E2148"/>
    <w:rPr>
      <w:rFonts w:ascii="Courier New" w:eastAsia="Calibri" w:hAnsi="Courier New" w:cs="Times New Roman"/>
      <w:color w:val="000000"/>
      <w:sz w:val="18"/>
      <w:szCs w:val="18"/>
      <w:lang w:val="ru-RU" w:eastAsia="zh-CN"/>
    </w:rPr>
  </w:style>
  <w:style w:type="character" w:customStyle="1" w:styleId="a5">
    <w:name w:val="Абзац списка Знак"/>
    <w:link w:val="a4"/>
    <w:uiPriority w:val="34"/>
    <w:locked/>
    <w:rsid w:val="000E2148"/>
    <w:rPr>
      <w:rFonts w:ascii="Calibri" w:eastAsia="Times New Roman" w:hAnsi="Calibri" w:cs="Times New Roman"/>
      <w:lang w:val="uk-UA"/>
    </w:rPr>
  </w:style>
  <w:style w:type="character" w:customStyle="1" w:styleId="20">
    <w:name w:val="Заголовок 2 Знак"/>
    <w:basedOn w:val="a0"/>
    <w:link w:val="2"/>
    <w:semiHidden/>
    <w:rsid w:val="00213167"/>
    <w:rPr>
      <w:rFonts w:ascii="Arial Rounded MT Bold" w:eastAsia="Times New Roman" w:hAnsi="Arial Rounded MT Bold" w:cs="Times New Roman"/>
      <w:b/>
      <w:i/>
      <w:sz w:val="24"/>
      <w:szCs w:val="20"/>
      <w:lang w:val="uk-UA" w:eastAsia="ru-RU"/>
    </w:rPr>
  </w:style>
  <w:style w:type="character" w:customStyle="1" w:styleId="a7">
    <w:name w:val="Обычный (веб) Знак"/>
    <w:link w:val="a6"/>
    <w:uiPriority w:val="99"/>
    <w:semiHidden/>
    <w:locked/>
    <w:rsid w:val="00B325D2"/>
    <w:rPr>
      <w:rFonts w:ascii="Times New Roman" w:eastAsia="Times New Roman" w:hAnsi="Times New Roman" w:cs="Times New Roman"/>
      <w:sz w:val="24"/>
      <w:szCs w:val="24"/>
    </w:rPr>
  </w:style>
  <w:style w:type="table" w:customStyle="1" w:styleId="21">
    <w:name w:val="Сітка таблиці2"/>
    <w:basedOn w:val="a1"/>
    <w:uiPriority w:val="59"/>
    <w:rsid w:val="00025D92"/>
    <w:pPr>
      <w:spacing w:after="0" w:line="240" w:lineRule="auto"/>
    </w:pPr>
    <w:rPr>
      <w:rFonts w:ascii="Calibri" w:eastAsia="Calibri" w:hAnsi="Calibri" w:cs="Times New Roman"/>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ітка таблиці3"/>
    <w:basedOn w:val="a1"/>
    <w:uiPriority w:val="59"/>
    <w:rsid w:val="00025D9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semiHidden/>
    <w:unhideWhenUsed/>
    <w:rsid w:val="00B2669C"/>
    <w:rPr>
      <w:color w:val="0563C1" w:themeColor="hyperlink"/>
      <w:u w:val="single"/>
    </w:rPr>
  </w:style>
  <w:style w:type="character" w:styleId="a9">
    <w:name w:val="line number"/>
    <w:basedOn w:val="a0"/>
    <w:uiPriority w:val="99"/>
    <w:semiHidden/>
    <w:unhideWhenUsed/>
    <w:rsid w:val="00B2669C"/>
  </w:style>
  <w:style w:type="paragraph" w:styleId="aa">
    <w:name w:val="header"/>
    <w:basedOn w:val="a"/>
    <w:link w:val="ab"/>
    <w:uiPriority w:val="99"/>
    <w:unhideWhenUsed/>
    <w:rsid w:val="00B2669C"/>
    <w:pPr>
      <w:tabs>
        <w:tab w:val="center" w:pos="4844"/>
        <w:tab w:val="right" w:pos="9689"/>
      </w:tabs>
      <w:spacing w:after="0" w:line="240" w:lineRule="auto"/>
    </w:pPr>
  </w:style>
  <w:style w:type="character" w:customStyle="1" w:styleId="ab">
    <w:name w:val="Верхний колонтитул Знак"/>
    <w:basedOn w:val="a0"/>
    <w:link w:val="aa"/>
    <w:uiPriority w:val="99"/>
    <w:rsid w:val="00B2669C"/>
    <w:rPr>
      <w:lang w:val="uk-UA"/>
    </w:rPr>
  </w:style>
  <w:style w:type="paragraph" w:styleId="ac">
    <w:name w:val="footer"/>
    <w:basedOn w:val="a"/>
    <w:link w:val="ad"/>
    <w:uiPriority w:val="99"/>
    <w:unhideWhenUsed/>
    <w:rsid w:val="00B2669C"/>
    <w:pPr>
      <w:tabs>
        <w:tab w:val="center" w:pos="4844"/>
        <w:tab w:val="right" w:pos="9689"/>
      </w:tabs>
      <w:spacing w:after="0" w:line="240" w:lineRule="auto"/>
    </w:pPr>
  </w:style>
  <w:style w:type="character" w:customStyle="1" w:styleId="ad">
    <w:name w:val="Нижний колонтитул Знак"/>
    <w:basedOn w:val="a0"/>
    <w:link w:val="ac"/>
    <w:uiPriority w:val="99"/>
    <w:rsid w:val="00B2669C"/>
    <w:rPr>
      <w:lang w:val="uk-UA"/>
    </w:rPr>
  </w:style>
  <w:style w:type="paragraph" w:customStyle="1" w:styleId="contract">
    <w:name w:val="contract"/>
    <w:basedOn w:val="a"/>
    <w:qFormat/>
    <w:rsid w:val="00440BD3"/>
    <w:pPr>
      <w:spacing w:after="0" w:line="300" w:lineRule="exact"/>
      <w:jc w:val="both"/>
    </w:pPr>
    <w:rPr>
      <w:rFonts w:ascii="UkrainianBaltica" w:eastAsia="Times New Roman" w:hAnsi="UkrainianBaltica"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5054">
      <w:bodyDiv w:val="1"/>
      <w:marLeft w:val="0"/>
      <w:marRight w:val="0"/>
      <w:marTop w:val="0"/>
      <w:marBottom w:val="0"/>
      <w:divBdr>
        <w:top w:val="none" w:sz="0" w:space="0" w:color="auto"/>
        <w:left w:val="none" w:sz="0" w:space="0" w:color="auto"/>
        <w:bottom w:val="none" w:sz="0" w:space="0" w:color="auto"/>
        <w:right w:val="none" w:sz="0" w:space="0" w:color="auto"/>
      </w:divBdr>
    </w:div>
    <w:div w:id="39941615">
      <w:bodyDiv w:val="1"/>
      <w:marLeft w:val="0"/>
      <w:marRight w:val="0"/>
      <w:marTop w:val="0"/>
      <w:marBottom w:val="0"/>
      <w:divBdr>
        <w:top w:val="none" w:sz="0" w:space="0" w:color="auto"/>
        <w:left w:val="none" w:sz="0" w:space="0" w:color="auto"/>
        <w:bottom w:val="none" w:sz="0" w:space="0" w:color="auto"/>
        <w:right w:val="none" w:sz="0" w:space="0" w:color="auto"/>
      </w:divBdr>
    </w:div>
    <w:div w:id="58674820">
      <w:bodyDiv w:val="1"/>
      <w:marLeft w:val="0"/>
      <w:marRight w:val="0"/>
      <w:marTop w:val="0"/>
      <w:marBottom w:val="0"/>
      <w:divBdr>
        <w:top w:val="none" w:sz="0" w:space="0" w:color="auto"/>
        <w:left w:val="none" w:sz="0" w:space="0" w:color="auto"/>
        <w:bottom w:val="none" w:sz="0" w:space="0" w:color="auto"/>
        <w:right w:val="none" w:sz="0" w:space="0" w:color="auto"/>
      </w:divBdr>
    </w:div>
    <w:div w:id="80300820">
      <w:bodyDiv w:val="1"/>
      <w:marLeft w:val="0"/>
      <w:marRight w:val="0"/>
      <w:marTop w:val="0"/>
      <w:marBottom w:val="0"/>
      <w:divBdr>
        <w:top w:val="none" w:sz="0" w:space="0" w:color="auto"/>
        <w:left w:val="none" w:sz="0" w:space="0" w:color="auto"/>
        <w:bottom w:val="none" w:sz="0" w:space="0" w:color="auto"/>
        <w:right w:val="none" w:sz="0" w:space="0" w:color="auto"/>
      </w:divBdr>
    </w:div>
    <w:div w:id="146824780">
      <w:bodyDiv w:val="1"/>
      <w:marLeft w:val="0"/>
      <w:marRight w:val="0"/>
      <w:marTop w:val="0"/>
      <w:marBottom w:val="0"/>
      <w:divBdr>
        <w:top w:val="none" w:sz="0" w:space="0" w:color="auto"/>
        <w:left w:val="none" w:sz="0" w:space="0" w:color="auto"/>
        <w:bottom w:val="none" w:sz="0" w:space="0" w:color="auto"/>
        <w:right w:val="none" w:sz="0" w:space="0" w:color="auto"/>
      </w:divBdr>
    </w:div>
    <w:div w:id="246036606">
      <w:bodyDiv w:val="1"/>
      <w:marLeft w:val="0"/>
      <w:marRight w:val="0"/>
      <w:marTop w:val="0"/>
      <w:marBottom w:val="0"/>
      <w:divBdr>
        <w:top w:val="none" w:sz="0" w:space="0" w:color="auto"/>
        <w:left w:val="none" w:sz="0" w:space="0" w:color="auto"/>
        <w:bottom w:val="none" w:sz="0" w:space="0" w:color="auto"/>
        <w:right w:val="none" w:sz="0" w:space="0" w:color="auto"/>
      </w:divBdr>
    </w:div>
    <w:div w:id="269898824">
      <w:bodyDiv w:val="1"/>
      <w:marLeft w:val="0"/>
      <w:marRight w:val="0"/>
      <w:marTop w:val="0"/>
      <w:marBottom w:val="0"/>
      <w:divBdr>
        <w:top w:val="none" w:sz="0" w:space="0" w:color="auto"/>
        <w:left w:val="none" w:sz="0" w:space="0" w:color="auto"/>
        <w:bottom w:val="none" w:sz="0" w:space="0" w:color="auto"/>
        <w:right w:val="none" w:sz="0" w:space="0" w:color="auto"/>
      </w:divBdr>
    </w:div>
    <w:div w:id="294650654">
      <w:bodyDiv w:val="1"/>
      <w:marLeft w:val="0"/>
      <w:marRight w:val="0"/>
      <w:marTop w:val="0"/>
      <w:marBottom w:val="0"/>
      <w:divBdr>
        <w:top w:val="none" w:sz="0" w:space="0" w:color="auto"/>
        <w:left w:val="none" w:sz="0" w:space="0" w:color="auto"/>
        <w:bottom w:val="none" w:sz="0" w:space="0" w:color="auto"/>
        <w:right w:val="none" w:sz="0" w:space="0" w:color="auto"/>
      </w:divBdr>
    </w:div>
    <w:div w:id="295068766">
      <w:bodyDiv w:val="1"/>
      <w:marLeft w:val="0"/>
      <w:marRight w:val="0"/>
      <w:marTop w:val="0"/>
      <w:marBottom w:val="0"/>
      <w:divBdr>
        <w:top w:val="none" w:sz="0" w:space="0" w:color="auto"/>
        <w:left w:val="none" w:sz="0" w:space="0" w:color="auto"/>
        <w:bottom w:val="none" w:sz="0" w:space="0" w:color="auto"/>
        <w:right w:val="none" w:sz="0" w:space="0" w:color="auto"/>
      </w:divBdr>
    </w:div>
    <w:div w:id="343165963">
      <w:bodyDiv w:val="1"/>
      <w:marLeft w:val="0"/>
      <w:marRight w:val="0"/>
      <w:marTop w:val="0"/>
      <w:marBottom w:val="0"/>
      <w:divBdr>
        <w:top w:val="none" w:sz="0" w:space="0" w:color="auto"/>
        <w:left w:val="none" w:sz="0" w:space="0" w:color="auto"/>
        <w:bottom w:val="none" w:sz="0" w:space="0" w:color="auto"/>
        <w:right w:val="none" w:sz="0" w:space="0" w:color="auto"/>
      </w:divBdr>
    </w:div>
    <w:div w:id="370957204">
      <w:bodyDiv w:val="1"/>
      <w:marLeft w:val="0"/>
      <w:marRight w:val="0"/>
      <w:marTop w:val="0"/>
      <w:marBottom w:val="0"/>
      <w:divBdr>
        <w:top w:val="none" w:sz="0" w:space="0" w:color="auto"/>
        <w:left w:val="none" w:sz="0" w:space="0" w:color="auto"/>
        <w:bottom w:val="none" w:sz="0" w:space="0" w:color="auto"/>
        <w:right w:val="none" w:sz="0" w:space="0" w:color="auto"/>
      </w:divBdr>
    </w:div>
    <w:div w:id="415564167">
      <w:bodyDiv w:val="1"/>
      <w:marLeft w:val="0"/>
      <w:marRight w:val="0"/>
      <w:marTop w:val="0"/>
      <w:marBottom w:val="0"/>
      <w:divBdr>
        <w:top w:val="none" w:sz="0" w:space="0" w:color="auto"/>
        <w:left w:val="none" w:sz="0" w:space="0" w:color="auto"/>
        <w:bottom w:val="none" w:sz="0" w:space="0" w:color="auto"/>
        <w:right w:val="none" w:sz="0" w:space="0" w:color="auto"/>
      </w:divBdr>
    </w:div>
    <w:div w:id="437062394">
      <w:bodyDiv w:val="1"/>
      <w:marLeft w:val="0"/>
      <w:marRight w:val="0"/>
      <w:marTop w:val="0"/>
      <w:marBottom w:val="0"/>
      <w:divBdr>
        <w:top w:val="none" w:sz="0" w:space="0" w:color="auto"/>
        <w:left w:val="none" w:sz="0" w:space="0" w:color="auto"/>
        <w:bottom w:val="none" w:sz="0" w:space="0" w:color="auto"/>
        <w:right w:val="none" w:sz="0" w:space="0" w:color="auto"/>
      </w:divBdr>
    </w:div>
    <w:div w:id="480656170">
      <w:bodyDiv w:val="1"/>
      <w:marLeft w:val="0"/>
      <w:marRight w:val="0"/>
      <w:marTop w:val="0"/>
      <w:marBottom w:val="0"/>
      <w:divBdr>
        <w:top w:val="none" w:sz="0" w:space="0" w:color="auto"/>
        <w:left w:val="none" w:sz="0" w:space="0" w:color="auto"/>
        <w:bottom w:val="none" w:sz="0" w:space="0" w:color="auto"/>
        <w:right w:val="none" w:sz="0" w:space="0" w:color="auto"/>
      </w:divBdr>
    </w:div>
    <w:div w:id="715742361">
      <w:bodyDiv w:val="1"/>
      <w:marLeft w:val="0"/>
      <w:marRight w:val="0"/>
      <w:marTop w:val="0"/>
      <w:marBottom w:val="0"/>
      <w:divBdr>
        <w:top w:val="none" w:sz="0" w:space="0" w:color="auto"/>
        <w:left w:val="none" w:sz="0" w:space="0" w:color="auto"/>
        <w:bottom w:val="none" w:sz="0" w:space="0" w:color="auto"/>
        <w:right w:val="none" w:sz="0" w:space="0" w:color="auto"/>
      </w:divBdr>
    </w:div>
    <w:div w:id="882206452">
      <w:bodyDiv w:val="1"/>
      <w:marLeft w:val="0"/>
      <w:marRight w:val="0"/>
      <w:marTop w:val="0"/>
      <w:marBottom w:val="0"/>
      <w:divBdr>
        <w:top w:val="none" w:sz="0" w:space="0" w:color="auto"/>
        <w:left w:val="none" w:sz="0" w:space="0" w:color="auto"/>
        <w:bottom w:val="none" w:sz="0" w:space="0" w:color="auto"/>
        <w:right w:val="none" w:sz="0" w:space="0" w:color="auto"/>
      </w:divBdr>
    </w:div>
    <w:div w:id="888104780">
      <w:bodyDiv w:val="1"/>
      <w:marLeft w:val="0"/>
      <w:marRight w:val="0"/>
      <w:marTop w:val="0"/>
      <w:marBottom w:val="0"/>
      <w:divBdr>
        <w:top w:val="none" w:sz="0" w:space="0" w:color="auto"/>
        <w:left w:val="none" w:sz="0" w:space="0" w:color="auto"/>
        <w:bottom w:val="none" w:sz="0" w:space="0" w:color="auto"/>
        <w:right w:val="none" w:sz="0" w:space="0" w:color="auto"/>
      </w:divBdr>
    </w:div>
    <w:div w:id="899483729">
      <w:bodyDiv w:val="1"/>
      <w:marLeft w:val="0"/>
      <w:marRight w:val="0"/>
      <w:marTop w:val="0"/>
      <w:marBottom w:val="0"/>
      <w:divBdr>
        <w:top w:val="none" w:sz="0" w:space="0" w:color="auto"/>
        <w:left w:val="none" w:sz="0" w:space="0" w:color="auto"/>
        <w:bottom w:val="none" w:sz="0" w:space="0" w:color="auto"/>
        <w:right w:val="none" w:sz="0" w:space="0" w:color="auto"/>
      </w:divBdr>
    </w:div>
    <w:div w:id="971206516">
      <w:bodyDiv w:val="1"/>
      <w:marLeft w:val="0"/>
      <w:marRight w:val="0"/>
      <w:marTop w:val="0"/>
      <w:marBottom w:val="0"/>
      <w:divBdr>
        <w:top w:val="none" w:sz="0" w:space="0" w:color="auto"/>
        <w:left w:val="none" w:sz="0" w:space="0" w:color="auto"/>
        <w:bottom w:val="none" w:sz="0" w:space="0" w:color="auto"/>
        <w:right w:val="none" w:sz="0" w:space="0" w:color="auto"/>
      </w:divBdr>
    </w:div>
    <w:div w:id="1081173023">
      <w:bodyDiv w:val="1"/>
      <w:marLeft w:val="0"/>
      <w:marRight w:val="0"/>
      <w:marTop w:val="0"/>
      <w:marBottom w:val="0"/>
      <w:divBdr>
        <w:top w:val="none" w:sz="0" w:space="0" w:color="auto"/>
        <w:left w:val="none" w:sz="0" w:space="0" w:color="auto"/>
        <w:bottom w:val="none" w:sz="0" w:space="0" w:color="auto"/>
        <w:right w:val="none" w:sz="0" w:space="0" w:color="auto"/>
      </w:divBdr>
    </w:div>
    <w:div w:id="1211764892">
      <w:bodyDiv w:val="1"/>
      <w:marLeft w:val="0"/>
      <w:marRight w:val="0"/>
      <w:marTop w:val="0"/>
      <w:marBottom w:val="0"/>
      <w:divBdr>
        <w:top w:val="none" w:sz="0" w:space="0" w:color="auto"/>
        <w:left w:val="none" w:sz="0" w:space="0" w:color="auto"/>
        <w:bottom w:val="none" w:sz="0" w:space="0" w:color="auto"/>
        <w:right w:val="none" w:sz="0" w:space="0" w:color="auto"/>
      </w:divBdr>
    </w:div>
    <w:div w:id="1332832246">
      <w:bodyDiv w:val="1"/>
      <w:marLeft w:val="0"/>
      <w:marRight w:val="0"/>
      <w:marTop w:val="0"/>
      <w:marBottom w:val="0"/>
      <w:divBdr>
        <w:top w:val="none" w:sz="0" w:space="0" w:color="auto"/>
        <w:left w:val="none" w:sz="0" w:space="0" w:color="auto"/>
        <w:bottom w:val="none" w:sz="0" w:space="0" w:color="auto"/>
        <w:right w:val="none" w:sz="0" w:space="0" w:color="auto"/>
      </w:divBdr>
    </w:div>
    <w:div w:id="1332871578">
      <w:bodyDiv w:val="1"/>
      <w:marLeft w:val="0"/>
      <w:marRight w:val="0"/>
      <w:marTop w:val="0"/>
      <w:marBottom w:val="0"/>
      <w:divBdr>
        <w:top w:val="none" w:sz="0" w:space="0" w:color="auto"/>
        <w:left w:val="none" w:sz="0" w:space="0" w:color="auto"/>
        <w:bottom w:val="none" w:sz="0" w:space="0" w:color="auto"/>
        <w:right w:val="none" w:sz="0" w:space="0" w:color="auto"/>
      </w:divBdr>
    </w:div>
    <w:div w:id="1349025355">
      <w:bodyDiv w:val="1"/>
      <w:marLeft w:val="0"/>
      <w:marRight w:val="0"/>
      <w:marTop w:val="0"/>
      <w:marBottom w:val="0"/>
      <w:divBdr>
        <w:top w:val="none" w:sz="0" w:space="0" w:color="auto"/>
        <w:left w:val="none" w:sz="0" w:space="0" w:color="auto"/>
        <w:bottom w:val="none" w:sz="0" w:space="0" w:color="auto"/>
        <w:right w:val="none" w:sz="0" w:space="0" w:color="auto"/>
      </w:divBdr>
    </w:div>
    <w:div w:id="1355690691">
      <w:bodyDiv w:val="1"/>
      <w:marLeft w:val="0"/>
      <w:marRight w:val="0"/>
      <w:marTop w:val="0"/>
      <w:marBottom w:val="0"/>
      <w:divBdr>
        <w:top w:val="none" w:sz="0" w:space="0" w:color="auto"/>
        <w:left w:val="none" w:sz="0" w:space="0" w:color="auto"/>
        <w:bottom w:val="none" w:sz="0" w:space="0" w:color="auto"/>
        <w:right w:val="none" w:sz="0" w:space="0" w:color="auto"/>
      </w:divBdr>
    </w:div>
    <w:div w:id="1366708779">
      <w:bodyDiv w:val="1"/>
      <w:marLeft w:val="0"/>
      <w:marRight w:val="0"/>
      <w:marTop w:val="0"/>
      <w:marBottom w:val="0"/>
      <w:divBdr>
        <w:top w:val="none" w:sz="0" w:space="0" w:color="auto"/>
        <w:left w:val="none" w:sz="0" w:space="0" w:color="auto"/>
        <w:bottom w:val="none" w:sz="0" w:space="0" w:color="auto"/>
        <w:right w:val="none" w:sz="0" w:space="0" w:color="auto"/>
      </w:divBdr>
    </w:div>
    <w:div w:id="1388529978">
      <w:bodyDiv w:val="1"/>
      <w:marLeft w:val="0"/>
      <w:marRight w:val="0"/>
      <w:marTop w:val="0"/>
      <w:marBottom w:val="0"/>
      <w:divBdr>
        <w:top w:val="none" w:sz="0" w:space="0" w:color="auto"/>
        <w:left w:val="none" w:sz="0" w:space="0" w:color="auto"/>
        <w:bottom w:val="none" w:sz="0" w:space="0" w:color="auto"/>
        <w:right w:val="none" w:sz="0" w:space="0" w:color="auto"/>
      </w:divBdr>
    </w:div>
    <w:div w:id="1389643463">
      <w:bodyDiv w:val="1"/>
      <w:marLeft w:val="0"/>
      <w:marRight w:val="0"/>
      <w:marTop w:val="0"/>
      <w:marBottom w:val="0"/>
      <w:divBdr>
        <w:top w:val="none" w:sz="0" w:space="0" w:color="auto"/>
        <w:left w:val="none" w:sz="0" w:space="0" w:color="auto"/>
        <w:bottom w:val="none" w:sz="0" w:space="0" w:color="auto"/>
        <w:right w:val="none" w:sz="0" w:space="0" w:color="auto"/>
      </w:divBdr>
    </w:div>
    <w:div w:id="1451243536">
      <w:bodyDiv w:val="1"/>
      <w:marLeft w:val="0"/>
      <w:marRight w:val="0"/>
      <w:marTop w:val="0"/>
      <w:marBottom w:val="0"/>
      <w:divBdr>
        <w:top w:val="none" w:sz="0" w:space="0" w:color="auto"/>
        <w:left w:val="none" w:sz="0" w:space="0" w:color="auto"/>
        <w:bottom w:val="none" w:sz="0" w:space="0" w:color="auto"/>
        <w:right w:val="none" w:sz="0" w:space="0" w:color="auto"/>
      </w:divBdr>
    </w:div>
    <w:div w:id="1483540024">
      <w:bodyDiv w:val="1"/>
      <w:marLeft w:val="0"/>
      <w:marRight w:val="0"/>
      <w:marTop w:val="0"/>
      <w:marBottom w:val="0"/>
      <w:divBdr>
        <w:top w:val="none" w:sz="0" w:space="0" w:color="auto"/>
        <w:left w:val="none" w:sz="0" w:space="0" w:color="auto"/>
        <w:bottom w:val="none" w:sz="0" w:space="0" w:color="auto"/>
        <w:right w:val="none" w:sz="0" w:space="0" w:color="auto"/>
      </w:divBdr>
    </w:div>
    <w:div w:id="1523934008">
      <w:bodyDiv w:val="1"/>
      <w:marLeft w:val="0"/>
      <w:marRight w:val="0"/>
      <w:marTop w:val="0"/>
      <w:marBottom w:val="0"/>
      <w:divBdr>
        <w:top w:val="none" w:sz="0" w:space="0" w:color="auto"/>
        <w:left w:val="none" w:sz="0" w:space="0" w:color="auto"/>
        <w:bottom w:val="none" w:sz="0" w:space="0" w:color="auto"/>
        <w:right w:val="none" w:sz="0" w:space="0" w:color="auto"/>
      </w:divBdr>
    </w:div>
    <w:div w:id="1543521390">
      <w:bodyDiv w:val="1"/>
      <w:marLeft w:val="0"/>
      <w:marRight w:val="0"/>
      <w:marTop w:val="0"/>
      <w:marBottom w:val="0"/>
      <w:divBdr>
        <w:top w:val="none" w:sz="0" w:space="0" w:color="auto"/>
        <w:left w:val="none" w:sz="0" w:space="0" w:color="auto"/>
        <w:bottom w:val="none" w:sz="0" w:space="0" w:color="auto"/>
        <w:right w:val="none" w:sz="0" w:space="0" w:color="auto"/>
      </w:divBdr>
    </w:div>
    <w:div w:id="1660571966">
      <w:bodyDiv w:val="1"/>
      <w:marLeft w:val="0"/>
      <w:marRight w:val="0"/>
      <w:marTop w:val="0"/>
      <w:marBottom w:val="0"/>
      <w:divBdr>
        <w:top w:val="none" w:sz="0" w:space="0" w:color="auto"/>
        <w:left w:val="none" w:sz="0" w:space="0" w:color="auto"/>
        <w:bottom w:val="none" w:sz="0" w:space="0" w:color="auto"/>
        <w:right w:val="none" w:sz="0" w:space="0" w:color="auto"/>
      </w:divBdr>
    </w:div>
    <w:div w:id="1697074261">
      <w:bodyDiv w:val="1"/>
      <w:marLeft w:val="0"/>
      <w:marRight w:val="0"/>
      <w:marTop w:val="0"/>
      <w:marBottom w:val="0"/>
      <w:divBdr>
        <w:top w:val="none" w:sz="0" w:space="0" w:color="auto"/>
        <w:left w:val="none" w:sz="0" w:space="0" w:color="auto"/>
        <w:bottom w:val="none" w:sz="0" w:space="0" w:color="auto"/>
        <w:right w:val="none" w:sz="0" w:space="0" w:color="auto"/>
      </w:divBdr>
    </w:div>
    <w:div w:id="1710375538">
      <w:bodyDiv w:val="1"/>
      <w:marLeft w:val="0"/>
      <w:marRight w:val="0"/>
      <w:marTop w:val="0"/>
      <w:marBottom w:val="0"/>
      <w:divBdr>
        <w:top w:val="none" w:sz="0" w:space="0" w:color="auto"/>
        <w:left w:val="none" w:sz="0" w:space="0" w:color="auto"/>
        <w:bottom w:val="none" w:sz="0" w:space="0" w:color="auto"/>
        <w:right w:val="none" w:sz="0" w:space="0" w:color="auto"/>
      </w:divBdr>
    </w:div>
    <w:div w:id="1716077207">
      <w:bodyDiv w:val="1"/>
      <w:marLeft w:val="0"/>
      <w:marRight w:val="0"/>
      <w:marTop w:val="0"/>
      <w:marBottom w:val="0"/>
      <w:divBdr>
        <w:top w:val="none" w:sz="0" w:space="0" w:color="auto"/>
        <w:left w:val="none" w:sz="0" w:space="0" w:color="auto"/>
        <w:bottom w:val="none" w:sz="0" w:space="0" w:color="auto"/>
        <w:right w:val="none" w:sz="0" w:space="0" w:color="auto"/>
      </w:divBdr>
    </w:div>
    <w:div w:id="1732773946">
      <w:bodyDiv w:val="1"/>
      <w:marLeft w:val="0"/>
      <w:marRight w:val="0"/>
      <w:marTop w:val="0"/>
      <w:marBottom w:val="0"/>
      <w:divBdr>
        <w:top w:val="none" w:sz="0" w:space="0" w:color="auto"/>
        <w:left w:val="none" w:sz="0" w:space="0" w:color="auto"/>
        <w:bottom w:val="none" w:sz="0" w:space="0" w:color="auto"/>
        <w:right w:val="none" w:sz="0" w:space="0" w:color="auto"/>
      </w:divBdr>
    </w:div>
    <w:div w:id="1760370543">
      <w:bodyDiv w:val="1"/>
      <w:marLeft w:val="0"/>
      <w:marRight w:val="0"/>
      <w:marTop w:val="0"/>
      <w:marBottom w:val="0"/>
      <w:divBdr>
        <w:top w:val="none" w:sz="0" w:space="0" w:color="auto"/>
        <w:left w:val="none" w:sz="0" w:space="0" w:color="auto"/>
        <w:bottom w:val="none" w:sz="0" w:space="0" w:color="auto"/>
        <w:right w:val="none" w:sz="0" w:space="0" w:color="auto"/>
      </w:divBdr>
    </w:div>
    <w:div w:id="1765032349">
      <w:bodyDiv w:val="1"/>
      <w:marLeft w:val="0"/>
      <w:marRight w:val="0"/>
      <w:marTop w:val="0"/>
      <w:marBottom w:val="0"/>
      <w:divBdr>
        <w:top w:val="none" w:sz="0" w:space="0" w:color="auto"/>
        <w:left w:val="none" w:sz="0" w:space="0" w:color="auto"/>
        <w:bottom w:val="none" w:sz="0" w:space="0" w:color="auto"/>
        <w:right w:val="none" w:sz="0" w:space="0" w:color="auto"/>
      </w:divBdr>
    </w:div>
    <w:div w:id="1771732639">
      <w:bodyDiv w:val="1"/>
      <w:marLeft w:val="0"/>
      <w:marRight w:val="0"/>
      <w:marTop w:val="0"/>
      <w:marBottom w:val="0"/>
      <w:divBdr>
        <w:top w:val="none" w:sz="0" w:space="0" w:color="auto"/>
        <w:left w:val="none" w:sz="0" w:space="0" w:color="auto"/>
        <w:bottom w:val="none" w:sz="0" w:space="0" w:color="auto"/>
        <w:right w:val="none" w:sz="0" w:space="0" w:color="auto"/>
      </w:divBdr>
    </w:div>
    <w:div w:id="1799445944">
      <w:bodyDiv w:val="1"/>
      <w:marLeft w:val="0"/>
      <w:marRight w:val="0"/>
      <w:marTop w:val="0"/>
      <w:marBottom w:val="0"/>
      <w:divBdr>
        <w:top w:val="none" w:sz="0" w:space="0" w:color="auto"/>
        <w:left w:val="none" w:sz="0" w:space="0" w:color="auto"/>
        <w:bottom w:val="none" w:sz="0" w:space="0" w:color="auto"/>
        <w:right w:val="none" w:sz="0" w:space="0" w:color="auto"/>
      </w:divBdr>
    </w:div>
    <w:div w:id="1829782613">
      <w:bodyDiv w:val="1"/>
      <w:marLeft w:val="0"/>
      <w:marRight w:val="0"/>
      <w:marTop w:val="0"/>
      <w:marBottom w:val="0"/>
      <w:divBdr>
        <w:top w:val="none" w:sz="0" w:space="0" w:color="auto"/>
        <w:left w:val="none" w:sz="0" w:space="0" w:color="auto"/>
        <w:bottom w:val="none" w:sz="0" w:space="0" w:color="auto"/>
        <w:right w:val="none" w:sz="0" w:space="0" w:color="auto"/>
      </w:divBdr>
    </w:div>
    <w:div w:id="1846438872">
      <w:bodyDiv w:val="1"/>
      <w:marLeft w:val="0"/>
      <w:marRight w:val="0"/>
      <w:marTop w:val="0"/>
      <w:marBottom w:val="0"/>
      <w:divBdr>
        <w:top w:val="none" w:sz="0" w:space="0" w:color="auto"/>
        <w:left w:val="none" w:sz="0" w:space="0" w:color="auto"/>
        <w:bottom w:val="none" w:sz="0" w:space="0" w:color="auto"/>
        <w:right w:val="none" w:sz="0" w:space="0" w:color="auto"/>
      </w:divBdr>
    </w:div>
    <w:div w:id="1921332572">
      <w:bodyDiv w:val="1"/>
      <w:marLeft w:val="0"/>
      <w:marRight w:val="0"/>
      <w:marTop w:val="0"/>
      <w:marBottom w:val="0"/>
      <w:divBdr>
        <w:top w:val="none" w:sz="0" w:space="0" w:color="auto"/>
        <w:left w:val="none" w:sz="0" w:space="0" w:color="auto"/>
        <w:bottom w:val="none" w:sz="0" w:space="0" w:color="auto"/>
        <w:right w:val="none" w:sz="0" w:space="0" w:color="auto"/>
      </w:divBdr>
    </w:div>
    <w:div w:id="1936207961">
      <w:bodyDiv w:val="1"/>
      <w:marLeft w:val="0"/>
      <w:marRight w:val="0"/>
      <w:marTop w:val="0"/>
      <w:marBottom w:val="0"/>
      <w:divBdr>
        <w:top w:val="none" w:sz="0" w:space="0" w:color="auto"/>
        <w:left w:val="none" w:sz="0" w:space="0" w:color="auto"/>
        <w:bottom w:val="none" w:sz="0" w:space="0" w:color="auto"/>
        <w:right w:val="none" w:sz="0" w:space="0" w:color="auto"/>
      </w:divBdr>
    </w:div>
    <w:div w:id="19594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z.gov.ua/ua/portal/dn_20140818_0574.html" TargetMode="External"/><Relationship Id="rId3" Type="http://schemas.openxmlformats.org/officeDocument/2006/relationships/settings" Target="settings.xml"/><Relationship Id="rId7" Type="http://schemas.openxmlformats.org/officeDocument/2006/relationships/hyperlink" Target="http://zakon.rada.gov.ua/laws/show/240-2014-%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5002</Words>
  <Characters>28515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Huginn</cp:lastModifiedBy>
  <cp:revision>2</cp:revision>
  <dcterms:created xsi:type="dcterms:W3CDTF">2023-05-04T07:47:00Z</dcterms:created>
  <dcterms:modified xsi:type="dcterms:W3CDTF">2023-05-04T07:47:00Z</dcterms:modified>
</cp:coreProperties>
</file>