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604DAF">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7F26F3">
        <w:rPr>
          <w:rFonts w:ascii="Times New Roman" w:eastAsia="Times New Roman" w:hAnsi="Times New Roman" w:cs="Times New Roman"/>
          <w:b/>
          <w:bCs/>
          <w:i/>
          <w:color w:val="0E1D2F"/>
          <w:sz w:val="24"/>
          <w:szCs w:val="24"/>
          <w:lang w:val="ru-RU"/>
        </w:rPr>
        <w:t>березень</w:t>
      </w:r>
      <w:r w:rsidRPr="00B2669C">
        <w:rPr>
          <w:rFonts w:ascii="Times New Roman" w:eastAsia="Times New Roman" w:hAnsi="Times New Roman" w:cs="Times New Roman"/>
          <w:b/>
          <w:bCs/>
          <w:i/>
          <w:color w:val="0E1D2F"/>
          <w:sz w:val="24"/>
          <w:szCs w:val="24"/>
          <w:lang w:val="ru-RU"/>
        </w:rPr>
        <w:t xml:space="preserve"> 2023</w:t>
      </w:r>
    </w:p>
    <w:p w:rsidR="00BD3679" w:rsidRDefault="00604DAF" w:rsidP="00604DAF">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r>
        <w:rPr>
          <w:rFonts w:ascii="Times New Roman" w:eastAsia="Times New Roman" w:hAnsi="Times New Roman" w:cs="Times New Roman"/>
          <w:b/>
          <w:bCs/>
          <w:color w:val="0E1D2F"/>
          <w:sz w:val="24"/>
          <w:szCs w:val="24"/>
          <w:lang w:val="ru-RU"/>
        </w:rPr>
        <w:t xml:space="preserve"> </w:t>
      </w:r>
      <w:r w:rsidRPr="00B325D2">
        <w:rPr>
          <w:rFonts w:ascii="Times New Roman" w:eastAsia="Times New Roman" w:hAnsi="Times New Roman" w:cs="Times New Roman"/>
          <w:b/>
          <w:bCs/>
          <w:color w:val="0E1D2F"/>
          <w:sz w:val="24"/>
          <w:szCs w:val="24"/>
          <w:lang w:val="ru-RU"/>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p>
    <w:p w:rsidR="00764342" w:rsidRDefault="00764342" w:rsidP="00604DAF">
      <w:pPr>
        <w:tabs>
          <w:tab w:val="left" w:pos="851"/>
        </w:tabs>
        <w:spacing w:after="0" w:line="0" w:lineRule="atLeast"/>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764342" w:rsidP="00604DAF">
      <w:pPr>
        <w:pStyle w:val="HTML"/>
        <w:ind w:left="786"/>
        <w:rPr>
          <w:rFonts w:ascii="Times New Roman" w:hAnsi="Times New Roman"/>
          <w:sz w:val="24"/>
          <w:szCs w:val="24"/>
          <w:lang w:val="uk-UA" w:eastAsia="uk-UA"/>
        </w:rPr>
      </w:pPr>
      <w:r>
        <w:rPr>
          <w:rFonts w:ascii="Times New Roman" w:hAnsi="Times New Roman"/>
          <w:sz w:val="24"/>
          <w:szCs w:val="24"/>
          <w:lang w:val="uk-UA" w:eastAsia="uk-UA"/>
        </w:rPr>
        <w:t xml:space="preserve">Фармацевтична продукція </w:t>
      </w:r>
    </w:p>
    <w:p w:rsidR="00764342" w:rsidRPr="009C0D7A" w:rsidRDefault="00764342" w:rsidP="00604DAF">
      <w:pPr>
        <w:pStyle w:val="HTML"/>
        <w:ind w:left="786"/>
        <w:rPr>
          <w:rFonts w:ascii="Times New Roman" w:eastAsia="Times New Roman" w:hAnsi="Times New Roman"/>
          <w:b/>
          <w:sz w:val="24"/>
          <w:szCs w:val="24"/>
          <w:lang w:val="uk-UA" w:eastAsia="ru-RU"/>
        </w:rPr>
      </w:pPr>
      <w:r w:rsidRPr="009C0D7A">
        <w:rPr>
          <w:rFonts w:ascii="Times New Roman" w:hAnsi="Times New Roman"/>
          <w:b/>
          <w:sz w:val="24"/>
          <w:szCs w:val="24"/>
          <w:lang w:val="uk-UA" w:eastAsia="uk-UA"/>
        </w:rPr>
        <w:t xml:space="preserve">код за ДК 021:2015:   </w:t>
      </w:r>
      <w:r w:rsidR="009C0D7A" w:rsidRPr="009C0D7A">
        <w:rPr>
          <w:rFonts w:ascii="Times New Roman" w:eastAsiaTheme="minorHAnsi" w:hAnsi="Times New Roman"/>
          <w:b/>
          <w:color w:val="555555"/>
          <w:sz w:val="24"/>
          <w:szCs w:val="24"/>
          <w:shd w:val="clear" w:color="auto" w:fill="EEEEEE"/>
          <w:lang w:val="uk-UA" w:eastAsia="en-US"/>
        </w:rPr>
        <w:t>33631600-8 Антисептичні та дез</w:t>
      </w:r>
      <w:bookmarkStart w:id="0" w:name="_GoBack"/>
      <w:bookmarkEnd w:id="0"/>
      <w:r w:rsidR="009C0D7A" w:rsidRPr="009C0D7A">
        <w:rPr>
          <w:rFonts w:ascii="Times New Roman" w:eastAsiaTheme="minorHAnsi" w:hAnsi="Times New Roman"/>
          <w:b/>
          <w:color w:val="555555"/>
          <w:sz w:val="24"/>
          <w:szCs w:val="24"/>
          <w:shd w:val="clear" w:color="auto" w:fill="EEEEEE"/>
          <w:lang w:val="uk-UA" w:eastAsia="en-US"/>
        </w:rPr>
        <w:t>інфекційні засоби</w:t>
      </w:r>
      <w:r w:rsidRPr="009C0D7A">
        <w:rPr>
          <w:rFonts w:ascii="Times New Roman" w:hAnsi="Times New Roman"/>
          <w:b/>
          <w:sz w:val="24"/>
          <w:szCs w:val="24"/>
          <w:lang w:val="uk-UA" w:eastAsia="uk-UA"/>
        </w:rPr>
        <w:t>.</w:t>
      </w:r>
    </w:p>
    <w:p w:rsidR="0076434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та </w:t>
      </w:r>
      <w:r w:rsidR="009C0D7A">
        <w:rPr>
          <w:rFonts w:ascii="Times New Roman" w:hAnsi="Times New Roman" w:cs="Times New Roman"/>
          <w:sz w:val="24"/>
          <w:szCs w:val="24"/>
        </w:rPr>
        <w:t>дезінфекції</w:t>
      </w:r>
      <w:r w:rsidRPr="00764342">
        <w:rPr>
          <w:rFonts w:ascii="Times New Roman" w:hAnsi="Times New Roman" w:cs="Times New Roman"/>
          <w:sz w:val="24"/>
          <w:szCs w:val="24"/>
        </w:rPr>
        <w:t xml:space="preserve">, а також враховуючи залишки на аптечному складі </w:t>
      </w:r>
      <w:r w:rsidR="009C0D7A">
        <w:rPr>
          <w:rFonts w:ascii="Times New Roman" w:hAnsi="Times New Roman" w:cs="Times New Roman"/>
          <w:sz w:val="24"/>
          <w:szCs w:val="24"/>
        </w:rPr>
        <w:t xml:space="preserve">антисептичних </w:t>
      </w:r>
      <w:r w:rsidRPr="00764342">
        <w:rPr>
          <w:rFonts w:ascii="Times New Roman" w:hAnsi="Times New Roman" w:cs="Times New Roman"/>
          <w:sz w:val="24"/>
          <w:szCs w:val="24"/>
        </w:rPr>
        <w:t xml:space="preserve"> засобів, надходжень у вигляді благодійної допомоги та потреб відділень запланувала у 2023 році придбати </w:t>
      </w:r>
      <w:r w:rsidR="009C0D7A">
        <w:rPr>
          <w:rFonts w:ascii="Times New Roman" w:hAnsi="Times New Roman" w:cs="Times New Roman"/>
          <w:sz w:val="24"/>
          <w:szCs w:val="24"/>
        </w:rPr>
        <w:t>антисептичну та дезінфекційну</w:t>
      </w:r>
      <w:r w:rsidRPr="00764342">
        <w:rPr>
          <w:rFonts w:ascii="Times New Roman" w:hAnsi="Times New Roman" w:cs="Times New Roman"/>
          <w:sz w:val="24"/>
          <w:szCs w:val="24"/>
        </w:rPr>
        <w:t xml:space="preserve"> продукцію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9C0D7A">
        <w:rPr>
          <w:rFonts w:ascii="Times New Roman" w:eastAsia="Times New Roman" w:hAnsi="Times New Roman" w:cs="Times New Roman"/>
          <w:color w:val="0E1D2F"/>
          <w:sz w:val="24"/>
          <w:szCs w:val="24"/>
        </w:rPr>
        <w:t xml:space="preserve">Для виконання зазначених завдань/функцій Замовник повинен, зокрема, забезпечити себе необхідними </w:t>
      </w:r>
      <w:r w:rsidR="009C0D7A" w:rsidRPr="009C0D7A">
        <w:rPr>
          <w:rFonts w:ascii="Times New Roman" w:eastAsia="Times New Roman" w:hAnsi="Times New Roman" w:cs="Times New Roman"/>
          <w:color w:val="0E1D2F"/>
          <w:sz w:val="24"/>
          <w:szCs w:val="24"/>
        </w:rPr>
        <w:t>дезінфікуючими</w:t>
      </w:r>
      <w:r w:rsidRPr="009C0D7A">
        <w:rPr>
          <w:rFonts w:ascii="Times New Roman" w:eastAsia="Times New Roman" w:hAnsi="Times New Roman" w:cs="Times New Roman"/>
          <w:color w:val="0E1D2F"/>
          <w:sz w:val="24"/>
          <w:szCs w:val="24"/>
        </w:rPr>
        <w:t xml:space="preserve"> засобами з метою </w:t>
      </w:r>
      <w:r w:rsidR="009C0D7A">
        <w:rPr>
          <w:rFonts w:ascii="Times New Roman" w:eastAsia="Times New Roman" w:hAnsi="Times New Roman" w:cs="Times New Roman"/>
          <w:color w:val="0E1D2F"/>
          <w:sz w:val="24"/>
          <w:szCs w:val="24"/>
        </w:rPr>
        <w:t>утикнення ускладнень</w:t>
      </w:r>
      <w:r w:rsidRPr="009C0D7A">
        <w:rPr>
          <w:rFonts w:ascii="Times New Roman" w:eastAsia="Times New Roman" w:hAnsi="Times New Roman" w:cs="Times New Roman"/>
          <w:color w:val="0E1D2F"/>
          <w:sz w:val="24"/>
          <w:szCs w:val="24"/>
        </w:rPr>
        <w:t>, , що можуть знадобитися у процесі виконання таких функцій.</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rPr>
      </w:pPr>
      <w:r w:rsidRPr="009C0D7A">
        <w:rPr>
          <w:rFonts w:ascii="Times New Roman" w:eastAsia="Times New Roman" w:hAnsi="Times New Roman" w:cs="Times New Roman"/>
          <w:color w:val="454545"/>
          <w:sz w:val="20"/>
          <w:szCs w:val="20"/>
        </w:rPr>
        <w:t>Недивлячись на розвиток і досягнення сучасної медицини інфекційні хвороби залишаються вагомою проблемою людства. СНІД, туберкульоз, парантеральні вірусні гепатити – далеко неповній перелік інфекцій, що мають тенденцію до зростання захворюваності. І сьогодні існує реальна загроза завезення і розповсюдження особливо-небезпечних інфекцій. В силу існування цілого ряду факторів постійно повідомляється про збільшення кількості внутрішньолікарняних хвороб.</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Беззаперечним є твердження про важливість дезінфекційних заходів для забезпечення протиепідемічного режиму в лікарняних закладах. Адже дійсно, виникають ситуації, коли єдиним можливим бар’єром на шляху інфекції стає знищення її збудника на об’єктах зовнішнього середовища – дезінфекція.</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«Дезінфекція - знищення збудників, переносників інфекційних хвороб шляхом застосування хімічних або фізичних факторів»</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i/>
          <w:iCs/>
          <w:color w:val="454545"/>
          <w:sz w:val="20"/>
          <w:szCs w:val="20"/>
          <w:lang w:val="ru-RU"/>
        </w:rPr>
        <w:t>(Постанова Кабінету Міністрів України від 24.04.1999р. №696 "Про затвердження Правил санітарної охорони території України").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Дезінефекційні заходи, що проводяться в лікувально-профілактичних закладах включають в себе профілактичну і вогнищеву дезінфекцію.</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При виникненні в ЛПУ випадків інфекційних захворювань чи небезпечного в епідеміологічному відношенні носійства збудників цих хвороб необхідне проведення вогнищевої (поточної і заключної) дезінфекції. Вона проводиться з метою попередження розповсюдження інфекції поза межі вогнища. Вибір дезінфекційного засобу та режиму його застосування обумовлюється видом і властивостями збудника захворювання.</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Профілактична дезінфекція – це комплекс дезінфекційних заходів, що проводяться за відсутності інфекційних захворювань, ціль її проведення – попередження виникнення і розповсюдження інфекцій. Вона здійснюється щоденно і включає знезараження різноманітних об’єктів лікарняного середовища (вироби медичного призначення, поверхні приміщень, предмети обстановки, медичні прилади і апаратура, тощо); антисептичну обробку шкіри рук медичного персоналу та операційного і ін’єкційного поля пацієнтів; знезараження медичних відходів, тощо.</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Профілактична дезінфекція є невід’ємною обов’язковою частиною генерального прибирання в ЛПУ. Генеральне прибирання в відділеннях проводиться планово по графіку, затвердженому керівником медичного закладу. Кратність проведення генеральних прибирань визначається у залежності від призначення приміщення та у відповідності до вимог діючих нормативних документів.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lastRenderedPageBreak/>
        <w:t>При дезінфекції знищуються в основному патогенні чи умовно-патогенні мікроорганізми. Цим дезінфекція відрізняється від стерилізації, при якій знищуються всі види мікроорганізмів і їх спори. Дезінфекцію проводять двома основними методами: фізичними та хімічними.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Фізичні методи знезаражування проводять за допомогою механічних, термічних та променевих засобів.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Механічні методи знезаражування забезпечують видалення, але не знищення мікроорганізмів. Таке знезаражування включає чистку, протирання, миття, прання, вибивання, витрушування, підмітання, фільтрацію, провітрювання та вентиляцію приміщень. При цьому з приміщення і предметів видаляють пил, бруд, різні жирові та білкові забруднення, а разом з ними значну, інколи до 99%, кількість мікроорганізмів.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Термічні методи знезаражування грунтуються на застосуванні високих та низьких температур - використання гарячого повітря, гарячої води, водної пари, кип'ятіння, пастеризації, спалювання, обпалювання, прожарювання, заморожування та висушування.</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Найширше застосування в практиці лікувальних закладів знайшли хімічні методи дезінфекції. Хімічні речовини можуть мати різну дію на мікроорганізми: бактерицидну – знищувати бактерії, бактеріостатичну — пригнічувати їх життєдіяльність, спороцидну - здатність вбивати спори, віруліцидну – знищення вірусів, фунгіцидну - здатність вбивати гриби. Сила дії різних хімічних речовин на мікроорганізми також неоднакова. Серед мікробів є дуже стійкі форми, які не піддаються відразу дії дезинфікуючого засобу, інша мікрофлора при таких самих умовах гине відразу. Процес знищення мікробів під час дезінфекції відбувається поступово і залежить від багатьох факторів.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Одним із обов’язкових етапів створення дезінфекційних засобів є їх дослідження специфічних (тобто протимікробних) властивостей, визначення ефективних режимів застосування. Саме ці режими регламентуються Інструкціями чи Методичними вказівками по застосуванню конкретних дезінфекційних засобів. Сурове дотримання режимів (концентрація, температура робочих розчинів, час експозиційної витримки) є визначальними для проведення якісної дезінфекції.</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Тисячі хімічних сполук виявляють біоцидну активність. Та для практичного застосування в цілях дезінфекції підходять буквально десятки. Багато біоцидних засобів навіть не допускаються у виробництво, або припиняється їх використання із-за низької антимікробної активності чи високої токсичності, небезпеки забруднення навколишнього середовища.</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В Україні на сьогодні в «Державному реєстрі дезінфекційних засобів» вже зареєстровано понад 500 дезінфектантів та антисептиків. І все ж аналіз показує, що перелік активно-діючих речовин, використаних у рецептурі всього цього переліку – залишається досить обмеженим.</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Останнім часом при створенні і виробництві дезінфектантів основна увага приділяється розробці багатокомпонентних рецептур, у яких діючі речовини поєднані в оптимальних співвідношеннях, мають широкий спектр антимікробної активності, що забезпечує знищення збудників вірусних та бактеріальних (включаючи вегетативні та спорові форми) інфекцій. Введення у рецептуру дезінфектантів нових модифікованих складових синергічно посилюють антимікробну активність засобів та поліпшують їх миючі властивості, запах, і при цьому не спричиняють руйнування конструктивних матеріалів об’єктів, які обробляються. В антисептики для обробки рук медичного персоналу обов’язково додаються речовини, що захищають шкіру у разі їх довготривалого використання.</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Введення в медичну практику все нових складних технологій з використанням високоточного чутливого обладнання і інструментів вимагають застосування більш ефективних спеціальних хімічних рецептур, що не викликають негативних реакцій з матеріалами медичних виробів навіть при багатогодинному контакті.</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Вибираючи засіб для дезінфекції в тому чи іншому лікувальному закладі, відділенні, і навіть палаті, обов’язково враховують специфіку роботи установи, персоналу, технічні можливості (в т.ч. стан вентеляційного обладнання), забезпеченість апаратурою, засобами індивідуального захисту, режим роботи, розглядають властивості дезінфектантів і антисептиків.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В залежності від активно-діючої речовини, деззасоби поділяються на декілька основних груп, що вміщують: галогени, перекисні сполуки, альдегіди, сполуки з гуанідіновою структурою, спирти, феноли, кислоти, поверхнево-активні речовини до яких відносяться і четвертинні амонієві сполуки (ЧАС) та третинні алкілалкіламіни.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Фенольні сполуки</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color w:val="454545"/>
          <w:sz w:val="20"/>
          <w:szCs w:val="20"/>
          <w:lang w:val="ru-RU"/>
        </w:rPr>
        <w:t>це - анахронізм у складі дезінфекційних засобів через надмірну токсичність, деструктивну дію. Вони небезпечні для здоров’я людей. В багатьох країнах від використання фенолів відмовились повністю.</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Галогенвміщуючі сполуки.</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Активними компонетнами цієї групи сполук є хлор, йод або бром.</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xml:space="preserve">Найбільш часто використовують хлорвміщуючі препарати: натрію гіпохлорит, натрієва чи калієва сіль діхлорізоціануронової кислоти, трихлорціанурова кислота, дихлорантин. Хлорвміщуючі сполуки мають широкий спектр антимікробної дії, дезодоруючий та відбілюючий ефекти, здатність до гомогенізації, в т.ч. мокротиння. Деякі хлорвмісні засоби залишаються відносно дешевими та мають ряд недоліків: різкий неприємний запах, погана розчинність у воді, токсичність, нестійкість при зберіганні, різке зниження активності в присутності </w:t>
      </w:r>
      <w:r w:rsidRPr="009C0D7A">
        <w:rPr>
          <w:rFonts w:ascii="Times New Roman" w:eastAsia="Times New Roman" w:hAnsi="Times New Roman" w:cs="Times New Roman"/>
          <w:color w:val="454545"/>
          <w:sz w:val="20"/>
          <w:szCs w:val="20"/>
          <w:lang w:val="ru-RU"/>
        </w:rPr>
        <w:lastRenderedPageBreak/>
        <w:t>органічних речовин, у т.ч. білкової природи, корозійна дія на метали, знебарвлення і зниження міцності тканин. При використанні наприклад хлорного вапна, в навколишньому середовищі утворюється ряд небезпечних речовин, що несуть в собі загрозу для еколгії і для здоров’я людини.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Для зменшення кородуючої дії хлорвмііщуючих засобів в їх склад вводять інгібітор корозії, а для надання таким препаратам миючих властивостей – додають поверхнево-активні речовини.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Сучасні хлорвмісні засоби на основі дихлорізоціануронової кислоти та її солей, як правило, мають або композиційний склад, або модернізовану форму випуску, що дозволяє значно нівелювати перераховані негативні якості, і застосовувати препарати для знезараження широкого діапазону об’єктів. За результатами наукових досліджень, практичних застосувань такі засоби більш активні у відношенні збудників вірусних інфекцій та спорових форм бактерій у порівнянні з хлорним вапном, хлораміном.</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Хлорвмісні засоби використовуються, в основному, для дезінфекції стійких до корозії поверхонь, санітарно-технічного обладнання, білизни та прибирального інвентарю, а також для знезараження виробів медичного призначення одноразового використання. Препарати на основі діхлорізоціануронової кислоти та її похідних, окрім цього, є засобами вибору для знезараження води, ємностей для питної води, харчових продуктів. При загрозі виникнення і розповсюдження особливо-небезпечних інфекцій чи інфекційних хвороб із невстановленим збудником в переліку дезінфектанті, що рекомендує ВООЗ для застосування в першу чергу – засоби на основі хлору, в т.ч. як одні із найдієвіших серед цієї групи – дихлорізоціануроновакислота та її солі.</w:t>
      </w:r>
    </w:p>
    <w:p w:rsidR="009C0D7A" w:rsidRPr="00553AFD"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Препарати йоду</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color w:val="454545"/>
          <w:sz w:val="20"/>
          <w:szCs w:val="20"/>
          <w:lang w:val="ru-RU"/>
        </w:rPr>
        <w:t>мають виражену антибактеріальну, антивірусну та антигрибкову дію, але не володіють достатньою активністю щодо спор бактерій. Та ряд недоліків дещо знецінюють практичне застосування неорганічного йоду. Основним з них є подразнююча дія на шкіру і слизові оболонки, здатність викликати опіки і алергійні реакції. Крім того, неорганічний йод має обмежену розчинність у воді, він летючий і вельми токсичний.</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Перекисні сполуки.</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Основним представником цієї групи дезінфекційних засобів є пероксид водню. Ці засоби мають широкий спектр антимікробної дії і є найбезпечнішими для людей і тварин, розпадаються до абсолютно нейтральниї для навколишнього середовища речовин. Такі засоби майже без запаху, легко змиваються із поверхонь, не фіксують органіку, а навпаки досить гарно очищують поверхні від таких забруднень як кров, інші біологічні рідини. Все ж перекису водню властиві недоліки: при попаданні на шкіру спричиняє хімічні опіки, має різку подразнюючу дію на слизові оболонки очей та дихальних шляхів, руйнує та знебарвлює тканини, інші пофарбовані об’єкти, кородує метали. Його розчини досить нестабільні, що створює незручності при їх транспортуванні, зберіганні та використанні. Все ж, це надзвичайно перспективна група. Адже, в сполуках з іншими хімічними групами (в особливості із полігуанідінами, ЧАСами) та при комбінації з антикорозійними і стабілізуючими складовими отримують препарати досить стабільні і не шкідливі з високими антимікробними властивостями.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Альдегіди</w:t>
      </w:r>
      <w:r w:rsidRPr="009C0D7A">
        <w:rPr>
          <w:rFonts w:ascii="Times New Roman" w:eastAsia="Times New Roman" w:hAnsi="Times New Roman" w:cs="Times New Roman"/>
          <w:color w:val="454545"/>
          <w:sz w:val="20"/>
          <w:szCs w:val="20"/>
          <w:lang w:val="ru-RU"/>
        </w:rPr>
        <w:t>. В якості активних компонентів дезінфекційних композицій широко використовуються такі альдегіди: формальдегід (мурав’їний альдегід, метаналь), глутаровий альдегід, альдегід бурштинової (янтарної) кислоти, гліоксаль (щавелевий альдегід), ортофталевий альдегід.</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Наявність антимікробної активності практично по відношенню до всіх видів та форм мікроорганізмів і відсутність шкідливого впливу на більшість об’єктів, що обробляються обумовлюють широке використання таких засобів практично в усіх країнах світу. Проте, ця група сполук фіксує білкові забруднення (зокрема, кров та мокротиння). Тому альдегіди необхідно ретельно видаляти перед дезінфекцією. Ці хімічні сполуки мають досить високий рівень токсичності, що не дозволяє використовувати їх достатньо широко для обробки поверхонь, білизни та посуду. Необхідно відмітити, що при використанні альдегідвмісних засобів, найважче попередити інгаляційний шлях проникнення альдегіду в організм працюючих. Тому, надзвичайно важливим є відрегульована, справна робота вентиляційних систем (в т.ч. місцевих витяжок), використання індивідуальних засобів захисту органів дихання. На сьогодні виробниками разом з науковими центрами розроблено рецептури і налагоджено випуск деззасобів, в яких вміст альдегідів незначний. Тому ці дезінфектанти віднесені до 4 класу малонебезпечних речовин за ГОСТ 12.1.007-76. Такі засоби мають усі позитивні властивості альдегідвмісних препаратів, але при цьому, вони менш токсичні.</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Цей клас дезінфікуючих засобів використовується для дезінфекції та стерилізації виробів медичного призначення, включаючи хірургічні та стоматологічні інструменти, жорсткі та гнучкі ендоскопи та інструменти до них. Засоби, що належать до 4 групи малонебезпечних речовин можуть бути використані для знезараження різноманітних поверхонь в місцях із особливо високими вимогами санітарно-протиепідемічного режиму. При загрозі ускладнень епідемічної ситуації з карантинних інфекцій серед рекомендацій ВООЗ – застосування для дезінфекційних заходів альдегідвмісних препаратів.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Спирти.</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 xml:space="preserve">Етанол (етиловий спирт), 1-пропанол (н-пропиловий спирт), 2-пропанол (ізопропиловий спирт, ізопропанол), феноксіпропанол (2-феноксі-1-пропанол) - основні представники. Це екологічно безпечні і відносно не токсичні продукти, але дезінфекційні засоби цієї групи не мають спороцидних властивостей, тобто не знищують спори мікроорганізмів. У ароматичних спиртів (в тч. феноксіпропанол) дещо обмежена віруліцидна дія. Тільки етиловий спирт діє на всі форми вірусів, включаючи і стійкі. Внаслідок негативної дії спиртів може </w:t>
      </w:r>
      <w:r w:rsidRPr="009C0D7A">
        <w:rPr>
          <w:rFonts w:ascii="Times New Roman" w:eastAsia="Times New Roman" w:hAnsi="Times New Roman" w:cs="Times New Roman"/>
          <w:color w:val="454545"/>
          <w:sz w:val="20"/>
          <w:szCs w:val="20"/>
          <w:lang w:val="ru-RU"/>
        </w:rPr>
        <w:lastRenderedPageBreak/>
        <w:t>набухати пластик, гума, інші подібні матеріали. Спирти фіксують органічні забруднення, що необхідно враховувати при застосуванні їх у чистому вигляді для обробки поверхонь</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Препарати цього класу використовується для обробки невеликих по площині поверхонь у приміщеннях, обладнання, предметів обстановки, приладів, важкодоступних для обробки та тих, що потребують швидкого знезараження та висихання. Спирти – основна складова швидкодіючих антисептиків для рук і шкіряних покривів.</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Кислоти.</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Неорганічні кислоти мають більш сильну дію та більш широкий спектр антимікробної дії, ніж органічні кислоти, проте в наш час вони не використовуються для дезінфекції у лікувально-профілактичних закладах через їх токсичну дію на організм людини, несумісність із матеріалами об’єктів, що піддаються обробці.</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Органічні кислоти, а саме гліколева (гідроксиоцтова), лимонна, малонова та молочна використовуються при обробці гемодіалізних апаратів. Деякі з кислот входять до складу комплексних антисептичних засобів. Надоцтова (пероксіоцтова) кислота має високі антимікробні властивості, навіть по відношенню до спорових форм бактерій.</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Поверхнево-активні речовини</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до яких відносять декілька хімічних сполук, що володіють знезаражувальними властивостями і використовуються у виробництві деззасобів, а саме – сполуки із гуанідіновою основою, группа четвертинних амонійних сполук, третинні аміни.</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en-US"/>
        </w:rPr>
      </w:pPr>
      <w:r w:rsidRPr="009C0D7A">
        <w:rPr>
          <w:rFonts w:ascii="Times New Roman" w:eastAsia="Times New Roman" w:hAnsi="Times New Roman" w:cs="Times New Roman"/>
          <w:b/>
          <w:bCs/>
          <w:color w:val="454545"/>
          <w:sz w:val="20"/>
          <w:szCs w:val="20"/>
          <w:lang w:val="ru-RU"/>
        </w:rPr>
        <w:t>Група четвертинних амонієвих сполук (ЧАС).</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en-US"/>
        </w:rPr>
        <w:t>У якості активно діючих речовин цього класу у дезінфікуючих композиціях найчастіше використовуються такі сполуки: катамін АБ, дидецилдиметиламоній хлорид, диоктилдиметиламоній хлорид, алкілдиметилбензиламоній хлорид та інші.</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ЧАСи мають цілий ряд цінних якостей: низька токсичність та еколого-гігієнічна безпека, наявність гарних миючих властивостей. Вони досить активні по відношенню до вегетативних форм бактерій. ЧАСи ефективні для збудників кишкових і краплинних інфекцій бактеріальної етіології, грибів, деяких вірусів, однак недостатньо активні до культур протей і псевдомонад та сприяють формуванню резистентних штамів цих культур. В той же час, збільшення концентрації ЧАС у деззасобі підвищує його деструктивну дію на оброблювані поверхні і негативно впливає на здоров’я людей, які з ними працюють Щодо мікобактерій туберкульозу, спор бацил та гідрофільних вірусів, то ЧАСи малоактивні або неактивні зовсім. Тому деззасоби з групи ЧАС придатні для дезінфекції обмеженого кола об’єктів. На сьогодні на території США, Японії, Европи, засоби на основі ЧАСів заборонені для дезінфекції інструментів та ендоскопів і</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i/>
          <w:iCs/>
          <w:color w:val="454545"/>
          <w:sz w:val="20"/>
          <w:szCs w:val="20"/>
          <w:lang w:val="ru-RU"/>
        </w:rPr>
        <w:t>залишаються актуальними лише для предметів лікарняної обстановки та в харчовій промисловості.</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Водночас у комбінації з іншими діючими речовинами ЧАС утворюють дуже цікаві та перспективні сполуки.</w:t>
      </w:r>
      <w:r w:rsidRPr="009C0D7A">
        <w:rPr>
          <w:rFonts w:ascii="Times New Roman" w:eastAsia="Times New Roman" w:hAnsi="Times New Roman" w:cs="Times New Roman"/>
          <w:i/>
          <w:iCs/>
          <w:color w:val="454545"/>
          <w:sz w:val="20"/>
          <w:szCs w:val="20"/>
          <w:lang w:val="en-US"/>
        </w:rPr>
        <w:t> З метою дезінфекції та передстерилізаційного очищення медичних інструментів також доцільно використовувати композиційні засоби де однією зі складових є речовина із групи ЧАСів.</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color w:val="454545"/>
          <w:sz w:val="20"/>
          <w:szCs w:val="20"/>
          <w:lang w:val="ru-RU"/>
        </w:rPr>
        <w:t>Такі дезінфектанти не фіксують органічні забруднення, а навпаки очищують поверхні.</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b/>
          <w:bCs/>
          <w:color w:val="454545"/>
          <w:sz w:val="20"/>
          <w:szCs w:val="20"/>
          <w:lang w:val="ru-RU"/>
        </w:rPr>
        <w:t>Сполуки з гуанідиновою структурою.</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Цю групу дезінфекційних засобів представляють різні похідні гуанідину. Серед них найбільш часто застосовуються полігексаметиленгуанідину хлорид, полігексаметиленгуанідину фосфат, октенідіну дігідрохлорид, хлоргексидину біглюконат. Ці хімічні сполуки досить різняться за своїми властивостями. Наприклад, достеменно доведено, щозавдяки своїй полімерній природі полігуанідин володіє вищою бактерицидною активністю та значно нижчою токсичністю, ніж його низькомолекулярний аналог – хлоргексидин. Похідні гуанідинів мало активні по відношенню до збудників туберкульозу (знищення цих патогенів можливе тільки при достатньо високих концентраціях). Полігуанідини – одна з перспективних груп сучасних деззасобів. Вони мають низьку токсичність, екологічні, адже розпадаються до безпечних речовин, високу стабільність, не пошкоджують об’єкти, що знезаражуються. Особливістю речовин цієї групи є пролонгована протимікробна дія після застосування дезінфектантів, що на деякий час знижує мікробне обсеменіння об’єктів, які оброблялись.</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Такі засоби використовуються для дезінфекції різноманітних поверхонь, предметів догляду за хворими, дезінфекції і очистки виробів медичного призначення. Полігуанідиини застосовують як протимікробну пропитку для тканин. До засобів із гуанідиновою структурою відноситься цілий ряд антисептиків для обробки слизових оболонок, шкіри та прилеглих тканин людини, для комплексного лікування опіків, ран, інфекцій статевих органів, ЛОР-органів та ін.</w:t>
      </w:r>
    </w:p>
    <w:p w:rsidR="009C0D7A" w:rsidRPr="009C0D7A"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604DAF">
        <w:rPr>
          <w:rFonts w:ascii="Times New Roman" w:eastAsia="Times New Roman" w:hAnsi="Times New Roman" w:cs="Times New Roman"/>
          <w:b/>
          <w:bCs/>
          <w:color w:val="454545"/>
          <w:sz w:val="20"/>
          <w:szCs w:val="20"/>
          <w:lang w:val="ru-RU"/>
        </w:rPr>
        <w:t>Третинні алкіламіни.</w:t>
      </w:r>
      <w:r w:rsidRPr="009C0D7A">
        <w:rPr>
          <w:rFonts w:ascii="Times New Roman" w:eastAsia="Times New Roman" w:hAnsi="Times New Roman" w:cs="Times New Roman"/>
          <w:b/>
          <w:bCs/>
          <w:color w:val="454545"/>
          <w:sz w:val="20"/>
          <w:szCs w:val="20"/>
          <w:lang w:val="en-US"/>
        </w:rPr>
        <w:t> </w:t>
      </w:r>
      <w:r w:rsidRPr="00604DAF">
        <w:rPr>
          <w:rFonts w:ascii="Times New Roman" w:eastAsia="Times New Roman" w:hAnsi="Times New Roman" w:cs="Times New Roman"/>
          <w:color w:val="454545"/>
          <w:sz w:val="20"/>
          <w:szCs w:val="20"/>
          <w:lang w:val="ru-RU"/>
        </w:rPr>
        <w:t xml:space="preserve">Засоби на їх основі мають широкий спектр антимікробної дії, що включає в себе бактерицидні, віруліцидні, фунгіцидні властивості. </w:t>
      </w:r>
      <w:r w:rsidRPr="009C0D7A">
        <w:rPr>
          <w:rFonts w:ascii="Times New Roman" w:eastAsia="Times New Roman" w:hAnsi="Times New Roman" w:cs="Times New Roman"/>
          <w:color w:val="454545"/>
          <w:sz w:val="20"/>
          <w:szCs w:val="20"/>
          <w:lang w:val="ru-RU"/>
        </w:rPr>
        <w:t>Особиво важлива їхня висока активність по відношенню до збудників туберкульозу. Розроблені засоби на основі цієї групи хімічних агентів, яким властива згубна дія щодо геогельмінтів, в т.ч. і знищення яєць цих паразитів. Третинні алкіламіни мають гарні миючі і очищуючі властивості. В той же час, значна частина науковців не виключає здатність таких препаратів викликати алергії, що дещо звужує широту їх застосування. Неоднозначна і наукова думка щодо використання цієї групи засобів з метою хімічної стерилізації.</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i/>
          <w:iCs/>
          <w:color w:val="454545"/>
          <w:sz w:val="20"/>
          <w:szCs w:val="20"/>
          <w:lang w:val="ru-RU"/>
        </w:rPr>
        <w:t>Засоби на основі третинних алкіламінів використовуються для дезінфекції, особливо дезінфекції, суміщеної з достерилізаційним очищенням виробів медичного призначення, дезінфекції різноманітних поверхонь, об’єктів обстановки.</w:t>
      </w:r>
    </w:p>
    <w:p w:rsidR="009C0D7A" w:rsidRPr="00604DAF" w:rsidRDefault="009C0D7A" w:rsidP="00553AFD">
      <w:pPr>
        <w:shd w:val="clear" w:color="auto" w:fill="FFFFFF"/>
        <w:spacing w:after="0" w:line="240" w:lineRule="auto"/>
        <w:ind w:firstLine="720"/>
        <w:jc w:val="both"/>
        <w:rPr>
          <w:rFonts w:ascii="Times New Roman" w:eastAsia="Times New Roman" w:hAnsi="Times New Roman" w:cs="Times New Roman"/>
          <w:color w:val="454545"/>
          <w:sz w:val="20"/>
          <w:szCs w:val="20"/>
          <w:lang w:val="ru-RU"/>
        </w:rPr>
      </w:pPr>
      <w:r w:rsidRPr="00604DAF">
        <w:rPr>
          <w:rFonts w:ascii="Times New Roman" w:eastAsia="Times New Roman" w:hAnsi="Times New Roman" w:cs="Times New Roman"/>
          <w:i/>
          <w:iCs/>
          <w:color w:val="454545"/>
          <w:sz w:val="20"/>
          <w:szCs w:val="20"/>
          <w:lang w:val="ru-RU"/>
        </w:rPr>
        <w:lastRenderedPageBreak/>
        <w:t>Комбіновані(композиційні) дезіфекційні засоби, в залежності від їх складових активно-діючих речовин (ЧАСи + альдегіди, ЧАСи + третинні алкіламіни, ЧАСи + похідні гуанідинів, похідні гуанідинів+ перекисні сполуки, перекисні сполуки+ похідні гуанідинів, похідні гуанідинів + альдегіди, альдегіди + похідні гуанідинів + ЧАСи, тощо), різних функціональних добавок (наприклад інгібітори корозії, регулятори рН, речовини, що потенціюють протимікробну дію засобу і т.д.). Композиційні дезінфектанти в нашій країні, та й в Росії, Білорусії, Казахстані, інших країнах досить часто використовуються як універсальні. Тобто, можуть застосовуватись для обробки поверхонь, меблів, для знезараження виробів медичного призначення, для дезінфекції, суміщеної з достерилізаційним очищенням медичних інструментів, для дезінфекції складної апаратури і приладів та інш.</w:t>
      </w:r>
    </w:p>
    <w:p w:rsidR="009C0D7A" w:rsidRPr="00604DAF"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604DAF">
        <w:rPr>
          <w:rFonts w:ascii="Times New Roman" w:eastAsia="Times New Roman" w:hAnsi="Times New Roman" w:cs="Times New Roman"/>
          <w:color w:val="454545"/>
          <w:sz w:val="20"/>
          <w:szCs w:val="20"/>
          <w:lang w:val="ru-RU"/>
        </w:rPr>
        <w:t>Завдяки комбінації різних активно-діючих складників забезпечується широкий спектр антимікробної дії препаратів. Для надання таких властивостей дезінфікуючим засобам, сучасні виробники використовують хімічні речовини, що самі по собі відносяться до самостійних груп діючих сполук, а в комбінаціях синергічно посилюють антимікробну дію.</w:t>
      </w:r>
    </w:p>
    <w:p w:rsidR="009C0D7A" w:rsidRPr="00604DAF"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604DAF">
        <w:rPr>
          <w:rFonts w:ascii="Times New Roman" w:eastAsia="Times New Roman" w:hAnsi="Times New Roman" w:cs="Times New Roman"/>
          <w:b/>
          <w:bCs/>
          <w:color w:val="454545"/>
          <w:sz w:val="20"/>
          <w:szCs w:val="20"/>
          <w:lang w:val="ru-RU"/>
        </w:rPr>
        <w:t>При виборі дезінфекційних засобів є цілий ряд важливих аспектів, які можна вважати пріоритетними:</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спектр антимікробної активності та як результат – ефективність застосування;</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безпека для здоров’я людини та екологічна безпека засобу;</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економічний фактор (наскільки економічно вигідне застосування препарату);</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відсутність пошкоджувальної дії на конструктивні матеріали виробів медичного призначення, медичного обладнання і апаратури</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 здатність до розчинення у воді</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Для застосування в медичних закладах вибирають деззасоби, що відносяться до 3 класу (помірно небезпечні) чи 4 класу (малонебезпечні) сполуки за ГОСТ 12.1.007-76. Хімікати більш токсичні – використовувати заборонено.</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Одне із важливих питань ефективного використання дезінфекційних</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засобів – попередження формування резістентності у деяких мікроорганізмів (в першу чергу збудників внутрішньолікарняних інфекцій) в ході довготривалого застосування препаратів. Швидкість формування резістентності залежить як від виду мікроорганізмів так і від властивостей самих дезінфектантів.</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У світовій практиці для попередження виникнення в лікарняному закладі резістентних штамів мікроорганізмів до дезінфекційних засобів проводиться</w:t>
      </w:r>
      <w:r w:rsidRPr="009C0D7A">
        <w:rPr>
          <w:rFonts w:ascii="Times New Roman" w:eastAsia="Times New Roman" w:hAnsi="Times New Roman" w:cs="Times New Roman"/>
          <w:color w:val="454545"/>
          <w:sz w:val="20"/>
          <w:szCs w:val="20"/>
          <w:lang w:val="en-US"/>
        </w:rPr>
        <w:t> </w:t>
      </w:r>
      <w:r w:rsidRPr="009C0D7A">
        <w:rPr>
          <w:rFonts w:ascii="Times New Roman" w:eastAsia="Times New Roman" w:hAnsi="Times New Roman" w:cs="Times New Roman"/>
          <w:b/>
          <w:bCs/>
          <w:color w:val="454545"/>
          <w:sz w:val="20"/>
          <w:szCs w:val="20"/>
          <w:lang w:val="ru-RU"/>
        </w:rPr>
        <w:t>постійний</w:t>
      </w:r>
      <w:r w:rsidRPr="009C0D7A">
        <w:rPr>
          <w:rFonts w:ascii="Times New Roman" w:eastAsia="Times New Roman" w:hAnsi="Times New Roman" w:cs="Times New Roman"/>
          <w:b/>
          <w:bCs/>
          <w:color w:val="454545"/>
          <w:sz w:val="20"/>
          <w:szCs w:val="20"/>
          <w:lang w:val="en-US"/>
        </w:rPr>
        <w:t> </w:t>
      </w:r>
      <w:r w:rsidRPr="009C0D7A">
        <w:rPr>
          <w:rFonts w:ascii="Times New Roman" w:eastAsia="Times New Roman" w:hAnsi="Times New Roman" w:cs="Times New Roman"/>
          <w:color w:val="454545"/>
          <w:sz w:val="20"/>
          <w:szCs w:val="20"/>
          <w:lang w:val="ru-RU"/>
        </w:rPr>
        <w:t>лабораторний моніторінг чутливості мікробів до деззасобів. Та це немалі кошти. Тому, наприклад в Білорусії, пішли іншим шляхом. Лабораторні дослідження проводяться, але не в тих об’ємах, періодичності та широті охоплення спектру мікроорганізмів як, наприклад, в країнах Європи. Саме через це для своєчасного попередження появи у збудників ВЛІ адаптації, а потім і стійкості до дезінфектантів – в практику введена обов’язкова щоквартальна ротація препаратів. Причому, використовується метод чергування застосування деззасобів з різними активно-діючими речовинами. Наприклад, хлорвмісний засіб замінюють на дезінфектант на основі полігуанідинів, в подальшому– з альдегідною основою і т.д.</w:t>
      </w:r>
    </w:p>
    <w:p w:rsidR="009C0D7A" w:rsidRPr="009C0D7A" w:rsidRDefault="009C0D7A" w:rsidP="00553AFD">
      <w:pPr>
        <w:shd w:val="clear" w:color="auto" w:fill="FFFFFF"/>
        <w:spacing w:after="0" w:line="240" w:lineRule="auto"/>
        <w:jc w:val="both"/>
        <w:rPr>
          <w:rFonts w:ascii="Times New Roman" w:eastAsia="Times New Roman" w:hAnsi="Times New Roman" w:cs="Times New Roman"/>
          <w:color w:val="454545"/>
          <w:sz w:val="20"/>
          <w:szCs w:val="20"/>
          <w:lang w:val="ru-RU"/>
        </w:rPr>
      </w:pPr>
      <w:r w:rsidRPr="009C0D7A">
        <w:rPr>
          <w:rFonts w:ascii="Times New Roman" w:eastAsia="Times New Roman" w:hAnsi="Times New Roman" w:cs="Times New Roman"/>
          <w:color w:val="454545"/>
          <w:sz w:val="20"/>
          <w:szCs w:val="20"/>
          <w:lang w:val="ru-RU"/>
        </w:rPr>
        <w:t>Для виживання у навколишньому середовищі у кожного мікроорганізму сформована природна толерантність до несприятливих факторів. Досить умовно мікробний світ за ступенем стійкості розділяють на декілька підгруп: високостійкі, із середньою стійкістю, із низкою стійкістю.</w:t>
      </w:r>
      <w:r w:rsidRPr="009C0D7A">
        <w:rPr>
          <w:rFonts w:ascii="Times New Roman" w:eastAsia="Times New Roman" w:hAnsi="Times New Roman" w:cs="Times New Roman"/>
          <w:color w:val="454545"/>
          <w:sz w:val="20"/>
          <w:szCs w:val="20"/>
          <w:lang w:val="en-US"/>
        </w:rPr>
        <w:t> </w:t>
      </w:r>
    </w:p>
    <w:p w:rsidR="009C0D7A" w:rsidRPr="009C0D7A" w:rsidRDefault="009C0D7A"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Обґрунтування обсягів закупівлі. Обсяги визначено відповідно до очікуваної потреби, обрахованої Замовником на основі фактичного використання медикаментів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Обґрунтування технічних та якісних характеристик закупівлі. Якісні характеристики визначено відповідно до особливостей надання медичної допомоги, та з урахуванням загальноприйнятих норм і стандартів для зазначеного предмета закупівлі.</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553AFD" w:rsidRPr="00553AFD" w:rsidRDefault="00764342" w:rsidP="00553AFD">
      <w:pPr>
        <w:pStyle w:val="a6"/>
        <w:jc w:val="both"/>
        <w:rPr>
          <w:color w:val="454545"/>
          <w:lang w:val="ru-RU"/>
        </w:rPr>
      </w:pPr>
      <w:r w:rsidRPr="00553AFD">
        <w:rPr>
          <w:b/>
          <w:bCs/>
          <w:lang w:val="ru-RU"/>
        </w:rPr>
        <w:t xml:space="preserve">Очікувана вартість визначається на основі чинного законодавства України: </w:t>
      </w:r>
      <w:r w:rsidR="00553AFD" w:rsidRPr="00553AFD">
        <w:rPr>
          <w:color w:val="454545"/>
          <w:lang w:val="ru-RU"/>
        </w:rPr>
        <w:t xml:space="preserve">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w:t>
      </w:r>
      <w:r w:rsidR="00553AFD" w:rsidRPr="00553AFD">
        <w:rPr>
          <w:color w:val="454545"/>
          <w:lang w:val="ru-RU"/>
        </w:rPr>
        <w:lastRenderedPageBreak/>
        <w:t>закупівлі: Очікувана вартість обрахована відповідно до існуючих цін на аналогічні види товарів</w:t>
      </w: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ЗАПРОПОНОВАНИЙ УЧАСНИКОМ ТОВАР ПОВИНЕН ВІДПОВІДАТИ ТАКИМ 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553AFD" w:rsidRDefault="00553AFD" w:rsidP="00553AFD">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З</w:t>
      </w:r>
      <w:r>
        <w:rPr>
          <w:rFonts w:ascii="Times New Roman" w:eastAsia="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Pr>
          <w:rFonts w:ascii="Times New Roman" w:eastAsia="Times New Roman" w:hAnsi="Times New Roman" w:cs="Times New Roman"/>
          <w:sz w:val="24"/>
          <w:szCs w:val="24"/>
          <w:shd w:val="clear" w:color="auto" w:fill="FFFFFF"/>
          <w:lang w:eastAsia="uk-UA"/>
        </w:rPr>
        <w:t xml:space="preserve">ригінал </w:t>
      </w:r>
      <w:r>
        <w:rPr>
          <w:rFonts w:ascii="Times New Roman" w:eastAsia="Times New Roman" w:hAnsi="Times New Roman" w:cs="Times New Roman"/>
          <w:b/>
          <w:sz w:val="24"/>
          <w:szCs w:val="24"/>
          <w:shd w:val="clear" w:color="auto" w:fill="FFFFFF"/>
          <w:lang w:eastAsia="uk-UA"/>
        </w:rPr>
        <w:t>гарантійного листа</w:t>
      </w:r>
      <w:r>
        <w:rPr>
          <w:rFonts w:ascii="Times New Roman" w:eastAsia="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Pr>
          <w:rFonts w:ascii="Times New Roman" w:eastAsia="Times New Roman" w:hAnsi="Times New Roman" w:cs="Times New Roman"/>
          <w:sz w:val="24"/>
          <w:szCs w:val="24"/>
          <w:lang w:eastAsia="uk-UA"/>
        </w:rPr>
        <w:t>представника</w:t>
      </w:r>
      <w:r>
        <w:rPr>
          <w:rFonts w:ascii="Times New Roman" w:eastAsia="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Pr>
          <w:rFonts w:ascii="Times New Roman" w:eastAsia="Times New Roman" w:hAnsi="Times New Roman" w:cs="Times New Roman"/>
          <w:sz w:val="24"/>
          <w:szCs w:val="24"/>
          <w:lang w:eastAsia="uk-UA"/>
        </w:rPr>
        <w:t xml:space="preserve"> Гарантійний лист повинен включати номер оголошення про проведення конкурсних торгів, оприлюдненого на веб-порталі Уповноваженого органу, а також назву предмету закупівлі згідно оголошення та назву Замовника. </w:t>
      </w:r>
    </w:p>
    <w:p w:rsidR="00553AFD" w:rsidRDefault="00553AFD" w:rsidP="00553AFD">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Гарантійний лист</w:t>
      </w:r>
      <w:r>
        <w:rPr>
          <w:rFonts w:ascii="Times New Roman" w:eastAsia="Times New Roman" w:hAnsi="Times New Roman" w:cs="Times New Roman"/>
          <w:sz w:val="24"/>
          <w:szCs w:val="24"/>
          <w:lang w:eastAsia="uk-UA"/>
        </w:rPr>
        <w:t xml:space="preserve"> щодо строку придатності товару, який на момент поставки складатиме не менше 75-80 % загального терміну придатності або з іншим строком придатності за згодою сторін.</w:t>
      </w:r>
    </w:p>
    <w:p w:rsidR="00553AFD" w:rsidRDefault="00553AFD" w:rsidP="00553AFD">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Антисептичні та дезіфекційні засоби повинні бути внесені до Державного реєстру дезінфекційних засобів. Надати підтвердження (свідоцтво про держреєстрацію тощо).</w:t>
      </w:r>
    </w:p>
    <w:p w:rsidR="00553AFD" w:rsidRDefault="00553AFD" w:rsidP="00553AFD">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w:t>
      </w:r>
    </w:p>
    <w:p w:rsidR="00553AFD" w:rsidRDefault="00553AFD" w:rsidP="00553AFD">
      <w:pPr>
        <w:shd w:val="clear" w:color="auto" w:fill="FFFFFF"/>
        <w:spacing w:after="0" w:line="240" w:lineRule="auto"/>
        <w:ind w:left="720"/>
        <w:contextualSpacing/>
        <w:jc w:val="both"/>
        <w:rPr>
          <w:rFonts w:ascii="Times New Roman" w:eastAsia="Calibri" w:hAnsi="Times New Roman" w:cs="Times New Roman"/>
          <w:bCs/>
          <w:i/>
          <w:iCs/>
          <w:sz w:val="24"/>
          <w:szCs w:val="24"/>
          <w:lang w:eastAsia="ru-RU"/>
        </w:rPr>
      </w:pPr>
    </w:p>
    <w:p w:rsidR="00553AFD" w:rsidRDefault="00553AFD" w:rsidP="00553AFD">
      <w:pPr>
        <w:shd w:val="clear" w:color="auto" w:fill="FFFFFF"/>
        <w:spacing w:after="0" w:line="240" w:lineRule="auto"/>
        <w:ind w:left="720"/>
        <w:contextualSpacing/>
        <w:jc w:val="both"/>
        <w:rPr>
          <w:rFonts w:ascii="Times New Roman" w:eastAsia="Calibri" w:hAnsi="Times New Roman" w:cs="Times New Roman"/>
          <w:bCs/>
          <w:i/>
          <w:sz w:val="24"/>
          <w:szCs w:val="24"/>
          <w:lang w:eastAsia="ru-RU"/>
        </w:rPr>
      </w:pPr>
      <w:r>
        <w:rPr>
          <w:rFonts w:ascii="Times New Roman" w:eastAsia="Calibri" w:hAnsi="Times New Roman" w:cs="Times New Roman"/>
          <w:bCs/>
          <w:i/>
          <w:iCs/>
          <w:sz w:val="24"/>
          <w:szCs w:val="24"/>
          <w:lang w:eastAsia="ru-RU"/>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553AFD" w:rsidRDefault="00553AFD" w:rsidP="00553AFD">
      <w:pPr>
        <w:spacing w:after="0" w:line="240" w:lineRule="auto"/>
        <w:ind w:left="720"/>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b/>
          <w:i/>
          <w:sz w:val="24"/>
          <w:szCs w:val="24"/>
          <w:lang w:eastAsia="ru-RU"/>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553AFD" w:rsidRPr="00553AFD" w:rsidRDefault="00553AFD" w:rsidP="00553AFD">
      <w:pPr>
        <w:spacing w:after="0" w:line="240" w:lineRule="auto"/>
        <w:jc w:val="center"/>
        <w:rPr>
          <w:rFonts w:ascii="Times New Roman" w:eastAsia="Times New Roman" w:hAnsi="Times New Roman" w:cs="Times New Roman"/>
          <w:b/>
          <w:bCs/>
          <w:color w:val="FF0000"/>
          <w:sz w:val="24"/>
          <w:szCs w:val="24"/>
        </w:rPr>
      </w:pPr>
      <w:r w:rsidRPr="00553AFD">
        <w:rPr>
          <w:rFonts w:ascii="Times New Roman" w:eastAsia="Times New Roman" w:hAnsi="Times New Roman" w:cs="Times New Roman"/>
          <w:b/>
          <w:sz w:val="24"/>
          <w:szCs w:val="24"/>
        </w:rPr>
        <w:t>(CPV):  33600000</w:t>
      </w:r>
      <w:r w:rsidRPr="00553AFD">
        <w:rPr>
          <w:rFonts w:ascii="Times New Roman" w:eastAsia="Times New Roman" w:hAnsi="Times New Roman" w:cs="Times New Roman"/>
          <w:b/>
          <w:color w:val="242424"/>
          <w:sz w:val="24"/>
          <w:szCs w:val="24"/>
        </w:rPr>
        <w:t>-6 Фармацевтична продукція</w:t>
      </w:r>
    </w:p>
    <w:p w:rsidR="00553AFD" w:rsidRPr="00553AFD" w:rsidRDefault="00553AFD" w:rsidP="00553AFD">
      <w:pPr>
        <w:spacing w:after="0" w:line="240" w:lineRule="auto"/>
        <w:jc w:val="center"/>
        <w:rPr>
          <w:rFonts w:ascii="Times New Roman" w:eastAsia="Times New Roman" w:hAnsi="Times New Roman" w:cs="Times New Roman"/>
          <w:b/>
          <w:color w:val="242424"/>
          <w:sz w:val="24"/>
          <w:szCs w:val="24"/>
        </w:rPr>
      </w:pPr>
      <w:r w:rsidRPr="00553AFD">
        <w:rPr>
          <w:rFonts w:ascii="Times New Roman" w:eastAsia="Times New Roman" w:hAnsi="Times New Roman" w:cs="Times New Roman"/>
          <w:b/>
          <w:color w:val="242424"/>
          <w:sz w:val="24"/>
          <w:szCs w:val="24"/>
        </w:rPr>
        <w:t>Конкретний код ДК:</w:t>
      </w:r>
    </w:p>
    <w:p w:rsidR="00553AFD" w:rsidRPr="00553AFD" w:rsidRDefault="00553AFD" w:rsidP="00553AFD">
      <w:pPr>
        <w:spacing w:after="0" w:line="240" w:lineRule="auto"/>
        <w:jc w:val="center"/>
        <w:rPr>
          <w:rFonts w:ascii="Times New Roman" w:eastAsia="Times New Roman" w:hAnsi="Times New Roman" w:cs="Times New Roman"/>
          <w:b/>
          <w:color w:val="242424"/>
          <w:sz w:val="24"/>
          <w:szCs w:val="24"/>
        </w:rPr>
      </w:pPr>
      <w:r w:rsidRPr="00553AFD">
        <w:rPr>
          <w:rFonts w:ascii="Times New Roman" w:eastAsia="Times New Roman" w:hAnsi="Times New Roman" w:cs="Times New Roman"/>
          <w:b/>
          <w:color w:val="242424"/>
          <w:sz w:val="24"/>
          <w:szCs w:val="24"/>
        </w:rPr>
        <w:t xml:space="preserve">33631600-8 Антисептичні та дезінфекційні засоби </w:t>
      </w:r>
    </w:p>
    <w:p w:rsidR="00553AFD" w:rsidRPr="00553AFD" w:rsidRDefault="00553AFD" w:rsidP="00553AFD">
      <w:pPr>
        <w:spacing w:after="0" w:line="240" w:lineRule="auto"/>
        <w:jc w:val="center"/>
        <w:rPr>
          <w:rFonts w:ascii="Times New Roman" w:eastAsia="Times New Roman" w:hAnsi="Times New Roman" w:cs="Times New Roman"/>
          <w:b/>
          <w:color w:val="242424"/>
          <w:sz w:val="24"/>
          <w:szCs w:val="24"/>
        </w:rPr>
      </w:pPr>
      <w:r w:rsidRPr="00553AFD">
        <w:rPr>
          <w:rFonts w:ascii="Times New Roman" w:eastAsia="Times New Roman" w:hAnsi="Times New Roman" w:cs="Times New Roman"/>
          <w:b/>
          <w:color w:val="242424"/>
          <w:sz w:val="24"/>
          <w:szCs w:val="24"/>
        </w:rPr>
        <w:lastRenderedPageBreak/>
        <w:t>Antiseptics and disinfectants</w:t>
      </w:r>
    </w:p>
    <w:p w:rsidR="00553AFD" w:rsidRPr="00553AFD" w:rsidRDefault="00553AFD" w:rsidP="00553AFD">
      <w:pPr>
        <w:pStyle w:val="af0"/>
        <w:ind w:left="587" w:firstLine="0"/>
        <w:jc w:val="center"/>
        <w:rPr>
          <w:rFonts w:ascii="Times New Roman" w:hAnsi="Times New Roman" w:cs="Times New Roman"/>
          <w:b/>
          <w:color w:val="auto"/>
          <w:sz w:val="24"/>
          <w:szCs w:val="24"/>
        </w:rPr>
      </w:pPr>
      <w:r w:rsidRPr="00553AFD">
        <w:rPr>
          <w:rFonts w:ascii="Times New Roman" w:eastAsia="Times New Roman" w:hAnsi="Times New Roman" w:cs="Times New Roman"/>
          <w:b/>
          <w:color w:val="auto"/>
          <w:sz w:val="24"/>
          <w:szCs w:val="24"/>
        </w:rPr>
        <w:t>(</w:t>
      </w:r>
      <w:r w:rsidRPr="00553AFD">
        <w:rPr>
          <w:rFonts w:ascii="Times New Roman" w:hAnsi="Times New Roman" w:cs="Times New Roman"/>
          <w:b/>
          <w:color w:val="auto"/>
          <w:sz w:val="24"/>
          <w:szCs w:val="24"/>
        </w:rPr>
        <w:t>Широкого спектру антимікробної дії багатоцільового призначення, з низьким рівнем токсичності,  для доопераційної та після операційної обробки поверхонь у відділеннях реанімації та операційного блоку з можливістю використання для оброблення оптичних інструментів )</w:t>
      </w:r>
    </w:p>
    <w:p w:rsidR="00553AFD" w:rsidRPr="00553AFD" w:rsidRDefault="00553AFD" w:rsidP="00553AFD">
      <w:pPr>
        <w:pStyle w:val="af0"/>
        <w:ind w:left="587" w:firstLine="0"/>
        <w:jc w:val="center"/>
        <w:rPr>
          <w:rFonts w:ascii="Times New Roman" w:eastAsia="Times New Roman" w:hAnsi="Times New Roman" w:cs="Times New Roman"/>
          <w:b/>
          <w:bCs/>
          <w:color w:val="auto"/>
          <w:sz w:val="24"/>
          <w:szCs w:val="24"/>
        </w:rPr>
      </w:pPr>
      <w:r w:rsidRPr="00553AFD">
        <w:rPr>
          <w:rFonts w:ascii="Times New Roman" w:eastAsia="Times New Roman" w:hAnsi="Times New Roman" w:cs="Times New Roman"/>
          <w:b/>
          <w:color w:val="auto"/>
          <w:sz w:val="24"/>
          <w:szCs w:val="24"/>
        </w:rPr>
        <w:t>750 000,00</w:t>
      </w:r>
    </w:p>
    <w:tbl>
      <w:tblPr>
        <w:tblW w:w="10515" w:type="dxa"/>
        <w:tblInd w:w="-34" w:type="dxa"/>
        <w:tblLayout w:type="fixed"/>
        <w:tblLook w:val="04A0" w:firstRow="1" w:lastRow="0" w:firstColumn="1" w:lastColumn="0" w:noHBand="0" w:noVBand="1"/>
      </w:tblPr>
      <w:tblGrid>
        <w:gridCol w:w="595"/>
        <w:gridCol w:w="1955"/>
        <w:gridCol w:w="5697"/>
        <w:gridCol w:w="992"/>
        <w:gridCol w:w="1276"/>
      </w:tblGrid>
      <w:tr w:rsidR="00553AFD" w:rsidRPr="00553AFD" w:rsidTr="00553AFD">
        <w:trPr>
          <w:trHeight w:val="300"/>
        </w:trPr>
        <w:tc>
          <w:tcPr>
            <w:tcW w:w="596" w:type="dxa"/>
            <w:tcBorders>
              <w:top w:val="single" w:sz="4" w:space="0" w:color="auto"/>
              <w:left w:val="single" w:sz="4" w:space="0" w:color="auto"/>
              <w:bottom w:val="single" w:sz="4" w:space="0" w:color="auto"/>
              <w:right w:val="single" w:sz="4" w:space="0" w:color="auto"/>
            </w:tcBorders>
            <w:noWrap/>
            <w:hideMark/>
          </w:tcPr>
          <w:p w:rsidR="00553AFD" w:rsidRPr="00553AFD" w:rsidRDefault="00553AFD">
            <w:pPr>
              <w:spacing w:after="0" w:line="240" w:lineRule="auto"/>
              <w:rPr>
                <w:rFonts w:ascii="Times New Roman" w:eastAsia="Calibri" w:hAnsi="Times New Roman" w:cs="Times New Roman"/>
                <w:b/>
                <w:bCs/>
                <w:color w:val="000000"/>
                <w:sz w:val="20"/>
                <w:szCs w:val="20"/>
                <w:lang w:eastAsia="ru-RU"/>
              </w:rPr>
            </w:pPr>
            <w:r w:rsidRPr="00553AFD">
              <w:rPr>
                <w:rFonts w:ascii="Times New Roman" w:eastAsia="Calibri" w:hAnsi="Times New Roman" w:cs="Times New Roman"/>
                <w:b/>
                <w:bCs/>
                <w:color w:val="000000"/>
                <w:sz w:val="20"/>
                <w:szCs w:val="20"/>
                <w:lang w:eastAsia="ru-RU"/>
              </w:rPr>
              <w:t>№ п/п</w:t>
            </w:r>
          </w:p>
        </w:tc>
        <w:tc>
          <w:tcPr>
            <w:tcW w:w="1956" w:type="dxa"/>
            <w:tcBorders>
              <w:top w:val="single" w:sz="4" w:space="0" w:color="auto"/>
              <w:left w:val="nil"/>
              <w:bottom w:val="single" w:sz="4" w:space="0" w:color="auto"/>
              <w:right w:val="single" w:sz="4" w:space="0" w:color="auto"/>
            </w:tcBorders>
            <w:vAlign w:val="center"/>
            <w:hideMark/>
          </w:tcPr>
          <w:p w:rsidR="00553AFD" w:rsidRPr="00553AFD" w:rsidRDefault="00553AFD">
            <w:pPr>
              <w:spacing w:after="0" w:line="240" w:lineRule="auto"/>
              <w:jc w:val="center"/>
              <w:rPr>
                <w:rFonts w:ascii="Times New Roman" w:eastAsia="Calibri" w:hAnsi="Times New Roman" w:cs="Times New Roman"/>
                <w:b/>
                <w:bCs/>
                <w:color w:val="000000"/>
                <w:sz w:val="20"/>
                <w:szCs w:val="20"/>
                <w:lang w:eastAsia="ru-RU"/>
              </w:rPr>
            </w:pPr>
            <w:r w:rsidRPr="00553AFD">
              <w:rPr>
                <w:rFonts w:ascii="Times New Roman" w:hAnsi="Times New Roman" w:cs="Times New Roman"/>
                <w:b/>
                <w:sz w:val="20"/>
                <w:szCs w:val="20"/>
                <w:lang w:eastAsia="uk-UA"/>
              </w:rPr>
              <w:t>Найменування предмету закупівлі або еквівалент</w:t>
            </w:r>
          </w:p>
        </w:tc>
        <w:tc>
          <w:tcPr>
            <w:tcW w:w="5699" w:type="dxa"/>
            <w:tcBorders>
              <w:top w:val="single" w:sz="4" w:space="0" w:color="auto"/>
              <w:left w:val="nil"/>
              <w:bottom w:val="single" w:sz="4" w:space="0" w:color="auto"/>
              <w:right w:val="single" w:sz="4" w:space="0" w:color="auto"/>
            </w:tcBorders>
            <w:vAlign w:val="center"/>
            <w:hideMark/>
          </w:tcPr>
          <w:p w:rsidR="00553AFD" w:rsidRPr="00553AFD" w:rsidRDefault="00553AFD">
            <w:pPr>
              <w:spacing w:after="0" w:line="240" w:lineRule="auto"/>
              <w:contextualSpacing/>
              <w:jc w:val="center"/>
              <w:rPr>
                <w:rFonts w:ascii="Times New Roman" w:eastAsia="Calibri" w:hAnsi="Times New Roman" w:cs="Times New Roman"/>
                <w:b/>
                <w:color w:val="000000"/>
                <w:sz w:val="20"/>
                <w:szCs w:val="20"/>
                <w:lang w:eastAsia="ru-RU"/>
              </w:rPr>
            </w:pPr>
            <w:r w:rsidRPr="00553AFD">
              <w:rPr>
                <w:rFonts w:ascii="Times New Roman" w:eastAsia="Calibri" w:hAnsi="Times New Roman" w:cs="Times New Roman"/>
                <w:b/>
                <w:color w:val="000000"/>
                <w:sz w:val="20"/>
                <w:szCs w:val="20"/>
                <w:lang w:eastAsia="ru-RU"/>
              </w:rPr>
              <w:t>Назва та технічний опис предмету закупівлі</w:t>
            </w:r>
          </w:p>
        </w:tc>
        <w:tc>
          <w:tcPr>
            <w:tcW w:w="992" w:type="dxa"/>
            <w:tcBorders>
              <w:top w:val="single" w:sz="4" w:space="0" w:color="auto"/>
              <w:left w:val="nil"/>
              <w:bottom w:val="single" w:sz="4" w:space="0" w:color="auto"/>
              <w:right w:val="single" w:sz="4" w:space="0" w:color="auto"/>
            </w:tcBorders>
            <w:vAlign w:val="center"/>
            <w:hideMark/>
          </w:tcPr>
          <w:p w:rsidR="00553AFD" w:rsidRPr="00553AFD" w:rsidRDefault="00553AFD">
            <w:pPr>
              <w:spacing w:after="0" w:line="240" w:lineRule="auto"/>
              <w:jc w:val="center"/>
              <w:rPr>
                <w:rFonts w:ascii="Times New Roman" w:eastAsia="Calibri" w:hAnsi="Times New Roman" w:cs="Times New Roman"/>
                <w:b/>
                <w:color w:val="000000"/>
                <w:sz w:val="20"/>
                <w:szCs w:val="20"/>
                <w:lang w:eastAsia="ru-RU"/>
              </w:rPr>
            </w:pPr>
            <w:r w:rsidRPr="00553AFD">
              <w:rPr>
                <w:rFonts w:ascii="Times New Roman" w:eastAsia="Calibri" w:hAnsi="Times New Roman" w:cs="Times New Roman"/>
                <w:b/>
                <w:color w:val="000000"/>
                <w:sz w:val="20"/>
                <w:szCs w:val="20"/>
                <w:lang w:eastAsia="ru-RU"/>
              </w:rPr>
              <w:t>Од. виміру</w:t>
            </w:r>
          </w:p>
        </w:tc>
        <w:tc>
          <w:tcPr>
            <w:tcW w:w="1276" w:type="dxa"/>
            <w:tcBorders>
              <w:top w:val="single" w:sz="4" w:space="0" w:color="auto"/>
              <w:left w:val="nil"/>
              <w:bottom w:val="single" w:sz="4" w:space="0" w:color="auto"/>
              <w:right w:val="single" w:sz="4" w:space="0" w:color="auto"/>
            </w:tcBorders>
            <w:vAlign w:val="center"/>
            <w:hideMark/>
          </w:tcPr>
          <w:p w:rsidR="00553AFD" w:rsidRPr="00553AFD" w:rsidRDefault="00553AFD">
            <w:pPr>
              <w:spacing w:after="0" w:line="240" w:lineRule="auto"/>
              <w:jc w:val="center"/>
              <w:rPr>
                <w:rFonts w:ascii="Times New Roman" w:eastAsia="Calibri" w:hAnsi="Times New Roman" w:cs="Times New Roman"/>
                <w:b/>
                <w:color w:val="000000"/>
                <w:sz w:val="20"/>
                <w:szCs w:val="20"/>
                <w:lang w:eastAsia="ru-RU"/>
              </w:rPr>
            </w:pPr>
            <w:r w:rsidRPr="00553AFD">
              <w:rPr>
                <w:rFonts w:ascii="Times New Roman" w:eastAsia="Calibri" w:hAnsi="Times New Roman" w:cs="Times New Roman"/>
                <w:b/>
                <w:color w:val="000000"/>
                <w:sz w:val="20"/>
                <w:szCs w:val="20"/>
                <w:lang w:eastAsia="ru-RU"/>
              </w:rPr>
              <w:t>Кількість</w:t>
            </w:r>
          </w:p>
        </w:tc>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bookmarkStart w:id="1" w:name="_Hlk128135335"/>
            <w:r w:rsidRPr="00553AFD">
              <w:rPr>
                <w:rFonts w:ascii="Times New Roman" w:eastAsia="Calibri" w:hAnsi="Times New Roman" w:cs="Times New Roman"/>
                <w:color w:val="000000"/>
                <w:sz w:val="20"/>
                <w:szCs w:val="20"/>
              </w:rPr>
              <w:t>1</w:t>
            </w: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jc w:val="center"/>
              <w:rPr>
                <w:rFonts w:ascii="Times New Roman" w:eastAsia="Times New Roman" w:hAnsi="Times New Roman" w:cs="Times New Roman"/>
                <w:color w:val="000000"/>
                <w:sz w:val="20"/>
                <w:szCs w:val="20"/>
                <w:lang w:eastAsia="ru-RU"/>
              </w:rPr>
            </w:pP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Антисептичний засіб для обробки та маркування операційного, ін’єкційного поля, шкіри перед та після проведення різних маніпуляцій,  гігієнічної та хірургічної обробки рук персоналу  </w:t>
            </w:r>
          </w:p>
          <w:p w:rsidR="00553AFD" w:rsidRPr="00553AFD" w:rsidRDefault="00553AFD">
            <w:pPr>
              <w:spacing w:after="0" w:line="240" w:lineRule="auto"/>
              <w:rPr>
                <w:rFonts w:ascii="Times New Roman" w:eastAsia="Calibri" w:hAnsi="Times New Roman" w:cs="Times New Roman"/>
                <w:sz w:val="20"/>
                <w:szCs w:val="20"/>
              </w:rPr>
            </w:pPr>
            <w:r w:rsidRPr="00553AFD">
              <w:rPr>
                <w:rFonts w:ascii="Times New Roman" w:hAnsi="Times New Roman" w:cs="Times New Roman"/>
                <w:color w:val="000000"/>
                <w:sz w:val="20"/>
                <w:szCs w:val="20"/>
              </w:rPr>
              <w:t>Фасування 1л</w:t>
            </w:r>
          </w:p>
        </w:tc>
        <w:tc>
          <w:tcPr>
            <w:tcW w:w="5699" w:type="dxa"/>
            <w:tcBorders>
              <w:top w:val="nil"/>
              <w:left w:val="nil"/>
              <w:bottom w:val="single" w:sz="4" w:space="0" w:color="auto"/>
              <w:right w:val="single" w:sz="4" w:space="0" w:color="auto"/>
            </w:tcBorders>
            <w:vAlign w:val="center"/>
            <w:hideMark/>
          </w:tcPr>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Засіб на основі 2-пропанолу - не менше  62,8% з вмістом допоміжних речовин (у т. ч. барвників, що відносяться до харчових: Е 104, Е 151, Е 110),   для  обробки та маркування  операційного, ін’єкційного поля, шкіри перед та після проведення різних маніпуляцій,  гігієнічної та хірургічної обробки рук персоналу  у вигляді рідини. У складі засобу  не повинні міститися запашки, ЧАСи, гуанідіни, аміни,  ПАР, похідні бутанолу, перекису водню, хлоргексидину, йод та його похідні, триклозан, 2-феноксіетанол, декаметоксин, фенол, дибутилові спирти, хлор, кислоти, добавки по догляду за шкірою  рук, у т.ч. ті, що  зволожують та пом′якшують шкіру)</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Наявність бактерицидних (включаючи збудників туберкульозу, в т.ч. Mycobacterium Terrae, мультирезистентний золотистий стафілокок (MRSA), ентерогеморагічна кишкова паличка, E.hirae, Enterococcus faecalis, Klebsiella pneumoniae,  Proteus mirabilis  Escherichia coli,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віруліцидні (включаючи парентеральні вірусні гепатити А, В, С, ВІЛ, поліо-, рота-, норо-, поліома-, вакцинія-, герпес-, адено-, каліцівірусні інфекції збудників різних видів грипу, у т.ч. грип A(H5N1) «пташиний грип», A(H1N1) «свинячий грип»), та фунгіцидні (включаючи кандидози, дерматомікози, Aspergillus niger, плісняві гриби) властивості.</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У складі засобу повинно бути не більше однієї діючої речовини</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Час обробки при хірургічній обробці рук не більше 1,5хв.</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Можливість застосування засобу для антисептичної обробки шкіри операційного та ін’єкційного полів; шкіри перед та після проведення різних маніпуляцій у пацієнтів будь-якого віку: ін’єкції, пункції (органів, суглобів, спиномозкового каналу), забір крові, встановлення катетерів (у т.ч. центральних венозних, катетерів для епідуральної, спінальної  анестезії), дренажі та інші хірургічні втручання;</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Засіб не викликає сухості, подразнення шкіри</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 xml:space="preserve">Можливість збергання при Т від  - 40 °С до +35 °С. Термін зберігання засобу не менше 3,5 років </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Наявність пролонгованої дії протягом не менше 3-х годин (у т.ч. не менше 3-х годин під рукавичками), забезпечує антиперспірантну дію, зменшує кількість вологи під рукавичками, що перешкоджає виділенню резидентної мікрофлори з глибоких шарів шкіри. Ефективність у присутності органічних забруднень та виділень  (кров, сироватка, сеча тощо).</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lastRenderedPageBreak/>
              <w:t>Можливість застосування засобу за відсутності води, без попереднього миття рук, без наявності раковин для миття рук, засіб забезпечує знежирююче очищення шкіри, сприяє ефективному прилипанню хірургічної плівки, пов'язок. Нанесення засобу на скарифіковану шкіру не ускладнює загоєння штучно нанесених ран.</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Можливість застосування засобу для: просочування серветок одноразового використання для очищення і антисептичної обробки шкіри рук і тіла;</w:t>
            </w:r>
          </w:p>
          <w:p w:rsidR="00553AFD" w:rsidRPr="00553AFD" w:rsidRDefault="00553AFD">
            <w:pPr>
              <w:pStyle w:val="a4"/>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 антисептичної обробки шкіри стоп з метою профілактики грибкових захворювань, а також їх рецидивів;</w:t>
            </w:r>
          </w:p>
          <w:p w:rsidR="00553AFD" w:rsidRPr="00553AFD" w:rsidRDefault="00553AFD">
            <w:pPr>
              <w:spacing w:after="0" w:line="240" w:lineRule="auto"/>
              <w:ind w:firstLine="42"/>
              <w:jc w:val="both"/>
              <w:rPr>
                <w:rFonts w:ascii="Times New Roman" w:eastAsia="Times New Roman" w:hAnsi="Times New Roman" w:cs="Times New Roman"/>
                <w:color w:val="000000"/>
                <w:sz w:val="20"/>
                <w:szCs w:val="20"/>
                <w:lang w:eastAsia="ru-RU"/>
              </w:rPr>
            </w:pPr>
            <w:r w:rsidRPr="00553AFD">
              <w:rPr>
                <w:rFonts w:ascii="Times New Roman" w:hAnsi="Times New Roman" w:cs="Times New Roman"/>
                <w:color w:val="000000"/>
                <w:sz w:val="20"/>
                <w:szCs w:val="20"/>
              </w:rPr>
              <w:t xml:space="preserve"> </w:t>
            </w:r>
            <w:r w:rsidRPr="00553AFD">
              <w:rPr>
                <w:rFonts w:ascii="Times New Roman" w:hAnsi="Times New Roman" w:cs="Times New Roman"/>
                <w:color w:val="000000"/>
                <w:sz w:val="20"/>
                <w:szCs w:val="20"/>
              </w:rPr>
              <w:tab/>
              <w:t>-  дезінфекції взуття з метою профілактики дерматомікозів;</w:t>
            </w:r>
          </w:p>
          <w:p w:rsidR="00553AFD" w:rsidRPr="00553AFD" w:rsidRDefault="00553AFD">
            <w:pPr>
              <w:pStyle w:val="a4"/>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 швидкої дезінфекції невеликих за площею, важкодоступних поверхонь.</w:t>
            </w:r>
          </w:p>
          <w:p w:rsidR="00553AFD" w:rsidRPr="00553AFD" w:rsidRDefault="00553AFD" w:rsidP="00553AFD">
            <w:pPr>
              <w:pStyle w:val="a4"/>
              <w:numPr>
                <w:ilvl w:val="0"/>
                <w:numId w:val="8"/>
              </w:numPr>
              <w:spacing w:after="0" w:line="240" w:lineRule="auto"/>
              <w:ind w:left="0" w:firstLine="42"/>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 xml:space="preserve">За параметрами гострої токсичності при введенні в шлунок та нанесенні на шкіру належить до мало небезпечних речовин (4 клас небезпеки згідно з ГОСТ 12.1.007). Не виявляє шкірно-подразнюючих та сенсибілізуючих властивостей при одно- та багаторазовому нанесенні на шкіру. Складові засобу не виявляють кумулятивних властивостей та не спричиняють специфічних віддалених ефектів (канцерогенних, тератогенних, мутагенних, гонадотропних, ембріотоксичних). </w:t>
            </w:r>
          </w:p>
          <w:p w:rsidR="00553AFD" w:rsidRPr="00553AFD" w:rsidRDefault="00553AFD" w:rsidP="00553AFD">
            <w:pPr>
              <w:pStyle w:val="a4"/>
              <w:numPr>
                <w:ilvl w:val="0"/>
                <w:numId w:val="8"/>
              </w:numPr>
              <w:spacing w:after="0" w:line="240" w:lineRule="auto"/>
              <w:ind w:left="0" w:firstLine="42"/>
              <w:jc w:val="both"/>
              <w:rPr>
                <w:rFonts w:ascii="Times New Roman" w:eastAsiaTheme="minorHAnsi" w:hAnsi="Times New Roman"/>
                <w:sz w:val="20"/>
                <w:szCs w:val="20"/>
              </w:rPr>
            </w:pPr>
            <w:r w:rsidRPr="00553AFD">
              <w:rPr>
                <w:rFonts w:ascii="Times New Roman" w:hAnsi="Times New Roman"/>
                <w:color w:val="000000"/>
                <w:sz w:val="20"/>
                <w:szCs w:val="20"/>
                <w:lang w:eastAsia="ru-RU"/>
              </w:rPr>
              <w:t xml:space="preserve">Засіб протестований відповідно до Европейських стандартів </w:t>
            </w:r>
            <w:r w:rsidRPr="00553AFD">
              <w:rPr>
                <w:rFonts w:ascii="Times New Roman" w:hAnsi="Times New Roman"/>
                <w:sz w:val="20"/>
                <w:szCs w:val="20"/>
              </w:rPr>
              <w:t>EN 14348, EN 14476, EN 14561, EN 1276, EN 13624, EN 13727, EN 1650.</w:t>
            </w:r>
          </w:p>
          <w:p w:rsidR="00553AFD" w:rsidRPr="00553AFD" w:rsidRDefault="00553AFD">
            <w:pPr>
              <w:spacing w:after="0" w:line="240" w:lineRule="auto"/>
              <w:contextualSpacing/>
              <w:rPr>
                <w:rFonts w:ascii="Times New Roman" w:eastAsia="Calibri" w:hAnsi="Times New Roman" w:cs="Times New Roman"/>
                <w:sz w:val="20"/>
                <w:szCs w:val="20"/>
              </w:rPr>
            </w:pPr>
            <w:r w:rsidRPr="00553AFD">
              <w:rPr>
                <w:rFonts w:ascii="Times New Roman" w:hAnsi="Times New Roman" w:cs="Times New Roman"/>
                <w:sz w:val="20"/>
                <w:szCs w:val="20"/>
              </w:rPr>
              <w:t xml:space="preserve">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tc>
        <w:tc>
          <w:tcPr>
            <w:tcW w:w="992" w:type="dxa"/>
            <w:tcBorders>
              <w:top w:val="nil"/>
              <w:left w:val="nil"/>
              <w:bottom w:val="single" w:sz="4" w:space="0" w:color="auto"/>
              <w:right w:val="single" w:sz="4" w:space="0" w:color="auto"/>
            </w:tcBorders>
            <w:vAlign w:val="center"/>
            <w:hideMark/>
          </w:tcPr>
          <w:p w:rsidR="00553AFD" w:rsidRPr="00553AFD" w:rsidRDefault="00553AFD">
            <w:pPr>
              <w:spacing w:after="0" w:line="240" w:lineRule="auto"/>
              <w:rPr>
                <w:rFonts w:ascii="Times New Roman" w:eastAsia="Calibri" w:hAnsi="Times New Roman" w:cs="Times New Roman"/>
                <w:color w:val="000000"/>
                <w:sz w:val="20"/>
                <w:szCs w:val="20"/>
                <w:lang w:val="ru-RU"/>
              </w:rPr>
            </w:pPr>
            <w:r w:rsidRPr="00553AFD">
              <w:rPr>
                <w:rFonts w:ascii="Times New Roman" w:hAnsi="Times New Roman" w:cs="Times New Roman"/>
                <w:sz w:val="20"/>
                <w:szCs w:val="20"/>
                <w:lang w:eastAsia="uk-UA"/>
              </w:rPr>
              <w:lastRenderedPageBreak/>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rPr>
                <w:rFonts w:ascii="Times New Roman" w:eastAsia="Calibri" w:hAnsi="Times New Roman" w:cs="Times New Roman"/>
                <w:color w:val="000000"/>
                <w:sz w:val="20"/>
                <w:szCs w:val="20"/>
                <w:lang w:val="ru-RU"/>
              </w:rPr>
            </w:pPr>
            <w:r w:rsidRPr="00553AFD">
              <w:rPr>
                <w:rFonts w:ascii="Times New Roman" w:eastAsia="Calibri" w:hAnsi="Times New Roman" w:cs="Times New Roman"/>
                <w:color w:val="000000"/>
                <w:sz w:val="20"/>
                <w:szCs w:val="20"/>
                <w:lang w:val="ru-RU"/>
              </w:rPr>
              <w:t>1000</w:t>
            </w:r>
          </w:p>
        </w:tc>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2</w:t>
            </w: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jc w:val="center"/>
              <w:rPr>
                <w:rFonts w:ascii="Times New Roman" w:hAnsi="Times New Roman" w:cs="Times New Roman"/>
                <w:color w:val="000000"/>
                <w:sz w:val="20"/>
                <w:szCs w:val="20"/>
                <w:lang w:val="ru-RU" w:eastAsia="ru-RU"/>
              </w:rPr>
            </w:pP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color w:val="000000"/>
                <w:sz w:val="20"/>
                <w:szCs w:val="20"/>
                <w:lang w:val="ru-RU"/>
              </w:rPr>
              <w:t>З</w:t>
            </w:r>
            <w:r w:rsidRPr="00553AFD">
              <w:rPr>
                <w:rFonts w:ascii="Times New Roman" w:hAnsi="Times New Roman" w:cs="Times New Roman"/>
                <w:color w:val="000000"/>
                <w:sz w:val="20"/>
                <w:szCs w:val="20"/>
              </w:rPr>
              <w:t>асіб для дезінфекції та очищення поверхонь, обладнання з чутливих матеріалів</w:t>
            </w:r>
          </w:p>
          <w:p w:rsidR="00553AFD" w:rsidRPr="00553AFD" w:rsidRDefault="00553AFD">
            <w:pPr>
              <w:spacing w:after="0" w:line="240" w:lineRule="auto"/>
              <w:jc w:val="center"/>
              <w:rPr>
                <w:rFonts w:ascii="Times New Roman" w:eastAsia="Calibri" w:hAnsi="Times New Roman" w:cs="Times New Roman"/>
                <w:sz w:val="20"/>
                <w:szCs w:val="20"/>
              </w:rPr>
            </w:pPr>
            <w:r w:rsidRPr="00553AFD">
              <w:rPr>
                <w:rFonts w:ascii="Times New Roman" w:hAnsi="Times New Roman" w:cs="Times New Roman"/>
                <w:color w:val="000000"/>
                <w:sz w:val="20"/>
                <w:szCs w:val="20"/>
              </w:rPr>
              <w:t xml:space="preserve"> </w:t>
            </w:r>
            <w:r w:rsidRPr="00553AFD">
              <w:rPr>
                <w:rFonts w:ascii="Times New Roman" w:hAnsi="Times New Roman" w:cs="Times New Roman"/>
                <w:sz w:val="20"/>
                <w:szCs w:val="20"/>
              </w:rPr>
              <w:t>Фасування 2л</w:t>
            </w:r>
          </w:p>
        </w:tc>
        <w:tc>
          <w:tcPr>
            <w:tcW w:w="5699" w:type="dxa"/>
            <w:tcBorders>
              <w:top w:val="nil"/>
              <w:left w:val="nil"/>
              <w:bottom w:val="single" w:sz="4" w:space="0" w:color="auto"/>
              <w:right w:val="single" w:sz="4" w:space="0" w:color="auto"/>
            </w:tcBorders>
          </w:tcPr>
          <w:p w:rsidR="00553AFD" w:rsidRPr="00553AFD" w:rsidRDefault="00553AFD">
            <w:pPr>
              <w:spacing w:after="0" w:line="240" w:lineRule="auto"/>
              <w:rPr>
                <w:rFonts w:ascii="Times New Roman" w:hAnsi="Times New Roman" w:cs="Times New Roman"/>
                <w:color w:val="000000"/>
                <w:sz w:val="20"/>
                <w:szCs w:val="20"/>
              </w:rPr>
            </w:pPr>
            <w:r w:rsidRPr="00553AFD">
              <w:rPr>
                <w:rFonts w:ascii="Times New Roman" w:hAnsi="Times New Roman" w:cs="Times New Roman"/>
                <w:color w:val="000000"/>
                <w:sz w:val="20"/>
                <w:szCs w:val="20"/>
              </w:rPr>
              <w:t>1. Засіб на основі ароматичних спиртів (2-дифенілетанол) – не менше 17,0%, ЧАСів (бензалконій хлорид – не менше 22,0%), амінів (</w:t>
            </w:r>
            <w:r w:rsidRPr="00553AFD">
              <w:rPr>
                <w:rFonts w:ascii="Times New Roman" w:hAnsi="Times New Roman" w:cs="Times New Roman"/>
                <w:color w:val="000000"/>
                <w:sz w:val="20"/>
                <w:szCs w:val="20"/>
                <w:lang w:val="ru-RU"/>
              </w:rPr>
              <w:t>n</w:t>
            </w:r>
            <w:r w:rsidRPr="00553AFD">
              <w:rPr>
                <w:rFonts w:ascii="Times New Roman" w:hAnsi="Times New Roman" w:cs="Times New Roman"/>
                <w:color w:val="000000"/>
                <w:sz w:val="20"/>
                <w:szCs w:val="20"/>
              </w:rPr>
              <w:t>-С10-16-алкілтриметиленді) - не більше 1%,</w:t>
            </w:r>
            <w:r w:rsidRPr="00553AFD">
              <w:rPr>
                <w:rFonts w:ascii="Times New Roman" w:hAnsi="Times New Roman" w:cs="Times New Roman"/>
                <w:sz w:val="20"/>
                <w:szCs w:val="20"/>
              </w:rPr>
              <w:t xml:space="preserve"> інгібітори корозії, неіоногенні ПАР. </w:t>
            </w:r>
            <w:r w:rsidRPr="00553AFD">
              <w:rPr>
                <w:rFonts w:ascii="Times New Roman" w:hAnsi="Times New Roman" w:cs="Times New Roman"/>
                <w:color w:val="000000"/>
                <w:sz w:val="20"/>
                <w:szCs w:val="20"/>
              </w:rPr>
              <w:t xml:space="preserve"> В складі препарату не повинні міститись альдегіди, хлор, надкислоти, окислювачі, кислоти, ферменти, гуанідіни. Кількість амінів – не більше 1,5%. Величина рН концентрату складає 8,6. Кількість діючих речовин не менш трьох.</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color w:val="000000"/>
                <w:sz w:val="20"/>
                <w:szCs w:val="20"/>
              </w:rPr>
              <w:t xml:space="preserve">2. Засіб </w:t>
            </w:r>
            <w:r w:rsidRPr="00553AFD">
              <w:rPr>
                <w:rFonts w:ascii="Times New Roman" w:hAnsi="Times New Roman" w:cs="Times New Roman"/>
                <w:spacing w:val="-2"/>
                <w:sz w:val="20"/>
                <w:szCs w:val="20"/>
              </w:rPr>
              <w:t xml:space="preserve">має </w:t>
            </w:r>
            <w:r w:rsidRPr="00553AFD">
              <w:rPr>
                <w:rFonts w:ascii="Times New Roman" w:hAnsi="Times New Roman" w:cs="Times New Roman"/>
                <w:spacing w:val="3"/>
                <w:sz w:val="20"/>
                <w:szCs w:val="20"/>
              </w:rPr>
              <w:t xml:space="preserve">антимікробні властивості щодо грампозитивних та грамнегативних бактерій, </w:t>
            </w:r>
            <w:r w:rsidRPr="00553AFD">
              <w:rPr>
                <w:rFonts w:ascii="Times New Roman" w:hAnsi="Times New Roman" w:cs="Times New Roman"/>
                <w:spacing w:val="-1"/>
                <w:sz w:val="20"/>
                <w:szCs w:val="20"/>
              </w:rPr>
              <w:t xml:space="preserve">включаючи збудників туберкульозу, (у т.ч. </w:t>
            </w:r>
            <w:r w:rsidRPr="00553AFD">
              <w:rPr>
                <w:rFonts w:ascii="Times New Roman" w:hAnsi="Times New Roman" w:cs="Times New Roman"/>
                <w:sz w:val="20"/>
                <w:szCs w:val="20"/>
                <w:lang w:val="ru-RU"/>
              </w:rPr>
              <w:t>Mycobacterium</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avium</w:t>
            </w:r>
            <w:r w:rsidRPr="00553AFD">
              <w:rPr>
                <w:rFonts w:ascii="Times New Roman" w:hAnsi="Times New Roman" w:cs="Times New Roman"/>
                <w:sz w:val="20"/>
                <w:szCs w:val="20"/>
              </w:rPr>
              <w:t xml:space="preserve"> та </w:t>
            </w:r>
            <w:r w:rsidRPr="00553AFD">
              <w:rPr>
                <w:rFonts w:ascii="Times New Roman" w:hAnsi="Times New Roman" w:cs="Times New Roman"/>
                <w:sz w:val="20"/>
                <w:szCs w:val="20"/>
                <w:lang w:val="ru-RU"/>
              </w:rPr>
              <w:t>Mycobacterium</w:t>
            </w:r>
            <w:r w:rsidRPr="00553AFD">
              <w:rPr>
                <w:rFonts w:ascii="Times New Roman" w:hAnsi="Times New Roman" w:cs="Times New Roman"/>
                <w:spacing w:val="-1"/>
                <w:sz w:val="20"/>
                <w:szCs w:val="20"/>
              </w:rPr>
              <w:t xml:space="preserve">. </w:t>
            </w:r>
            <w:r w:rsidRPr="00553AFD">
              <w:rPr>
                <w:rFonts w:ascii="Times New Roman" w:hAnsi="Times New Roman" w:cs="Times New Roman"/>
                <w:spacing w:val="-1"/>
                <w:sz w:val="20"/>
                <w:szCs w:val="20"/>
                <w:lang w:val="ru-RU"/>
              </w:rPr>
              <w:t>terrae</w:t>
            </w:r>
            <w:r w:rsidRPr="00553AFD">
              <w:rPr>
                <w:rFonts w:ascii="Times New Roman" w:hAnsi="Times New Roman" w:cs="Times New Roman"/>
                <w:spacing w:val="-1"/>
                <w:sz w:val="20"/>
                <w:szCs w:val="20"/>
              </w:rPr>
              <w:t xml:space="preserve">), кишкових і крапельних інфекцій бактеріальної етіології, у т.ч. резистентні штами </w:t>
            </w:r>
            <w:r w:rsidRPr="00553AFD">
              <w:rPr>
                <w:rFonts w:ascii="Times New Roman" w:hAnsi="Times New Roman" w:cs="Times New Roman"/>
                <w:sz w:val="20"/>
                <w:szCs w:val="20"/>
              </w:rPr>
              <w:t>внутрішньолікарняних інфекцій, зокрема, мультирезистентний золотистий стафілокок (</w:t>
            </w:r>
            <w:r w:rsidRPr="00553AFD">
              <w:rPr>
                <w:rFonts w:ascii="Times New Roman" w:hAnsi="Times New Roman" w:cs="Times New Roman"/>
                <w:sz w:val="20"/>
                <w:szCs w:val="20"/>
                <w:lang w:val="ru-RU"/>
              </w:rPr>
              <w:t>MRSA</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Helicobacter</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pylory</w:t>
            </w:r>
            <w:r w:rsidRPr="00553AFD">
              <w:rPr>
                <w:rFonts w:ascii="Times New Roman" w:hAnsi="Times New Roman" w:cs="Times New Roman"/>
                <w:sz w:val="20"/>
                <w:szCs w:val="20"/>
              </w:rPr>
              <w:t>, ешерихії (</w:t>
            </w:r>
            <w:r w:rsidRPr="00553AFD">
              <w:rPr>
                <w:rFonts w:ascii="Times New Roman" w:hAnsi="Times New Roman" w:cs="Times New Roman"/>
                <w:sz w:val="20"/>
                <w:szCs w:val="20"/>
                <w:lang w:val="ru-RU"/>
              </w:rPr>
              <w:t>Enterohaemorrhagic</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E</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coli</w:t>
            </w:r>
            <w:r w:rsidRPr="00553AFD">
              <w:rPr>
                <w:rFonts w:ascii="Times New Roman" w:hAnsi="Times New Roman" w:cs="Times New Roman"/>
                <w:sz w:val="20"/>
                <w:szCs w:val="20"/>
              </w:rPr>
              <w:t xml:space="preserve"> 0157 (</w:t>
            </w:r>
            <w:r w:rsidRPr="00553AFD">
              <w:rPr>
                <w:rFonts w:ascii="Times New Roman" w:hAnsi="Times New Roman" w:cs="Times New Roman"/>
                <w:sz w:val="20"/>
                <w:szCs w:val="20"/>
                <w:lang w:val="ru-RU"/>
              </w:rPr>
              <w:t>EHEC</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Enterococcus</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faecalis</w:t>
            </w:r>
            <w:r w:rsidRPr="00553AFD">
              <w:rPr>
                <w:rFonts w:ascii="Times New Roman" w:hAnsi="Times New Roman" w:cs="Times New Roman"/>
                <w:sz w:val="20"/>
                <w:szCs w:val="20"/>
              </w:rPr>
              <w:t xml:space="preserve">, </w:t>
            </w:r>
            <w:r w:rsidRPr="00553AFD">
              <w:rPr>
                <w:rFonts w:ascii="Times New Roman" w:hAnsi="Times New Roman" w:cs="Times New Roman"/>
                <w:sz w:val="20"/>
                <w:szCs w:val="20"/>
                <w:bdr w:val="none" w:sz="0" w:space="0" w:color="auto" w:frame="1"/>
                <w:lang w:val="ru-RU"/>
              </w:rPr>
              <w:t>E</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faecium</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Klebsiella</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spp</w:t>
            </w:r>
            <w:r w:rsidRPr="00553AFD">
              <w:rPr>
                <w:rFonts w:ascii="Times New Roman" w:hAnsi="Times New Roman" w:cs="Times New Roman"/>
                <w:sz w:val="20"/>
                <w:szCs w:val="20"/>
                <w:bdr w:val="none" w:sz="0" w:space="0" w:color="auto" w:frame="1"/>
              </w:rPr>
              <w:t xml:space="preserve">. (у тому числі </w:t>
            </w:r>
            <w:r w:rsidRPr="00553AFD">
              <w:rPr>
                <w:rFonts w:ascii="Times New Roman" w:hAnsi="Times New Roman" w:cs="Times New Roman"/>
                <w:sz w:val="20"/>
                <w:szCs w:val="20"/>
                <w:bdr w:val="none" w:sz="0" w:space="0" w:color="auto" w:frame="1"/>
                <w:lang w:val="ru-RU"/>
              </w:rPr>
              <w:t>K</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pneumoniae</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Enterobacter</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spp</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lang w:val="ru-RU"/>
              </w:rPr>
              <w:t>Proteus</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mirabilis</w:t>
            </w:r>
            <w:r w:rsidRPr="00553AFD">
              <w:rPr>
                <w:rFonts w:ascii="Times New Roman" w:hAnsi="Times New Roman" w:cs="Times New Roman"/>
                <w:sz w:val="20"/>
                <w:szCs w:val="20"/>
              </w:rPr>
              <w:t xml:space="preserve">, </w:t>
            </w:r>
            <w:r w:rsidRPr="00553AFD">
              <w:rPr>
                <w:rFonts w:ascii="Times New Roman" w:hAnsi="Times New Roman" w:cs="Times New Roman"/>
                <w:sz w:val="20"/>
                <w:szCs w:val="20"/>
                <w:bdr w:val="none" w:sz="0" w:space="0" w:color="auto" w:frame="1"/>
                <w:lang w:val="ru-RU"/>
              </w:rPr>
              <w:t>Proteus</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vulgaris</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lang w:val="ru-RU"/>
              </w:rPr>
              <w:t>Ps</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aeruginosa</w:t>
            </w:r>
            <w:r w:rsidRPr="00553AFD">
              <w:rPr>
                <w:rFonts w:ascii="Times New Roman" w:hAnsi="Times New Roman" w:cs="Times New Roman"/>
                <w:sz w:val="20"/>
                <w:szCs w:val="20"/>
              </w:rPr>
              <w:t xml:space="preserve">, </w:t>
            </w:r>
            <w:r w:rsidRPr="00553AFD">
              <w:rPr>
                <w:rFonts w:ascii="Times New Roman" w:hAnsi="Times New Roman" w:cs="Times New Roman"/>
                <w:sz w:val="20"/>
                <w:szCs w:val="20"/>
                <w:bdr w:val="none" w:sz="0" w:space="0" w:color="auto" w:frame="1"/>
                <w:lang w:val="ru-RU"/>
              </w:rPr>
              <w:t>Ac</w:t>
            </w:r>
            <w:r w:rsidRPr="00553AFD">
              <w:rPr>
                <w:rFonts w:ascii="Times New Roman" w:hAnsi="Times New Roman" w:cs="Times New Roman"/>
                <w:sz w:val="20"/>
                <w:szCs w:val="20"/>
                <w:bdr w:val="none" w:sz="0" w:space="0" w:color="auto" w:frame="1"/>
                <w:lang w:val="en-US"/>
              </w:rPr>
              <w:t>i</w:t>
            </w:r>
            <w:r w:rsidRPr="00553AFD">
              <w:rPr>
                <w:rFonts w:ascii="Times New Roman" w:hAnsi="Times New Roman" w:cs="Times New Roman"/>
                <w:sz w:val="20"/>
                <w:szCs w:val="20"/>
                <w:bdr w:val="none" w:sz="0" w:space="0" w:color="auto" w:frame="1"/>
                <w:lang w:val="ru-RU"/>
              </w:rPr>
              <w:t>n</w:t>
            </w:r>
            <w:r w:rsidRPr="00553AFD">
              <w:rPr>
                <w:rFonts w:ascii="Times New Roman" w:hAnsi="Times New Roman" w:cs="Times New Roman"/>
                <w:sz w:val="20"/>
                <w:szCs w:val="20"/>
                <w:bdr w:val="none" w:sz="0" w:space="0" w:color="auto" w:frame="1"/>
                <w:lang w:val="en-US"/>
              </w:rPr>
              <w:t>e</w:t>
            </w:r>
            <w:r w:rsidRPr="00553AFD">
              <w:rPr>
                <w:rFonts w:ascii="Times New Roman" w:hAnsi="Times New Roman" w:cs="Times New Roman"/>
                <w:sz w:val="20"/>
                <w:szCs w:val="20"/>
                <w:bdr w:val="none" w:sz="0" w:space="0" w:color="auto" w:frame="1"/>
                <w:lang w:val="ru-RU"/>
              </w:rPr>
              <w:t>tobacter</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bdr w:val="none" w:sz="0" w:space="0" w:color="auto" w:frame="1"/>
                <w:lang w:val="ru-RU"/>
              </w:rPr>
              <w:t>spp</w:t>
            </w:r>
            <w:r w:rsidRPr="00553AFD">
              <w:rPr>
                <w:rFonts w:ascii="Times New Roman" w:hAnsi="Times New Roman" w:cs="Times New Roman"/>
                <w:sz w:val="20"/>
                <w:szCs w:val="20"/>
                <w:bdr w:val="none" w:sz="0" w:space="0" w:color="auto" w:frame="1"/>
              </w:rPr>
              <w:t xml:space="preserve">., </w:t>
            </w:r>
            <w:r w:rsidRPr="00553AFD">
              <w:rPr>
                <w:rFonts w:ascii="Times New Roman" w:hAnsi="Times New Roman" w:cs="Times New Roman"/>
                <w:sz w:val="20"/>
                <w:szCs w:val="20"/>
              </w:rPr>
              <w:t>ванкомицин-резистентний єнтерококк (</w:t>
            </w:r>
            <w:r w:rsidRPr="00553AFD">
              <w:rPr>
                <w:rFonts w:ascii="Times New Roman" w:hAnsi="Times New Roman" w:cs="Times New Roman"/>
                <w:sz w:val="20"/>
                <w:szCs w:val="20"/>
                <w:lang w:val="ru-RU"/>
              </w:rPr>
              <w:t>VRE</w:t>
            </w:r>
            <w:r w:rsidRPr="00553AFD">
              <w:rPr>
                <w:rFonts w:ascii="Times New Roman" w:hAnsi="Times New Roman" w:cs="Times New Roman"/>
                <w:sz w:val="20"/>
                <w:szCs w:val="20"/>
              </w:rPr>
              <w:t>),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553AFD">
              <w:rPr>
                <w:rFonts w:ascii="Times New Roman" w:hAnsi="Times New Roman" w:cs="Times New Roman"/>
                <w:spacing w:val="-1"/>
                <w:sz w:val="20"/>
                <w:szCs w:val="20"/>
              </w:rPr>
              <w:t xml:space="preserve">, </w:t>
            </w:r>
            <w:r w:rsidRPr="00553AFD">
              <w:rPr>
                <w:rFonts w:ascii="Times New Roman" w:hAnsi="Times New Roman" w:cs="Times New Roman"/>
                <w:spacing w:val="2"/>
                <w:sz w:val="20"/>
                <w:szCs w:val="20"/>
              </w:rPr>
              <w:t>вірусів (в т.ч. збудників гепатитів А, В, С,</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D</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E</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F</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G</w:t>
            </w:r>
            <w:r w:rsidRPr="00553AFD">
              <w:rPr>
                <w:rFonts w:ascii="Times New Roman" w:hAnsi="Times New Roman" w:cs="Times New Roman"/>
                <w:sz w:val="20"/>
                <w:szCs w:val="20"/>
              </w:rPr>
              <w:t>,</w:t>
            </w:r>
            <w:r w:rsidRPr="00553AFD">
              <w:rPr>
                <w:rFonts w:ascii="Times New Roman" w:hAnsi="Times New Roman" w:cs="Times New Roman"/>
                <w:spacing w:val="2"/>
                <w:sz w:val="20"/>
                <w:szCs w:val="20"/>
              </w:rPr>
              <w:t xml:space="preserve"> ВІЛ-інфекції, </w:t>
            </w:r>
            <w:r w:rsidRPr="00553AFD">
              <w:rPr>
                <w:rFonts w:ascii="Times New Roman" w:hAnsi="Times New Roman" w:cs="Times New Roman"/>
                <w:sz w:val="20"/>
                <w:szCs w:val="20"/>
              </w:rPr>
              <w:t xml:space="preserve">герпес-, рота-, корона-, каліці-, параміксо-, ханта-, вакцинія-, коксакі-, папова-, ентеро- (в т.ч. поліовірусні), респіраторно-синцитіальні, рино-, аденовірусні інфекції, </w:t>
            </w:r>
            <w:r w:rsidRPr="00553AFD">
              <w:rPr>
                <w:rFonts w:ascii="Times New Roman" w:hAnsi="Times New Roman" w:cs="Times New Roman"/>
                <w:spacing w:val="2"/>
                <w:sz w:val="20"/>
                <w:szCs w:val="20"/>
                <w:lang w:val="ru-RU"/>
              </w:rPr>
              <w:t>SARS</w:t>
            </w:r>
            <w:r w:rsidRPr="00553AFD">
              <w:rPr>
                <w:rFonts w:ascii="Times New Roman" w:hAnsi="Times New Roman" w:cs="Times New Roman"/>
                <w:spacing w:val="2"/>
                <w:sz w:val="20"/>
                <w:szCs w:val="20"/>
              </w:rPr>
              <w:t>,</w:t>
            </w:r>
            <w:r w:rsidRPr="00553AFD">
              <w:rPr>
                <w:rFonts w:ascii="Times New Roman" w:hAnsi="Times New Roman" w:cs="Times New Roman"/>
                <w:sz w:val="20"/>
                <w:szCs w:val="20"/>
              </w:rPr>
              <w:t xml:space="preserve"> </w:t>
            </w:r>
            <w:r w:rsidRPr="00553AFD">
              <w:rPr>
                <w:rFonts w:ascii="Times New Roman" w:hAnsi="Times New Roman" w:cs="Times New Roman"/>
                <w:spacing w:val="-2"/>
                <w:sz w:val="20"/>
                <w:szCs w:val="20"/>
              </w:rPr>
              <w:t>лихоманка Ебола,</w:t>
            </w:r>
            <w:r w:rsidRPr="00553AFD">
              <w:rPr>
                <w:rFonts w:ascii="Times New Roman" w:hAnsi="Times New Roman" w:cs="Times New Roman"/>
                <w:sz w:val="20"/>
                <w:szCs w:val="20"/>
              </w:rPr>
              <w:t xml:space="preserve"> збудників різних видів грипу </w:t>
            </w:r>
            <w:r w:rsidRPr="00553AFD">
              <w:rPr>
                <w:rFonts w:ascii="Times New Roman" w:hAnsi="Times New Roman" w:cs="Times New Roman"/>
                <w:sz w:val="20"/>
                <w:szCs w:val="20"/>
              </w:rPr>
              <w:lastRenderedPageBreak/>
              <w:t xml:space="preserve">та парагрипу, зокрема: </w:t>
            </w:r>
            <w:r w:rsidRPr="00553AFD">
              <w:rPr>
                <w:rFonts w:ascii="Times New Roman" w:hAnsi="Times New Roman" w:cs="Times New Roman"/>
                <w:sz w:val="20"/>
                <w:szCs w:val="20"/>
                <w:lang w:val="ru-RU"/>
              </w:rPr>
              <w:t>A</w:t>
            </w:r>
            <w:r w:rsidRPr="00553AFD">
              <w:rPr>
                <w:rFonts w:ascii="Times New Roman" w:hAnsi="Times New Roman" w:cs="Times New Roman"/>
                <w:sz w:val="20"/>
                <w:szCs w:val="20"/>
              </w:rPr>
              <w:t>(</w:t>
            </w:r>
            <w:r w:rsidRPr="00553AFD">
              <w:rPr>
                <w:rFonts w:ascii="Times New Roman" w:hAnsi="Times New Roman" w:cs="Times New Roman"/>
                <w:sz w:val="20"/>
                <w:szCs w:val="20"/>
                <w:lang w:val="ru-RU"/>
              </w:rPr>
              <w:t>H</w:t>
            </w:r>
            <w:r w:rsidRPr="00553AFD">
              <w:rPr>
                <w:rFonts w:ascii="Times New Roman" w:hAnsi="Times New Roman" w:cs="Times New Roman"/>
                <w:sz w:val="20"/>
                <w:szCs w:val="20"/>
              </w:rPr>
              <w:t>5</w:t>
            </w:r>
            <w:r w:rsidRPr="00553AFD">
              <w:rPr>
                <w:rFonts w:ascii="Times New Roman" w:hAnsi="Times New Roman" w:cs="Times New Roman"/>
                <w:sz w:val="20"/>
                <w:szCs w:val="20"/>
                <w:lang w:val="ru-RU"/>
              </w:rPr>
              <w:t>N</w:t>
            </w:r>
            <w:r w:rsidRPr="00553AFD">
              <w:rPr>
                <w:rFonts w:ascii="Times New Roman" w:hAnsi="Times New Roman" w:cs="Times New Roman"/>
                <w:sz w:val="20"/>
                <w:szCs w:val="20"/>
              </w:rPr>
              <w:t xml:space="preserve">1) «пташиний грип», </w:t>
            </w:r>
            <w:r w:rsidRPr="00553AFD">
              <w:rPr>
                <w:rFonts w:ascii="Times New Roman" w:hAnsi="Times New Roman" w:cs="Times New Roman"/>
                <w:sz w:val="20"/>
                <w:szCs w:val="20"/>
                <w:lang w:val="ru-RU"/>
              </w:rPr>
              <w:t>A</w:t>
            </w:r>
            <w:r w:rsidRPr="00553AFD">
              <w:rPr>
                <w:rFonts w:ascii="Times New Roman" w:hAnsi="Times New Roman" w:cs="Times New Roman"/>
                <w:sz w:val="20"/>
                <w:szCs w:val="20"/>
              </w:rPr>
              <w:t>(</w:t>
            </w:r>
            <w:r w:rsidRPr="00553AFD">
              <w:rPr>
                <w:rFonts w:ascii="Times New Roman" w:hAnsi="Times New Roman" w:cs="Times New Roman"/>
                <w:sz w:val="20"/>
                <w:szCs w:val="20"/>
                <w:lang w:val="ru-RU"/>
              </w:rPr>
              <w:t>H</w:t>
            </w:r>
            <w:r w:rsidRPr="00553AFD">
              <w:rPr>
                <w:rFonts w:ascii="Times New Roman" w:hAnsi="Times New Roman" w:cs="Times New Roman"/>
                <w:sz w:val="20"/>
                <w:szCs w:val="20"/>
              </w:rPr>
              <w:t>1</w:t>
            </w:r>
            <w:r w:rsidRPr="00553AFD">
              <w:rPr>
                <w:rFonts w:ascii="Times New Roman" w:hAnsi="Times New Roman" w:cs="Times New Roman"/>
                <w:sz w:val="20"/>
                <w:szCs w:val="20"/>
                <w:lang w:val="ru-RU"/>
              </w:rPr>
              <w:t>N</w:t>
            </w:r>
            <w:r w:rsidRPr="00553AFD">
              <w:rPr>
                <w:rFonts w:ascii="Times New Roman" w:hAnsi="Times New Roman" w:cs="Times New Roman"/>
                <w:sz w:val="20"/>
                <w:szCs w:val="20"/>
              </w:rPr>
              <w:t>1) «свинячий грип»)</w:t>
            </w:r>
            <w:r w:rsidRPr="00553AFD">
              <w:rPr>
                <w:rFonts w:ascii="Times New Roman" w:hAnsi="Times New Roman" w:cs="Times New Roman"/>
                <w:spacing w:val="2"/>
                <w:sz w:val="20"/>
                <w:szCs w:val="20"/>
              </w:rPr>
              <w:t xml:space="preserve">, </w:t>
            </w:r>
            <w:r w:rsidRPr="00553AFD">
              <w:rPr>
                <w:rFonts w:ascii="Times New Roman" w:hAnsi="Times New Roman" w:cs="Times New Roman"/>
                <w:sz w:val="20"/>
                <w:szCs w:val="20"/>
              </w:rPr>
              <w:t>фунгіцидні  (включаючи кандидози, дерматомікози (у т.ч.</w:t>
            </w:r>
            <w:r w:rsidRPr="00553AFD">
              <w:rPr>
                <w:rFonts w:ascii="Times New Roman" w:hAnsi="Times New Roman" w:cs="Times New Roman"/>
                <w:sz w:val="20"/>
                <w:szCs w:val="20"/>
                <w:lang w:val="en-US"/>
              </w:rPr>
              <w:t>T</w:t>
            </w:r>
            <w:r w:rsidRPr="00553AFD">
              <w:rPr>
                <w:rFonts w:ascii="Times New Roman" w:hAnsi="Times New Roman" w:cs="Times New Roman"/>
                <w:sz w:val="20"/>
                <w:szCs w:val="20"/>
              </w:rPr>
              <w:t>.</w:t>
            </w:r>
            <w:r w:rsidRPr="00553AFD">
              <w:rPr>
                <w:rFonts w:ascii="Times New Roman" w:hAnsi="Times New Roman" w:cs="Times New Roman"/>
                <w:sz w:val="20"/>
                <w:szCs w:val="20"/>
                <w:lang w:val="en-US"/>
              </w:rPr>
              <w:t>mentagropfytes</w:t>
            </w:r>
            <w:r w:rsidRPr="00553AFD">
              <w:rPr>
                <w:rFonts w:ascii="Times New Roman" w:hAnsi="Times New Roman" w:cs="Times New Roman"/>
                <w:sz w:val="20"/>
                <w:szCs w:val="20"/>
              </w:rPr>
              <w:t xml:space="preserve">), плісняві гриби, (у т.ч. </w:t>
            </w:r>
            <w:r w:rsidRPr="00553AFD">
              <w:rPr>
                <w:rFonts w:ascii="Times New Roman" w:hAnsi="Times New Roman" w:cs="Times New Roman"/>
                <w:sz w:val="20"/>
                <w:szCs w:val="20"/>
                <w:lang w:val="en-US"/>
              </w:rPr>
              <w:t>A</w:t>
            </w:r>
            <w:r w:rsidRPr="00553AFD">
              <w:rPr>
                <w:rFonts w:ascii="Times New Roman" w:hAnsi="Times New Roman" w:cs="Times New Roman"/>
                <w:sz w:val="20"/>
                <w:szCs w:val="20"/>
              </w:rPr>
              <w:t>.</w:t>
            </w:r>
            <w:r w:rsidRPr="00553AFD">
              <w:rPr>
                <w:rFonts w:ascii="Times New Roman" w:hAnsi="Times New Roman" w:cs="Times New Roman"/>
                <w:sz w:val="20"/>
                <w:szCs w:val="20"/>
                <w:lang w:val="en-US"/>
              </w:rPr>
              <w:t>niger</w:t>
            </w:r>
            <w:r w:rsidRPr="00553AFD">
              <w:rPr>
                <w:rFonts w:ascii="Times New Roman" w:hAnsi="Times New Roman" w:cs="Times New Roman"/>
                <w:sz w:val="20"/>
                <w:szCs w:val="20"/>
              </w:rPr>
              <w:t>)).</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pacing w:val="-3"/>
                <w:sz w:val="20"/>
                <w:szCs w:val="20"/>
              </w:rPr>
              <w:t>3. Засіб повинен забезпечувати високоефективну антимікробну дію при наявності великої кількості органічного забруднення поверхонь.  Повинен видаляти біологічні плівки,  і бути ефективним проти груп мікроорганізмів біоплівок.</w:t>
            </w:r>
            <w:r w:rsidRPr="00553AFD">
              <w:rPr>
                <w:rFonts w:ascii="Times New Roman" w:hAnsi="Times New Roman" w:cs="Times New Roman"/>
                <w:color w:val="FF0000"/>
                <w:sz w:val="20"/>
                <w:szCs w:val="20"/>
              </w:rPr>
              <w:t xml:space="preserve"> </w:t>
            </w:r>
            <w:r w:rsidRPr="00553AFD">
              <w:rPr>
                <w:rFonts w:ascii="Times New Roman" w:hAnsi="Times New Roman" w:cs="Times New Roman"/>
                <w:sz w:val="20"/>
                <w:szCs w:val="20"/>
              </w:rPr>
              <w:t>Миюча здатність робочих розчинів  повинна складати від 85% на пористих поверхнях до 100% на гладких поверхнях.</w:t>
            </w:r>
          </w:p>
          <w:p w:rsidR="00553AFD" w:rsidRPr="00553AFD" w:rsidRDefault="00553AFD">
            <w:pPr>
              <w:tabs>
                <w:tab w:val="num" w:pos="709"/>
                <w:tab w:val="num" w:pos="2400"/>
              </w:tabs>
              <w:spacing w:after="0" w:line="240" w:lineRule="auto"/>
              <w:jc w:val="both"/>
              <w:rPr>
                <w:rFonts w:ascii="Times New Roman" w:hAnsi="Times New Roman" w:cs="Times New Roman"/>
                <w:bCs/>
                <w:sz w:val="20"/>
                <w:szCs w:val="20"/>
              </w:rPr>
            </w:pPr>
            <w:r w:rsidRPr="00553AFD">
              <w:rPr>
                <w:rFonts w:ascii="Times New Roman" w:hAnsi="Times New Roman" w:cs="Times New Roman"/>
                <w:sz w:val="20"/>
                <w:szCs w:val="20"/>
              </w:rPr>
              <w:t xml:space="preserve">4. Засіб протестований відповідно до Європейських стандартів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1276,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1650,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13624,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13697,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13727,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14348,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14476,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14561,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14562,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14563, </w:t>
            </w:r>
            <w:r w:rsidRPr="00553AFD">
              <w:rPr>
                <w:rFonts w:ascii="Times New Roman" w:hAnsi="Times New Roman" w:cs="Times New Roman"/>
                <w:bCs/>
                <w:sz w:val="20"/>
                <w:szCs w:val="20"/>
                <w:lang w:val="ru-RU"/>
              </w:rPr>
              <w:t>EN</w:t>
            </w:r>
            <w:r w:rsidRPr="00553AFD">
              <w:rPr>
                <w:rFonts w:ascii="Times New Roman" w:hAnsi="Times New Roman" w:cs="Times New Roman"/>
                <w:bCs/>
                <w:sz w:val="20"/>
                <w:szCs w:val="20"/>
              </w:rPr>
              <w:t xml:space="preserve"> 16615.</w:t>
            </w:r>
          </w:p>
          <w:p w:rsidR="00553AFD" w:rsidRPr="00553AFD" w:rsidRDefault="00553AFD">
            <w:pPr>
              <w:spacing w:after="0" w:line="240" w:lineRule="auto"/>
              <w:rPr>
                <w:rFonts w:ascii="Times New Roman" w:hAnsi="Times New Roman" w:cs="Times New Roman"/>
                <w:color w:val="000000"/>
                <w:sz w:val="20"/>
                <w:szCs w:val="20"/>
                <w:lang w:eastAsia="ru-RU"/>
              </w:rPr>
            </w:pPr>
            <w:r w:rsidRPr="00553AFD">
              <w:rPr>
                <w:rFonts w:ascii="Times New Roman" w:hAnsi="Times New Roman" w:cs="Times New Roman"/>
                <w:color w:val="000000"/>
                <w:sz w:val="20"/>
                <w:szCs w:val="20"/>
              </w:rPr>
              <w:t>5. Робочі розчини засобу мають гарні миючі, емульгуючи та дезодоруючі властивості, можуть застосовуватися  для одночасного миття та дезінфекції поверхонь з різних матеріалів;</w:t>
            </w:r>
            <w:r w:rsidRPr="00553AFD">
              <w:rPr>
                <w:rFonts w:ascii="Times New Roman" w:hAnsi="Times New Roman" w:cs="Times New Roman"/>
                <w:sz w:val="20"/>
                <w:szCs w:val="20"/>
              </w:rPr>
              <w:t xml:space="preserve"> не фіксують забруднення органічного походження на поверхнях виробів медичного призначення,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 Видаляють білкові, жирові (у т.ч. залишки крові, лікарських засобів) забруднення із поверхонь та порожнин виробів медичного призначення, гомогенізують мокротиння тощо</w:t>
            </w:r>
          </w:p>
          <w:p w:rsidR="00553AFD" w:rsidRPr="00553AFD" w:rsidRDefault="00553AFD">
            <w:pPr>
              <w:spacing w:after="0" w:line="240" w:lineRule="auto"/>
              <w:rPr>
                <w:rFonts w:ascii="Times New Roman" w:hAnsi="Times New Roman" w:cs="Times New Roman"/>
                <w:color w:val="000000"/>
                <w:sz w:val="20"/>
                <w:szCs w:val="20"/>
              </w:rPr>
            </w:pPr>
            <w:r w:rsidRPr="00553AFD">
              <w:rPr>
                <w:rFonts w:ascii="Times New Roman" w:hAnsi="Times New Roman" w:cs="Times New Roman"/>
                <w:color w:val="000000"/>
                <w:sz w:val="20"/>
                <w:szCs w:val="20"/>
              </w:rPr>
              <w:t>6.  Робочі розчини засобу можуть застосовуватися для знезараження устаткування, у т.ч. особливо-чутливих приладів та апаратів наркозно-дихальної апаратури, датчиків ультразвукової апаратури,  кувезів, м’яких та твердих меблів; для знезараження перед утилізацією використаних виробів медичного призначення одноразового використання, біологічних рідин (кров, сеча, слиз, мокротиння тощо), у т.ч. у зонах, що мають особливі вимоги до запахів (неонатальні блоки інтенсивної терапії тощо).</w:t>
            </w:r>
          </w:p>
          <w:p w:rsidR="00553AFD" w:rsidRPr="00553AFD" w:rsidRDefault="00553AFD">
            <w:pPr>
              <w:spacing w:after="0" w:line="240" w:lineRule="auto"/>
              <w:rPr>
                <w:rFonts w:ascii="Times New Roman" w:hAnsi="Times New Roman" w:cs="Times New Roman"/>
                <w:color w:val="000000"/>
                <w:sz w:val="20"/>
                <w:szCs w:val="20"/>
                <w:lang w:eastAsia="ru-RU"/>
              </w:rPr>
            </w:pPr>
            <w:r w:rsidRPr="00553AFD">
              <w:rPr>
                <w:rFonts w:ascii="Times New Roman" w:hAnsi="Times New Roman" w:cs="Times New Roman"/>
                <w:color w:val="000000"/>
                <w:sz w:val="20"/>
                <w:szCs w:val="20"/>
              </w:rPr>
              <w:t xml:space="preserve">7. Робочі розчини засобу </w:t>
            </w:r>
            <w:r w:rsidRPr="00553AFD">
              <w:rPr>
                <w:rFonts w:ascii="Times New Roman" w:hAnsi="Times New Roman" w:cs="Times New Roman"/>
                <w:sz w:val="20"/>
                <w:szCs w:val="20"/>
              </w:rPr>
              <w:t>не викликають корозії металів, не пошкоджують об’єкти, що виготовлені із корозійностійких металів, термостабільних і термолабільних матеріалів, скла, гуми, каучуку, штучної шкіри, полімерних матеріалів, латексу, тефлону, поліаміду, макролону, полістеролу,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знебарвлюють і не зменшують міцність тканини.</w:t>
            </w:r>
          </w:p>
          <w:p w:rsidR="00553AFD" w:rsidRPr="00553AFD" w:rsidRDefault="00553AFD">
            <w:pPr>
              <w:spacing w:after="0" w:line="240" w:lineRule="auto"/>
              <w:rPr>
                <w:rFonts w:ascii="Times New Roman" w:hAnsi="Times New Roman" w:cs="Times New Roman"/>
                <w:color w:val="000000"/>
                <w:sz w:val="20"/>
                <w:szCs w:val="20"/>
              </w:rPr>
            </w:pPr>
            <w:r w:rsidRPr="00553AFD">
              <w:rPr>
                <w:rFonts w:ascii="Times New Roman" w:hAnsi="Times New Roman" w:cs="Times New Roman"/>
                <w:color w:val="000000"/>
                <w:sz w:val="20"/>
                <w:szCs w:val="20"/>
              </w:rPr>
              <w:t>8</w:t>
            </w:r>
            <w:r w:rsidRPr="00553AFD">
              <w:rPr>
                <w:rFonts w:ascii="Times New Roman" w:hAnsi="Times New Roman" w:cs="Times New Roman"/>
                <w:color w:val="000000"/>
                <w:sz w:val="20"/>
                <w:szCs w:val="20"/>
                <w:lang w:val="ru-RU"/>
              </w:rPr>
              <w:t>.  Засіб, належить до 3 класу помірно небезпечних речовин при введенні в шлунок та парентеральному введенні, до  мало небезпечних речовин при нанесенні на шкіру та при інгаляційній дії у вигляді пару (4 клас небезпеки); не вивляє сенсибілізуючих, канцерогенних, мутагенних та тератогенних властивостей. Робочі розчини засобу не подразнюють шкіру, слизові оболонки очей та верхніх дихальних шляхів</w:t>
            </w:r>
            <w:r w:rsidRPr="00553AFD">
              <w:rPr>
                <w:rFonts w:ascii="Times New Roman" w:hAnsi="Times New Roman" w:cs="Times New Roman"/>
                <w:color w:val="000000"/>
                <w:sz w:val="20"/>
                <w:szCs w:val="20"/>
              </w:rPr>
              <w:t>.</w:t>
            </w:r>
          </w:p>
          <w:p w:rsidR="00553AFD" w:rsidRPr="00553AFD" w:rsidRDefault="00553AFD">
            <w:pPr>
              <w:spacing w:after="0" w:line="240" w:lineRule="auto"/>
              <w:rPr>
                <w:rFonts w:ascii="Times New Roman" w:hAnsi="Times New Roman" w:cs="Times New Roman"/>
                <w:color w:val="000000"/>
                <w:sz w:val="20"/>
                <w:szCs w:val="20"/>
              </w:rPr>
            </w:pPr>
            <w:r w:rsidRPr="00553AFD">
              <w:rPr>
                <w:rFonts w:ascii="Times New Roman" w:hAnsi="Times New Roman" w:cs="Times New Roman"/>
                <w:color w:val="000000"/>
                <w:sz w:val="20"/>
                <w:szCs w:val="20"/>
              </w:rPr>
              <w:t>9</w:t>
            </w:r>
            <w:r w:rsidRPr="00553AFD">
              <w:rPr>
                <w:rFonts w:ascii="Times New Roman" w:hAnsi="Times New Roman" w:cs="Times New Roman"/>
                <w:color w:val="000000"/>
                <w:sz w:val="20"/>
                <w:szCs w:val="20"/>
                <w:lang w:val="ru-RU"/>
              </w:rPr>
              <w:t>. Приготування робочих розчинів та дезінфекцію методом протирання, занурення та замочування можна проводити в присутності осіб не причетних до процесу дезінфекції.</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color w:val="000000"/>
                <w:sz w:val="20"/>
                <w:szCs w:val="20"/>
              </w:rPr>
              <w:t>10.</w:t>
            </w:r>
            <w:r w:rsidRPr="00553AFD">
              <w:rPr>
                <w:rFonts w:ascii="Times New Roman" w:hAnsi="Times New Roman" w:cs="Times New Roman"/>
                <w:sz w:val="20"/>
                <w:szCs w:val="20"/>
                <w:lang w:val="ru-RU"/>
              </w:rPr>
              <w:t xml:space="preserve"> </w:t>
            </w:r>
            <w:r w:rsidRPr="00553AFD">
              <w:rPr>
                <w:rFonts w:ascii="Times New Roman" w:hAnsi="Times New Roman" w:cs="Times New Roman"/>
                <w:sz w:val="20"/>
                <w:szCs w:val="20"/>
              </w:rPr>
              <w:t>Можливість використання робочих розчинів</w:t>
            </w:r>
            <w:r w:rsidRPr="00553AFD">
              <w:rPr>
                <w:rFonts w:ascii="Times New Roman" w:hAnsi="Times New Roman" w:cs="Times New Roman"/>
                <w:sz w:val="20"/>
                <w:szCs w:val="20"/>
                <w:lang w:val="ru-RU"/>
              </w:rPr>
              <w:t xml:space="preserve"> у системах серветок </w:t>
            </w:r>
            <w:r w:rsidRPr="00553AFD">
              <w:rPr>
                <w:rFonts w:ascii="Times New Roman" w:hAnsi="Times New Roman" w:cs="Times New Roman"/>
                <w:sz w:val="20"/>
                <w:szCs w:val="20"/>
              </w:rPr>
              <w:t xml:space="preserve">протягом </w:t>
            </w:r>
            <w:r w:rsidRPr="00553AFD">
              <w:rPr>
                <w:rFonts w:ascii="Times New Roman" w:hAnsi="Times New Roman" w:cs="Times New Roman"/>
                <w:sz w:val="20"/>
                <w:szCs w:val="20"/>
                <w:lang w:val="ru-RU"/>
              </w:rPr>
              <w:t>35 діб</w:t>
            </w:r>
            <w:r w:rsidRPr="00553AFD">
              <w:rPr>
                <w:rFonts w:ascii="Times New Roman" w:hAnsi="Times New Roman" w:cs="Times New Roman"/>
                <w:sz w:val="20"/>
                <w:szCs w:val="20"/>
              </w:rPr>
              <w:t>.</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lastRenderedPageBreak/>
              <w:t xml:space="preserve"> Можливість багаторазового використання розчинів </w:t>
            </w:r>
            <w:r w:rsidRPr="00553AFD">
              <w:rPr>
                <w:rFonts w:ascii="Times New Roman" w:hAnsi="Times New Roman" w:cs="Times New Roman"/>
                <w:sz w:val="20"/>
                <w:szCs w:val="20"/>
                <w:lang w:val="ru-RU"/>
              </w:rPr>
              <w:t>методом занурення</w:t>
            </w:r>
            <w:r w:rsidRPr="00553AFD">
              <w:rPr>
                <w:rFonts w:ascii="Times New Roman" w:hAnsi="Times New Roman" w:cs="Times New Roman"/>
                <w:sz w:val="20"/>
                <w:szCs w:val="20"/>
              </w:rPr>
              <w:t xml:space="preserve"> для дезінфекції виробів </w:t>
            </w:r>
            <w:r w:rsidRPr="00553AFD">
              <w:rPr>
                <w:rFonts w:ascii="Times New Roman" w:hAnsi="Times New Roman" w:cs="Times New Roman"/>
                <w:sz w:val="20"/>
                <w:szCs w:val="20"/>
                <w:lang w:val="ru-RU"/>
              </w:rPr>
              <w:t>та інструмент</w:t>
            </w:r>
            <w:r w:rsidRPr="00553AFD">
              <w:rPr>
                <w:rFonts w:ascii="Times New Roman" w:hAnsi="Times New Roman" w:cs="Times New Roman"/>
                <w:sz w:val="20"/>
                <w:szCs w:val="20"/>
              </w:rPr>
              <w:t>ів</w:t>
            </w:r>
            <w:r w:rsidRPr="00553AFD">
              <w:rPr>
                <w:rFonts w:ascii="Times New Roman" w:hAnsi="Times New Roman" w:cs="Times New Roman"/>
                <w:sz w:val="20"/>
                <w:szCs w:val="20"/>
                <w:lang w:val="ru-RU"/>
              </w:rPr>
              <w:t xml:space="preserve"> </w:t>
            </w:r>
            <w:r w:rsidRPr="00553AFD">
              <w:rPr>
                <w:rFonts w:ascii="Times New Roman" w:hAnsi="Times New Roman" w:cs="Times New Roman"/>
                <w:sz w:val="20"/>
                <w:szCs w:val="20"/>
              </w:rPr>
              <w:t>протягом 35 діб.</w:t>
            </w:r>
          </w:p>
          <w:p w:rsidR="00553AFD" w:rsidRPr="00553AFD" w:rsidRDefault="00553AFD">
            <w:pPr>
              <w:tabs>
                <w:tab w:val="num" w:pos="1620"/>
                <w:tab w:val="num" w:pos="2400"/>
              </w:tabs>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 xml:space="preserve">11. Можливість зберігання засобу від -5 </w:t>
            </w:r>
            <w:r w:rsidRPr="00553AFD">
              <w:rPr>
                <w:rFonts w:ascii="Times New Roman" w:hAnsi="Times New Roman" w:cs="Times New Roman"/>
                <w:sz w:val="20"/>
                <w:szCs w:val="20"/>
                <w:lang w:val="ru-RU"/>
              </w:rPr>
              <w:sym w:font="Symbol" w:char="F0B0"/>
            </w:r>
            <w:r w:rsidRPr="00553AFD">
              <w:rPr>
                <w:rFonts w:ascii="Times New Roman" w:hAnsi="Times New Roman" w:cs="Times New Roman"/>
                <w:sz w:val="20"/>
                <w:szCs w:val="20"/>
              </w:rPr>
              <w:t xml:space="preserve">С до +40 </w:t>
            </w:r>
            <w:r w:rsidRPr="00553AFD">
              <w:rPr>
                <w:rFonts w:ascii="Times New Roman" w:hAnsi="Times New Roman" w:cs="Times New Roman"/>
                <w:sz w:val="20"/>
                <w:szCs w:val="20"/>
                <w:lang w:val="ru-RU"/>
              </w:rPr>
              <w:sym w:font="Symbol" w:char="F0B0"/>
            </w:r>
            <w:r w:rsidRPr="00553AFD">
              <w:rPr>
                <w:rFonts w:ascii="Times New Roman" w:hAnsi="Times New Roman" w:cs="Times New Roman"/>
                <w:sz w:val="20"/>
                <w:szCs w:val="20"/>
              </w:rPr>
              <w:t>С. Засіб повинен зберігати свої властивості після замерзання та подальшого відтаювання.</w:t>
            </w:r>
          </w:p>
          <w:p w:rsidR="00553AFD" w:rsidRPr="00553AFD" w:rsidRDefault="00553AFD">
            <w:pPr>
              <w:pStyle w:val="contract"/>
              <w:spacing w:line="240" w:lineRule="auto"/>
              <w:rPr>
                <w:rFonts w:ascii="Times New Roman" w:eastAsia="Calibri" w:hAnsi="Times New Roman"/>
                <w:sz w:val="20"/>
                <w:lang w:val="uk-UA"/>
              </w:rPr>
            </w:pPr>
          </w:p>
        </w:tc>
        <w:tc>
          <w:tcPr>
            <w:tcW w:w="992" w:type="dxa"/>
            <w:tcBorders>
              <w:top w:val="nil"/>
              <w:left w:val="nil"/>
              <w:bottom w:val="single" w:sz="4" w:space="0" w:color="auto"/>
              <w:right w:val="single" w:sz="4" w:space="0" w:color="auto"/>
            </w:tcBorders>
            <w:vAlign w:val="center"/>
            <w:hideMark/>
          </w:tcPr>
          <w:p w:rsidR="00553AFD" w:rsidRPr="00553AFD" w:rsidRDefault="00553AFD">
            <w:pPr>
              <w:spacing w:after="0" w:line="240" w:lineRule="auto"/>
              <w:rPr>
                <w:rFonts w:ascii="Times New Roman" w:eastAsia="Calibri" w:hAnsi="Times New Roman" w:cs="Times New Roman"/>
                <w:color w:val="000000"/>
                <w:sz w:val="20"/>
                <w:szCs w:val="20"/>
                <w:lang w:val="ru-RU"/>
              </w:rPr>
            </w:pPr>
            <w:r w:rsidRPr="00553AFD">
              <w:rPr>
                <w:rFonts w:ascii="Times New Roman" w:hAnsi="Times New Roman" w:cs="Times New Roman"/>
                <w:sz w:val="20"/>
                <w:szCs w:val="20"/>
                <w:lang w:val="ru-RU" w:eastAsia="uk-UA"/>
              </w:rPr>
              <w:lastRenderedPageBreak/>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t>15</w:t>
            </w:r>
          </w:p>
        </w:tc>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tcPr>
          <w:p w:rsidR="00553AFD" w:rsidRPr="00553AFD" w:rsidRDefault="00553AFD">
            <w:pPr>
              <w:spacing w:after="0" w:line="240" w:lineRule="auto"/>
              <w:jc w:val="center"/>
              <w:rPr>
                <w:rFonts w:ascii="Times New Roman" w:hAnsi="Times New Roman" w:cs="Times New Roman"/>
                <w:b/>
                <w:sz w:val="20"/>
                <w:szCs w:val="20"/>
                <w:lang w:val="ru-RU" w:eastAsia="uk-UA"/>
              </w:rPr>
            </w:pPr>
            <w:r w:rsidRPr="00553AFD">
              <w:rPr>
                <w:rFonts w:ascii="Times New Roman" w:hAnsi="Times New Roman" w:cs="Times New Roman"/>
                <w:b/>
                <w:sz w:val="20"/>
                <w:szCs w:val="20"/>
                <w:lang w:val="ru-RU" w:eastAsia="uk-UA"/>
              </w:rPr>
              <w:lastRenderedPageBreak/>
              <w:t>3</w:t>
            </w:r>
          </w:p>
          <w:p w:rsidR="00553AFD" w:rsidRPr="00553AFD" w:rsidRDefault="00553AFD">
            <w:pPr>
              <w:spacing w:after="0" w:line="240" w:lineRule="auto"/>
              <w:jc w:val="center"/>
              <w:rPr>
                <w:rFonts w:ascii="Times New Roman" w:hAnsi="Times New Roman" w:cs="Times New Roman"/>
                <w:b/>
                <w:sz w:val="20"/>
                <w:szCs w:val="20"/>
                <w:lang w:val="ru-RU" w:eastAsia="uk-UA"/>
              </w:rPr>
            </w:pPr>
          </w:p>
          <w:p w:rsidR="00553AFD" w:rsidRPr="00553AFD" w:rsidRDefault="00553AFD">
            <w:pPr>
              <w:spacing w:after="0" w:line="240" w:lineRule="auto"/>
              <w:jc w:val="center"/>
              <w:rPr>
                <w:rFonts w:ascii="Times New Roman" w:hAnsi="Times New Roman" w:cs="Times New Roman"/>
                <w:b/>
                <w:sz w:val="20"/>
                <w:szCs w:val="20"/>
                <w:lang w:val="ru-RU" w:eastAsia="uk-UA"/>
              </w:rPr>
            </w:pPr>
          </w:p>
          <w:p w:rsidR="00553AFD" w:rsidRPr="00553AFD" w:rsidRDefault="00553AFD">
            <w:pPr>
              <w:spacing w:after="0" w:line="240" w:lineRule="auto"/>
              <w:jc w:val="center"/>
              <w:rPr>
                <w:rFonts w:ascii="Times New Roman" w:hAnsi="Times New Roman" w:cs="Times New Roman"/>
                <w:b/>
                <w:sz w:val="20"/>
                <w:szCs w:val="20"/>
                <w:lang w:val="ru-RU" w:eastAsia="uk-UA"/>
              </w:rPr>
            </w:pPr>
          </w:p>
          <w:p w:rsidR="00553AFD" w:rsidRPr="00553AFD" w:rsidRDefault="00553AFD">
            <w:pPr>
              <w:spacing w:after="0" w:line="240" w:lineRule="auto"/>
              <w:jc w:val="center"/>
              <w:rPr>
                <w:rFonts w:ascii="Times New Roman" w:hAnsi="Times New Roman" w:cs="Times New Roman"/>
                <w:b/>
                <w:sz w:val="20"/>
                <w:szCs w:val="20"/>
                <w:lang w:val="ru-RU" w:eastAsia="uk-UA"/>
              </w:rPr>
            </w:pPr>
          </w:p>
          <w:p w:rsidR="00553AFD" w:rsidRPr="00553AFD" w:rsidRDefault="00553AFD">
            <w:pPr>
              <w:spacing w:after="0" w:line="240" w:lineRule="auto"/>
              <w:jc w:val="center"/>
              <w:rPr>
                <w:rFonts w:ascii="Times New Roman" w:eastAsia="Calibri" w:hAnsi="Times New Roman" w:cs="Times New Roman"/>
                <w:color w:val="000000"/>
                <w:sz w:val="20"/>
                <w:szCs w:val="20"/>
              </w:rPr>
            </w:pP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rPr>
                <w:rFonts w:ascii="Times New Roman" w:hAnsi="Times New Roman" w:cs="Times New Roman"/>
                <w:color w:val="000000"/>
                <w:sz w:val="20"/>
                <w:szCs w:val="20"/>
                <w:lang w:eastAsia="ru-RU"/>
              </w:rPr>
            </w:pP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Засіб для дезінфекції, передстерилізаційного очищення, стерилізації медичних інструментів, дезінфекції поверхонь, генеральних прибирань </w:t>
            </w:r>
          </w:p>
          <w:p w:rsidR="00553AFD" w:rsidRPr="00553AFD" w:rsidRDefault="00553AFD">
            <w:pPr>
              <w:spacing w:after="0" w:line="240" w:lineRule="auto"/>
              <w:jc w:val="center"/>
              <w:rPr>
                <w:rFonts w:ascii="Times New Roman" w:hAnsi="Times New Roman" w:cs="Times New Roman"/>
                <w:bCs/>
                <w:sz w:val="20"/>
                <w:szCs w:val="20"/>
              </w:rPr>
            </w:pPr>
            <w:r w:rsidRPr="00553AFD">
              <w:rPr>
                <w:rFonts w:ascii="Times New Roman" w:hAnsi="Times New Roman" w:cs="Times New Roman"/>
                <w:bCs/>
                <w:sz w:val="20"/>
                <w:szCs w:val="20"/>
              </w:rPr>
              <w:t xml:space="preserve"> Фасування 2л</w:t>
            </w:r>
          </w:p>
          <w:p w:rsidR="00553AFD" w:rsidRPr="00553AFD" w:rsidRDefault="00553AFD">
            <w:pPr>
              <w:spacing w:after="0" w:line="240" w:lineRule="auto"/>
              <w:rPr>
                <w:rFonts w:ascii="Times New Roman" w:eastAsia="Calibri" w:hAnsi="Times New Roman" w:cs="Times New Roman"/>
                <w:sz w:val="20"/>
                <w:szCs w:val="20"/>
              </w:rPr>
            </w:pPr>
          </w:p>
        </w:tc>
        <w:tc>
          <w:tcPr>
            <w:tcW w:w="5699" w:type="dxa"/>
            <w:tcBorders>
              <w:top w:val="nil"/>
              <w:left w:val="nil"/>
              <w:bottom w:val="single" w:sz="4" w:space="0" w:color="auto"/>
              <w:right w:val="single" w:sz="4" w:space="0" w:color="auto"/>
            </w:tcBorders>
          </w:tcPr>
          <w:p w:rsidR="00553AFD" w:rsidRPr="00553AFD" w:rsidRDefault="00553AFD">
            <w:pPr>
              <w:spacing w:after="0" w:line="240" w:lineRule="auto"/>
              <w:ind w:hanging="5"/>
              <w:rPr>
                <w:rFonts w:ascii="Times New Roman" w:hAnsi="Times New Roman" w:cs="Times New Roman"/>
                <w:color w:val="000000"/>
                <w:sz w:val="20"/>
                <w:szCs w:val="20"/>
              </w:rPr>
            </w:pP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1.Засіб на основі ЧАС (диметилдиоктиламониум хлорид) – не менше 10.0%, лаурилпропілендіаміну –  не менше 9.5.0%, алкілгуанінацетату –  не менше 15.6%, феноксіпропанолу –  не менше 15.0%, з наявністю антикорозійних добавок, неіонних ПАР, регулятора рН. Кількість АДР у концентраті засобу повинна становити не менше 50%. Кількість діючих речовин не менш чотирьох. Відсутність у складі засобу альдегідів, хлору, окисників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2.Засіб повинен мати </w:t>
            </w:r>
            <w:r w:rsidRPr="00553AFD">
              <w:rPr>
                <w:rFonts w:ascii="Times New Roman" w:hAnsi="Times New Roman" w:cs="Times New Roman"/>
                <w:spacing w:val="3"/>
                <w:sz w:val="20"/>
                <w:szCs w:val="20"/>
              </w:rPr>
              <w:t>антимікробні властивості щодо</w:t>
            </w:r>
            <w:r w:rsidRPr="00553AFD">
              <w:rPr>
                <w:rFonts w:ascii="Times New Roman" w:hAnsi="Times New Roman" w:cs="Times New Roman"/>
                <w:sz w:val="20"/>
                <w:szCs w:val="20"/>
              </w:rPr>
              <w:t xml:space="preserve"> грамнегативних та грампозитивних</w:t>
            </w:r>
            <w:r w:rsidRPr="00553AFD">
              <w:rPr>
                <w:rFonts w:ascii="Times New Roman" w:hAnsi="Times New Roman" w:cs="Times New Roman"/>
                <w:spacing w:val="3"/>
                <w:sz w:val="20"/>
                <w:szCs w:val="20"/>
              </w:rPr>
              <w:t xml:space="preserve"> бактерій </w:t>
            </w:r>
            <w:r w:rsidRPr="00553AFD">
              <w:rPr>
                <w:rFonts w:ascii="Times New Roman" w:hAnsi="Times New Roman" w:cs="Times New Roman"/>
                <w:spacing w:val="-1"/>
                <w:sz w:val="20"/>
                <w:szCs w:val="20"/>
              </w:rPr>
              <w:t xml:space="preserve">(включаючи збудників туберкульозу, M. terrae, кишкових і крапельних інфекцій бактеріальної етіології, у т.ч. резистентні штами </w:t>
            </w:r>
            <w:r w:rsidRPr="00553AFD">
              <w:rPr>
                <w:rFonts w:ascii="Times New Roman" w:hAnsi="Times New Roman" w:cs="Times New Roman"/>
                <w:sz w:val="20"/>
                <w:szCs w:val="20"/>
              </w:rPr>
              <w:t>внутрішньолікарняних інфекцій, зокрема, мультирезистентний золотистий стафілокок (MRSA),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553AFD">
              <w:rPr>
                <w:rFonts w:ascii="Times New Roman" w:hAnsi="Times New Roman" w:cs="Times New Roman"/>
                <w:spacing w:val="-1"/>
                <w:sz w:val="20"/>
                <w:szCs w:val="20"/>
              </w:rPr>
              <w:t xml:space="preserve">, </w:t>
            </w:r>
            <w:r w:rsidRPr="00553AFD">
              <w:rPr>
                <w:rFonts w:ascii="Times New Roman" w:hAnsi="Times New Roman" w:cs="Times New Roman"/>
                <w:spacing w:val="2"/>
                <w:sz w:val="20"/>
                <w:szCs w:val="20"/>
              </w:rPr>
              <w:t xml:space="preserve">вірусів (в т.ч. збудників гепатитів А, В, С, </w:t>
            </w:r>
            <w:r w:rsidRPr="00553AFD">
              <w:rPr>
                <w:rFonts w:ascii="Times New Roman" w:hAnsi="Times New Roman" w:cs="Times New Roman"/>
                <w:sz w:val="20"/>
                <w:szCs w:val="20"/>
              </w:rPr>
              <w:t xml:space="preserve">D, E, F, G, </w:t>
            </w:r>
            <w:r w:rsidRPr="00553AFD">
              <w:rPr>
                <w:rFonts w:ascii="Times New Roman" w:hAnsi="Times New Roman" w:cs="Times New Roman"/>
                <w:spacing w:val="2"/>
                <w:sz w:val="20"/>
                <w:szCs w:val="20"/>
              </w:rPr>
              <w:t xml:space="preserve">ВІЛ-інфекції, </w:t>
            </w:r>
            <w:r w:rsidRPr="00553AFD">
              <w:rPr>
                <w:rFonts w:ascii="Times New Roman" w:hAnsi="Times New Roman" w:cs="Times New Roman"/>
                <w:sz w:val="20"/>
                <w:szCs w:val="20"/>
              </w:rPr>
              <w:t xml:space="preserve">герпес-, рота-, корона-, каліці-, параміксо-, ханта-, вакцинія-, рота-, папова-, ентеро- (в т.ч. поліовірусні), респіраторно-синцитіальні, рино-, аденовірусні інфекції, </w:t>
            </w:r>
            <w:r w:rsidRPr="00553AFD">
              <w:rPr>
                <w:rFonts w:ascii="Times New Roman" w:hAnsi="Times New Roman" w:cs="Times New Roman"/>
                <w:spacing w:val="2"/>
                <w:sz w:val="20"/>
                <w:szCs w:val="20"/>
              </w:rPr>
              <w:t>SARS,</w:t>
            </w:r>
            <w:r w:rsidRPr="00553AFD">
              <w:rPr>
                <w:rFonts w:ascii="Times New Roman" w:hAnsi="Times New Roman" w:cs="Times New Roman"/>
                <w:sz w:val="20"/>
                <w:szCs w:val="20"/>
              </w:rPr>
              <w:t xml:space="preserve"> </w:t>
            </w:r>
            <w:r w:rsidRPr="00553AFD">
              <w:rPr>
                <w:rFonts w:ascii="Times New Roman" w:hAnsi="Times New Roman" w:cs="Times New Roman"/>
                <w:spacing w:val="-2"/>
                <w:sz w:val="20"/>
                <w:szCs w:val="20"/>
              </w:rPr>
              <w:t>лихоманка Ебола,</w:t>
            </w:r>
            <w:r w:rsidRPr="00553AFD">
              <w:rPr>
                <w:rFonts w:ascii="Times New Roman" w:hAnsi="Times New Roman" w:cs="Times New Roman"/>
                <w:sz w:val="20"/>
                <w:szCs w:val="20"/>
              </w:rPr>
              <w:t xml:space="preserve"> збудників різних видів грипу та парагрипу, зокрема: A(H5N1) «пташиний грип», A(H1N1) «свинячий грип»)</w:t>
            </w:r>
            <w:r w:rsidRPr="00553AFD">
              <w:rPr>
                <w:rFonts w:ascii="Times New Roman" w:hAnsi="Times New Roman" w:cs="Times New Roman"/>
                <w:spacing w:val="2"/>
                <w:sz w:val="20"/>
                <w:szCs w:val="20"/>
              </w:rPr>
              <w:t xml:space="preserve">, </w:t>
            </w:r>
            <w:r w:rsidRPr="00553AFD">
              <w:rPr>
                <w:rFonts w:ascii="Times New Roman" w:hAnsi="Times New Roman" w:cs="Times New Roman"/>
                <w:sz w:val="20"/>
                <w:szCs w:val="20"/>
              </w:rPr>
              <w:t>фунгіцидні (включаючи кандидози, дерматомікози (у т.ч. трихофітії), плісняві гриби, (у т.ч. аспергильози))</w:t>
            </w:r>
            <w:r w:rsidRPr="00553AFD">
              <w:rPr>
                <w:rFonts w:ascii="Times New Roman" w:hAnsi="Times New Roman" w:cs="Times New Roman"/>
                <w:color w:val="000000"/>
                <w:spacing w:val="-1"/>
                <w:sz w:val="20"/>
                <w:szCs w:val="20"/>
              </w:rPr>
              <w:t xml:space="preserve"> </w:t>
            </w:r>
            <w:r w:rsidRPr="00553AFD">
              <w:rPr>
                <w:rFonts w:ascii="Times New Roman" w:hAnsi="Times New Roman" w:cs="Times New Roman"/>
                <w:sz w:val="20"/>
                <w:szCs w:val="20"/>
              </w:rPr>
              <w:t>та спороцидні властивості (B. subtilis, B. anthracoides, сибірка); засіб має овоцидні властивості проти збудників паразитарних хвороб (цист, ооцист найпростіших, яєць і личинок гельминтів, гостриків).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sz w:val="20"/>
                <w:szCs w:val="20"/>
              </w:rPr>
              <w:t>3.Засіб повинен бути протестований відповідно до Європейських стандартів EN 13624, EN 13727, EN 14561, EN 14562, EN 14348, EN 14563, EN14476, EN13704.</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4. Можливість застосування засобу для дезінфекції, стерилізації  медичних інструментів (у т.ч. ендоскопів), дезінфекції та очищення поверхонь приміщень, апаратури, у т.ч. особливо-чутливої з різних матеріалів, біологічних виділень, білизни, лабораторного посуду. Можливість застосування в ультразвукових пристроях.</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5.Можливість багаторазового використання робочих розчинів, не менш ніж 28 діб,</w:t>
            </w:r>
            <w:r w:rsidRPr="00553AFD">
              <w:rPr>
                <w:rFonts w:ascii="Times New Roman" w:hAnsi="Times New Roman" w:cs="Times New Roman"/>
                <w:color w:val="000000"/>
                <w:spacing w:val="6"/>
                <w:sz w:val="20"/>
                <w:szCs w:val="20"/>
              </w:rPr>
              <w:t xml:space="preserve"> для дезінфекції, суміщення процесів дезінфекції і достерилізаційного очищення, </w:t>
            </w:r>
            <w:r w:rsidRPr="00553AFD">
              <w:rPr>
                <w:rFonts w:ascii="Times New Roman" w:hAnsi="Times New Roman" w:cs="Times New Roman"/>
                <w:color w:val="000000"/>
                <w:sz w:val="20"/>
                <w:szCs w:val="20"/>
              </w:rPr>
              <w:t>дезінфекції високого рівня та стерилізації виробів медичного призначення.</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lastRenderedPageBreak/>
              <w:t xml:space="preserve">   Можливість застосування засобу при великій кількості забруднень у комбінації з ферментативним миючим засобом.</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6.Відсутність пошкоджувальної дії на інструменти Засіб повинен відноситися до помірно небезпечних речовин при введенні в шлунок та парентеральному введенні, до мало небезпечних речовин при нанесенні на шкіру (3 клас небезпеки). Складові речовини засобу не виявляють сенсибілізуючих, канцерогенних, мутагенних і тератогенних властивостей.</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Відсутність необхідності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ємностей тощо)</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7.Наявність скороченого часу експозиції за режимом застосування для дезінфекції медичних інструментів при бактеріальних інфекціях, парентеральних вірусних гепатитах, грибках та туберкульозі (5 хвилин).</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Наявність скороченого часу експозиції за режимом застосування для дезінфекції високого рівня – 5 хвилин.</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8.Можливість скидання робочих розчинів засобу у каналізаційну систему після при утилізації; відсутність необхідності спеціальних умов зберігання засобу (опалювання складських приміщень, кондиціонування).</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9.Засіб випробуваний щодо сумісності з матеріалами ендоскопів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sz w:val="20"/>
                <w:szCs w:val="20"/>
              </w:rPr>
              <w:t xml:space="preserve">  10.Робочі розчини засобу повинні мати добрі змочувальні, миючі, емульгуючі та </w:t>
            </w:r>
            <w:r w:rsidRPr="00553AFD">
              <w:rPr>
                <w:rFonts w:ascii="Times New Roman" w:hAnsi="Times New Roman" w:cs="Times New Roman"/>
                <w:color w:val="000000"/>
                <w:sz w:val="20"/>
                <w:szCs w:val="20"/>
              </w:rPr>
              <w:t>дезодоруючі властивості, не викликати корозії металів, не пошкоджувати вироби з металів, скла, термостабільних і термолабільних матеріалів, гуми, каучуків, полімерних матеріалів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штучної шкіри, кахлю, дерева та інших матеріалів; поверхні медичних приладів і устаткування з лакофарбовим, гальванічним і полімерним покриттям; не фіксувати органічні забруднення,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гомогенізують мокротиння та інші виділення, робочі розчини добре змиваються з поверхонь, підданих обробці, не залишати нальоту, не фіксувати органічні забруднення, не знебарвлювати та не зменшувати міцність тканин.</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11.Можливість  застосування засобу методом «двох відер» при витраті робочого розчину 15 мл/м² поверхні, у системах серветок або за допомогою аерозольних генераторів.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Робочі розчини засобу мають гарні миючі властивості (миюча здатність не менше 85%).</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 12.Можливість дезінфекції столового та кухонного посуду при кишкових і крапельних інфекціях бактеріальної етіології при часі експозиції 5-15 хв.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lastRenderedPageBreak/>
              <w:t xml:space="preserve"> 13.Приготування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відвідувачів закладів відпочинку, розваг, перукарень, підприємств громадського транспорту, тощо).</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sz w:val="20"/>
                <w:szCs w:val="20"/>
              </w:rPr>
              <w:t xml:space="preserve"> 14.Засіб вибухобезпечний, сумісний з милами, аніонними поверхнево-активними речовинами, амфотерними та неіоногенними речовинами, солями лужних металів неорганічних і органічних кислот</w:t>
            </w:r>
            <w:r w:rsidRPr="00553AFD">
              <w:rPr>
                <w:rFonts w:ascii="Times New Roman" w:hAnsi="Times New Roman" w:cs="Times New Roman"/>
                <w:color w:val="000000"/>
                <w:sz w:val="20"/>
                <w:szCs w:val="20"/>
              </w:rPr>
              <w:t>.</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color w:val="000000"/>
                <w:sz w:val="20"/>
                <w:szCs w:val="20"/>
              </w:rPr>
              <w:t xml:space="preserve">    Можливість</w:t>
            </w:r>
            <w:r w:rsidRPr="00553AFD">
              <w:rPr>
                <w:rFonts w:ascii="Times New Roman" w:hAnsi="Times New Roman" w:cs="Times New Roman"/>
                <w:sz w:val="20"/>
                <w:szCs w:val="20"/>
              </w:rPr>
              <w:t xml:space="preserve"> зберігання засобу  при температурі  від -20</w:t>
            </w:r>
            <w:r w:rsidRPr="00553AFD">
              <w:rPr>
                <w:rFonts w:ascii="Times New Roman" w:hAnsi="Times New Roman" w:cs="Times New Roman"/>
                <w:sz w:val="20"/>
                <w:szCs w:val="20"/>
              </w:rPr>
              <w:sym w:font="Symbol" w:char="F0B0"/>
            </w:r>
            <w:r w:rsidRPr="00553AFD">
              <w:rPr>
                <w:rFonts w:ascii="Times New Roman" w:hAnsi="Times New Roman" w:cs="Times New Roman"/>
                <w:sz w:val="20"/>
                <w:szCs w:val="20"/>
              </w:rPr>
              <w:t>С до + 40</w:t>
            </w:r>
            <w:r w:rsidRPr="00553AFD">
              <w:rPr>
                <w:rFonts w:ascii="Times New Roman" w:hAnsi="Times New Roman" w:cs="Times New Roman"/>
                <w:sz w:val="20"/>
                <w:szCs w:val="20"/>
              </w:rPr>
              <w:sym w:font="Symbol" w:char="F0B0"/>
            </w:r>
            <w:r w:rsidRPr="00553AFD">
              <w:rPr>
                <w:rFonts w:ascii="Times New Roman" w:hAnsi="Times New Roman" w:cs="Times New Roman"/>
                <w:sz w:val="20"/>
                <w:szCs w:val="20"/>
              </w:rPr>
              <w:t>С.</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 xml:space="preserve">  </w:t>
            </w:r>
            <w:r w:rsidRPr="00553AFD">
              <w:rPr>
                <w:rFonts w:ascii="Times New Roman" w:hAnsi="Times New Roman" w:cs="Times New Roman"/>
                <w:color w:val="000000"/>
                <w:sz w:val="20"/>
                <w:szCs w:val="20"/>
              </w:rPr>
              <w:t>Можливість</w:t>
            </w:r>
            <w:r w:rsidRPr="00553AFD">
              <w:rPr>
                <w:rFonts w:ascii="Times New Roman" w:hAnsi="Times New Roman" w:cs="Times New Roman"/>
                <w:sz w:val="20"/>
                <w:szCs w:val="20"/>
              </w:rPr>
              <w:t xml:space="preserve"> зберігання засобу після відкриття та щільного закриття упаковки  на весь гарантійний термін зберігання (прописано у інструкції).</w:t>
            </w:r>
          </w:p>
          <w:p w:rsidR="00553AFD" w:rsidRPr="00553AFD" w:rsidRDefault="00553AFD">
            <w:pPr>
              <w:spacing w:after="0" w:line="240" w:lineRule="auto"/>
              <w:jc w:val="both"/>
              <w:rPr>
                <w:rFonts w:ascii="Times New Roman" w:hAnsi="Times New Roman" w:cs="Times New Roman"/>
                <w:b/>
                <w:sz w:val="20"/>
                <w:szCs w:val="20"/>
              </w:rPr>
            </w:pPr>
          </w:p>
          <w:p w:rsidR="00553AFD" w:rsidRPr="00553AFD" w:rsidRDefault="00553AFD">
            <w:pPr>
              <w:pStyle w:val="a4"/>
              <w:tabs>
                <w:tab w:val="left" w:pos="147"/>
                <w:tab w:val="left" w:pos="381"/>
              </w:tabs>
              <w:spacing w:after="0" w:line="240" w:lineRule="auto"/>
              <w:ind w:left="0" w:hanging="1429"/>
              <w:rPr>
                <w:rFonts w:ascii="Times New Roman" w:hAnsi="Times New Roman"/>
                <w:sz w:val="20"/>
                <w:szCs w:val="20"/>
              </w:rPr>
            </w:pPr>
          </w:p>
          <w:p w:rsidR="00553AFD" w:rsidRPr="00553AFD" w:rsidRDefault="00553AFD">
            <w:pPr>
              <w:spacing w:after="0" w:line="240" w:lineRule="auto"/>
              <w:contextualSpacing/>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553AFD" w:rsidRPr="00553AFD" w:rsidRDefault="00553AFD">
            <w:pPr>
              <w:spacing w:after="0" w:line="240" w:lineRule="auto"/>
              <w:jc w:val="center"/>
              <w:rPr>
                <w:rFonts w:ascii="Times New Roman" w:hAnsi="Times New Roman" w:cs="Times New Roman"/>
                <w:sz w:val="20"/>
                <w:szCs w:val="20"/>
                <w:lang w:eastAsia="uk-UA"/>
              </w:rPr>
            </w:pPr>
          </w:p>
          <w:p w:rsidR="00553AFD" w:rsidRPr="00553AFD" w:rsidRDefault="00553AFD">
            <w:pPr>
              <w:spacing w:after="0" w:line="240" w:lineRule="auto"/>
              <w:rPr>
                <w:rFonts w:ascii="Times New Roman" w:eastAsia="Calibri" w:hAnsi="Times New Roman" w:cs="Times New Roman"/>
                <w:color w:val="000000"/>
                <w:sz w:val="20"/>
                <w:szCs w:val="20"/>
                <w:lang w:val="ru-RU"/>
              </w:rPr>
            </w:pPr>
            <w:r w:rsidRPr="00553AFD">
              <w:rPr>
                <w:rFonts w:ascii="Times New Roman" w:eastAsia="Calibri" w:hAnsi="Times New Roman" w:cs="Times New Roman"/>
                <w:color w:val="000000"/>
                <w:sz w:val="20"/>
                <w:szCs w:val="20"/>
                <w:lang w:val="ru-RU"/>
              </w:rPr>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t>75</w:t>
            </w:r>
          </w:p>
        </w:tc>
        <w:bookmarkEnd w:id="1"/>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4</w:t>
            </w: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jc w:val="center"/>
              <w:rPr>
                <w:rFonts w:ascii="Times New Roman" w:hAnsi="Times New Roman" w:cs="Times New Roman"/>
                <w:sz w:val="20"/>
                <w:szCs w:val="20"/>
                <w:lang w:val="ru-RU" w:eastAsia="ru-RU"/>
              </w:rPr>
            </w:pPr>
          </w:p>
          <w:p w:rsidR="00553AFD" w:rsidRPr="00553AFD" w:rsidRDefault="00553AFD">
            <w:pPr>
              <w:spacing w:after="0" w:line="240" w:lineRule="auto"/>
              <w:jc w:val="center"/>
              <w:rPr>
                <w:rFonts w:ascii="Times New Roman" w:hAnsi="Times New Roman" w:cs="Times New Roman"/>
                <w:sz w:val="20"/>
                <w:szCs w:val="20"/>
              </w:rPr>
            </w:pPr>
            <w:r w:rsidRPr="00553AFD">
              <w:rPr>
                <w:rFonts w:ascii="Times New Roman" w:hAnsi="Times New Roman" w:cs="Times New Roman"/>
                <w:sz w:val="20"/>
                <w:szCs w:val="20"/>
                <w:lang w:val="ru-RU"/>
              </w:rPr>
              <w:t>З</w:t>
            </w:r>
            <w:r w:rsidRPr="00553AFD">
              <w:rPr>
                <w:rFonts w:ascii="Times New Roman" w:hAnsi="Times New Roman" w:cs="Times New Roman"/>
                <w:sz w:val="20"/>
                <w:szCs w:val="20"/>
              </w:rPr>
              <w:t>асіб для дезінфекції</w:t>
            </w:r>
          </w:p>
          <w:p w:rsidR="00553AFD" w:rsidRPr="00553AFD" w:rsidRDefault="00553AFD">
            <w:pPr>
              <w:spacing w:after="0" w:line="240" w:lineRule="auto"/>
              <w:jc w:val="center"/>
              <w:rPr>
                <w:rFonts w:ascii="Times New Roman" w:hAnsi="Times New Roman" w:cs="Times New Roman"/>
                <w:sz w:val="20"/>
                <w:szCs w:val="20"/>
              </w:rPr>
            </w:pPr>
            <w:r w:rsidRPr="00553AFD">
              <w:rPr>
                <w:rFonts w:ascii="Times New Roman" w:hAnsi="Times New Roman" w:cs="Times New Roman"/>
                <w:sz w:val="20"/>
                <w:szCs w:val="20"/>
              </w:rPr>
              <w:t>Фасування 5л</w:t>
            </w:r>
          </w:p>
          <w:p w:rsidR="00553AFD" w:rsidRPr="00553AFD" w:rsidRDefault="00553AFD">
            <w:pPr>
              <w:spacing w:after="0" w:line="240" w:lineRule="auto"/>
              <w:rPr>
                <w:rFonts w:ascii="Times New Roman" w:eastAsia="Calibri" w:hAnsi="Times New Roman" w:cs="Times New Roman"/>
                <w:sz w:val="20"/>
                <w:szCs w:val="20"/>
              </w:rPr>
            </w:pPr>
          </w:p>
        </w:tc>
        <w:tc>
          <w:tcPr>
            <w:tcW w:w="5699" w:type="dxa"/>
            <w:tcBorders>
              <w:top w:val="nil"/>
              <w:left w:val="nil"/>
              <w:bottom w:val="single" w:sz="4" w:space="0" w:color="auto"/>
              <w:right w:val="single" w:sz="4" w:space="0" w:color="auto"/>
            </w:tcBorders>
          </w:tcPr>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lang w:val="ru-RU"/>
              </w:rPr>
              <w:t xml:space="preserve">  1.</w:t>
            </w:r>
            <w:r w:rsidRPr="00553AFD">
              <w:rPr>
                <w:rFonts w:ascii="Times New Roman" w:hAnsi="Times New Roman" w:cs="Times New Roman"/>
                <w:sz w:val="20"/>
                <w:szCs w:val="20"/>
              </w:rPr>
              <w:t>Рідке, гелеподібне мило з антибактеріальною дією.</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Призначення засобу: Дезінфекція та миття шкіри рук, тіла та слизових </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2.Засіб повинен містити: срібла нітрат від 0,1-0,2%; лаурилсульфат натрію; оксиетильовані жирні спирти; комплекс спеціальних косметичних ПАР; олію ароматичну; кислоту молочну; алантоїн.</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color w:val="000000"/>
                <w:sz w:val="20"/>
                <w:szCs w:val="20"/>
              </w:rPr>
              <w:t xml:space="preserve">  Відсутність в складі препарату амінів, гуанідінів</w:t>
            </w:r>
            <w:r w:rsidRPr="00553AFD">
              <w:rPr>
                <w:rFonts w:ascii="Times New Roman" w:hAnsi="Times New Roman" w:cs="Times New Roman"/>
                <w:i/>
                <w:color w:val="000000"/>
                <w:sz w:val="20"/>
                <w:szCs w:val="20"/>
              </w:rPr>
              <w:t xml:space="preserve">, </w:t>
            </w:r>
            <w:r w:rsidRPr="00553AFD">
              <w:rPr>
                <w:rFonts w:ascii="Times New Roman" w:hAnsi="Times New Roman" w:cs="Times New Roman"/>
                <w:color w:val="000000"/>
                <w:sz w:val="20"/>
                <w:szCs w:val="20"/>
              </w:rPr>
              <w:t>бутандіолу, хлоргексидину, 2-феноксіетанолу, триклозану, перекису водню, повідону, четвертинно амонієвих сполук.</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3.Засіб виявляє бактерицидну дію відносно грамнегативних та грампозитивних бактерій (у т.ч. проти Escherichia coli, Ps. Aeruginosa, золотистого стафілококу St. aureus, сальмонели (Salmonella Typhimurium), фунгіцидну дію (гриби роду Candida), віруліцидні, туберкулоцидні та високі миючі, емульгуючі, дезодоруючі властивості. Засіб ефективно видаляє залишки білка, жиру, сироватки, крові з поверхні шкіри; має високу ефективність проти резидентної та транзиторної мікрофлори шкіри та забезпечує якісну гігієнічну антисептику шкіри рук</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4.</w:t>
            </w:r>
            <w:r w:rsidRPr="00553AFD">
              <w:rPr>
                <w:rFonts w:ascii="Times New Roman" w:hAnsi="Times New Roman" w:cs="Times New Roman"/>
                <w:sz w:val="20"/>
                <w:szCs w:val="20"/>
              </w:rPr>
              <w:t>Можливість зберігання засобупри температурі від - 30 ºС до +35ºС.</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lang w:val="ru-RU"/>
              </w:rPr>
              <w:t xml:space="preserve">   </w:t>
            </w:r>
            <w:r w:rsidRPr="00553AFD">
              <w:rPr>
                <w:rFonts w:ascii="Times New Roman" w:hAnsi="Times New Roman" w:cs="Times New Roman"/>
                <w:sz w:val="20"/>
                <w:szCs w:val="20"/>
              </w:rPr>
              <w:t>Гарантійний термін придатності засобу не менш ніж 3 роки з дати</w:t>
            </w:r>
            <w:r w:rsidRPr="00553AFD">
              <w:rPr>
                <w:rFonts w:ascii="Times New Roman" w:hAnsi="Times New Roman" w:cs="Times New Roman"/>
                <w:spacing w:val="8"/>
                <w:sz w:val="20"/>
                <w:szCs w:val="20"/>
              </w:rPr>
              <w:t xml:space="preserve"> </w:t>
            </w:r>
            <w:r w:rsidRPr="00553AFD">
              <w:rPr>
                <w:rFonts w:ascii="Times New Roman" w:hAnsi="Times New Roman" w:cs="Times New Roman"/>
                <w:sz w:val="20"/>
                <w:szCs w:val="20"/>
              </w:rPr>
              <w:t xml:space="preserve">виробництва </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5.Можливість використання засобу (за необхідністю) для санітарної обробки шкірних покривів пацієнтів та волосся (у т.ч. лежачих для усунення неприємного запаху та профілактики пролежнів); для дезодоруючої обробки спідньої білизни, панчіх або</w:t>
            </w:r>
            <w:r w:rsidRPr="00553AFD">
              <w:rPr>
                <w:rFonts w:ascii="Times New Roman" w:hAnsi="Times New Roman" w:cs="Times New Roman"/>
                <w:spacing w:val="-1"/>
                <w:sz w:val="20"/>
                <w:szCs w:val="20"/>
              </w:rPr>
              <w:t xml:space="preserve"> </w:t>
            </w:r>
            <w:r w:rsidRPr="00553AFD">
              <w:rPr>
                <w:rFonts w:ascii="Times New Roman" w:hAnsi="Times New Roman" w:cs="Times New Roman"/>
                <w:sz w:val="20"/>
                <w:szCs w:val="20"/>
              </w:rPr>
              <w:t>взуття, для миття посуду та</w:t>
            </w:r>
            <w:r w:rsidRPr="00553AFD">
              <w:rPr>
                <w:rFonts w:ascii="Times New Roman" w:hAnsi="Times New Roman" w:cs="Times New Roman"/>
                <w:spacing w:val="-1"/>
                <w:sz w:val="20"/>
                <w:szCs w:val="20"/>
              </w:rPr>
              <w:t xml:space="preserve"> </w:t>
            </w:r>
            <w:r w:rsidRPr="00553AFD">
              <w:rPr>
                <w:rFonts w:ascii="Times New Roman" w:hAnsi="Times New Roman" w:cs="Times New Roman"/>
                <w:sz w:val="20"/>
                <w:szCs w:val="20"/>
              </w:rPr>
              <w:t>прибирання.</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ru-RU"/>
              </w:rPr>
              <w:t>6.</w:t>
            </w:r>
            <w:r w:rsidRPr="00553AFD">
              <w:rPr>
                <w:rFonts w:ascii="Times New Roman" w:hAnsi="Times New Roman" w:cs="Times New Roman"/>
                <w:sz w:val="20"/>
                <w:szCs w:val="20"/>
              </w:rPr>
              <w:t>Засіб повинен бути внесений до Державного реєстру дезінфекційних засобів</w:t>
            </w:r>
          </w:p>
          <w:p w:rsidR="00553AFD" w:rsidRPr="00553AFD" w:rsidRDefault="00553AFD">
            <w:pPr>
              <w:spacing w:after="0" w:line="240" w:lineRule="auto"/>
              <w:rPr>
                <w:rFonts w:ascii="Times New Roman" w:hAnsi="Times New Roman" w:cs="Times New Roman"/>
                <w:sz w:val="20"/>
                <w:szCs w:val="20"/>
              </w:rPr>
            </w:pPr>
            <w:r w:rsidRPr="00553AFD">
              <w:rPr>
                <w:rFonts w:ascii="Times New Roman" w:hAnsi="Times New Roman" w:cs="Times New Roman"/>
                <w:sz w:val="20"/>
                <w:szCs w:val="20"/>
              </w:rPr>
              <w:t xml:space="preserve">  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 та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553AFD" w:rsidRPr="00553AFD" w:rsidRDefault="00553AFD">
            <w:pPr>
              <w:spacing w:after="0" w:line="240" w:lineRule="auto"/>
              <w:rPr>
                <w:rFonts w:ascii="Times New Roman" w:hAnsi="Times New Roman" w:cs="Times New Roman"/>
                <w:sz w:val="20"/>
                <w:szCs w:val="20"/>
              </w:rPr>
            </w:pPr>
          </w:p>
          <w:p w:rsidR="00553AFD" w:rsidRPr="00553AFD" w:rsidRDefault="00553AFD">
            <w:pPr>
              <w:spacing w:after="0" w:line="240" w:lineRule="auto"/>
              <w:contextualSpacing/>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vAlign w:val="center"/>
            <w:hideMark/>
          </w:tcPr>
          <w:p w:rsidR="00553AFD" w:rsidRPr="00553AFD" w:rsidRDefault="00553AFD">
            <w:pPr>
              <w:spacing w:after="0" w:line="240" w:lineRule="auto"/>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t>20</w:t>
            </w:r>
          </w:p>
        </w:tc>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5</w:t>
            </w: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jc w:val="center"/>
              <w:rPr>
                <w:rFonts w:ascii="Times New Roman" w:hAnsi="Times New Roman" w:cs="Times New Roman"/>
                <w:color w:val="000000"/>
                <w:sz w:val="20"/>
                <w:szCs w:val="20"/>
                <w:lang w:eastAsia="ru-RU"/>
              </w:rPr>
            </w:pP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Засіб для дезінфекції, достерилізаційного очищення, </w:t>
            </w: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дезінфекції високого рівня та стерилізації, генеральних прибирань  </w:t>
            </w:r>
          </w:p>
          <w:p w:rsidR="00553AFD" w:rsidRPr="00553AFD" w:rsidRDefault="00553AFD">
            <w:pPr>
              <w:spacing w:after="0" w:line="240" w:lineRule="auto"/>
              <w:rPr>
                <w:rFonts w:ascii="Times New Roman" w:eastAsia="Calibri" w:hAnsi="Times New Roman" w:cs="Times New Roman"/>
                <w:sz w:val="20"/>
                <w:szCs w:val="20"/>
              </w:rPr>
            </w:pPr>
            <w:r w:rsidRPr="00553AFD">
              <w:rPr>
                <w:rFonts w:ascii="Times New Roman" w:hAnsi="Times New Roman" w:cs="Times New Roman"/>
                <w:bCs/>
                <w:color w:val="000000"/>
                <w:sz w:val="20"/>
                <w:szCs w:val="20"/>
              </w:rPr>
              <w:t xml:space="preserve">Фасування 1,5 кг </w:t>
            </w:r>
          </w:p>
        </w:tc>
        <w:tc>
          <w:tcPr>
            <w:tcW w:w="5699" w:type="dxa"/>
            <w:tcBorders>
              <w:top w:val="nil"/>
              <w:left w:val="nil"/>
              <w:bottom w:val="single" w:sz="4" w:space="0" w:color="auto"/>
              <w:right w:val="single" w:sz="4" w:space="0" w:color="auto"/>
            </w:tcBorders>
          </w:tcPr>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1. Засіб у вигляді порошку на основі перкарбонату натрію.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2. До складу засобу входять: перкарбонат натрію -  не менше 15,1%, тетраацетилетилендіамин - не менше 9,9%, протеаза - не менше  0,2%, ліпаза - не менше  0,1%, амілаза - не менше  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Кількість діючих речовин не менш шести </w:t>
            </w:r>
            <w:r w:rsidRPr="00553AFD">
              <w:rPr>
                <w:rFonts w:ascii="Times New Roman" w:hAnsi="Times New Roman" w:cs="Times New Roman"/>
                <w:sz w:val="20"/>
                <w:szCs w:val="20"/>
              </w:rPr>
              <w:t>(повинно бути підтверджено Висновком ДСЕЕ).</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4. Робочі розчини засобу мають високі 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5. Робочі розчини самостійно розчинюються навіть ті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6. При застосуванні засобу не ушкоджуються неіржавіюча сталь, не пошкоджують вироби зі скла, термостабільних і термолабільних матеріалів, гуми, каучуків, полімерних матеріалів, штучної шкіри, кахлю, порцеляни, фаянсу,  дерева та інших матеріалів; поверхні медичних приладів і устаткування з лакофарбовим, гальванічним і полімерним покриттям.</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7. Робочі розчини засобу мають 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Засіб застосовується для видалення з поверхні медичних виробів, каналів, порожнин тощо забруднень, що важко видаляються методами миття та очищення.</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 xml:space="preserve">8. Засіб може використовуватись для проведення поточної, заключної та профілактичної дезінфекції, генеральних прибирань, застосування у вогнищах інфекційних захворювань;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w:t>
            </w:r>
            <w:r w:rsidRPr="00553AFD">
              <w:rPr>
                <w:rFonts w:ascii="Times New Roman" w:hAnsi="Times New Roman" w:cs="Times New Roman"/>
                <w:sz w:val="20"/>
                <w:szCs w:val="20"/>
              </w:rPr>
              <w:lastRenderedPageBreak/>
              <w:t>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9. Засіб може використовуватися для попереднього замочування текстильних виробів (одягу, білизни тощо) з метою знезараження, видалення забруднень і плям що важко видаляються (білкові та інші секрети, кров, жирові, та інші забруднення); дезінфекції під час прання зазначених виробів;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10. Засіб може використовуватись для дезінфекції та одночасного миття, дезодорування поверхонь приміщень (підлога, стіни, двері тощо), меблів, обладнання, медичних приладів, апаратів і устаткування, виробів медичного призначення.</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color w:val="000000"/>
                <w:sz w:val="20"/>
                <w:szCs w:val="20"/>
              </w:rPr>
              <w:t xml:space="preserve">11. Засіб має антимікробні властивості щодо </w:t>
            </w:r>
            <w:r w:rsidRPr="00553AFD">
              <w:rPr>
                <w:rFonts w:ascii="Times New Roman" w:hAnsi="Times New Roman" w:cs="Times New Roman"/>
                <w:spacing w:val="3"/>
                <w:sz w:val="20"/>
                <w:szCs w:val="20"/>
              </w:rPr>
              <w:t>бактерій</w:t>
            </w:r>
            <w:r w:rsidRPr="00553AFD">
              <w:rPr>
                <w:rFonts w:ascii="Times New Roman" w:hAnsi="Times New Roman" w:cs="Times New Roman"/>
                <w:spacing w:val="-1"/>
                <w:sz w:val="20"/>
                <w:szCs w:val="20"/>
              </w:rPr>
              <w:t xml:space="preserve"> (включаючи збудників туберкульозу </w:t>
            </w:r>
            <w:r w:rsidRPr="00553AFD">
              <w:rPr>
                <w:rFonts w:ascii="Times New Roman" w:eastAsia="Arial" w:hAnsi="Times New Roman" w:cs="Times New Roman"/>
                <w:sz w:val="20"/>
                <w:szCs w:val="20"/>
              </w:rPr>
              <w:t>Mycobacterium avium та Mycobacterium</w:t>
            </w:r>
            <w:r w:rsidRPr="00553AFD">
              <w:rPr>
                <w:rFonts w:ascii="Times New Roman" w:hAnsi="Times New Roman" w:cs="Times New Roman"/>
                <w:spacing w:val="-1"/>
                <w:sz w:val="20"/>
                <w:szCs w:val="20"/>
              </w:rPr>
              <w:t xml:space="preserve"> terrae, кишкових і крапельних інфекцій бактеріальної етіології, у т.ч. резистентні штами </w:t>
            </w:r>
            <w:r w:rsidRPr="00553AFD">
              <w:rPr>
                <w:rFonts w:ascii="Times New Roman" w:hAnsi="Times New Roman" w:cs="Times New Roman"/>
                <w:sz w:val="20"/>
                <w:szCs w:val="20"/>
              </w:rPr>
              <w:t>внутрішньолікарняних інфекцій, зокрема, мультирезистентний золотистий стафілокок (MRSA), Helicobacter pylory, ешерихії (Enterohaemorrhagic E. coli 0157 (EHEC), Entero</w:t>
            </w:r>
            <w:r w:rsidRPr="00553AFD">
              <w:rPr>
                <w:rFonts w:ascii="Times New Roman" w:hAnsi="Times New Roman" w:cs="Times New Roman"/>
                <w:sz w:val="20"/>
                <w:szCs w:val="20"/>
                <w:lang w:val="en-US"/>
              </w:rPr>
              <w:t>bacter</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cloacae</w:t>
            </w:r>
            <w:r w:rsidRPr="00553AFD">
              <w:rPr>
                <w:rFonts w:ascii="Times New Roman" w:hAnsi="Times New Roman" w:cs="Times New Roman"/>
                <w:sz w:val="20"/>
                <w:szCs w:val="20"/>
              </w:rPr>
              <w:t xml:space="preserve">, Enterococcus </w:t>
            </w:r>
            <w:r w:rsidRPr="00553AFD">
              <w:rPr>
                <w:rFonts w:ascii="Times New Roman" w:hAnsi="Times New Roman" w:cs="Times New Roman"/>
                <w:sz w:val="20"/>
                <w:szCs w:val="20"/>
                <w:lang w:val="en-US"/>
              </w:rPr>
              <w:t>hirae</w:t>
            </w:r>
            <w:r w:rsidRPr="00553AFD">
              <w:rPr>
                <w:rFonts w:ascii="Times New Roman" w:hAnsi="Times New Roman" w:cs="Times New Roman"/>
                <w:sz w:val="20"/>
                <w:szCs w:val="20"/>
              </w:rPr>
              <w:t xml:space="preserve">, Enterococcus faecalis, </w:t>
            </w:r>
            <w:r w:rsidRPr="00553AFD">
              <w:rPr>
                <w:rFonts w:ascii="Times New Roman" w:hAnsi="Times New Roman" w:cs="Times New Roman"/>
                <w:color w:val="000000"/>
                <w:sz w:val="20"/>
                <w:szCs w:val="20"/>
                <w:bdr w:val="none" w:sz="0" w:space="0" w:color="auto" w:frame="1"/>
              </w:rPr>
              <w:t>E. faecium, Klebsiella spp. (у т.ч. K. pneumoniae),</w:t>
            </w:r>
            <w:r w:rsidRPr="00553AFD">
              <w:rPr>
                <w:rFonts w:ascii="Times New Roman" w:hAnsi="Times New Roman" w:cs="Times New Roman"/>
                <w:bCs/>
                <w:iCs/>
                <w:sz w:val="20"/>
                <w:szCs w:val="20"/>
                <w:shd w:val="clear" w:color="auto" w:fill="FFFFFF"/>
              </w:rPr>
              <w:t xml:space="preserve"> Acinetobacter </w:t>
            </w:r>
            <w:r w:rsidRPr="00553AFD">
              <w:rPr>
                <w:rFonts w:ascii="Times New Roman" w:hAnsi="Times New Roman" w:cs="Times New Roman"/>
                <w:iCs/>
                <w:sz w:val="20"/>
                <w:szCs w:val="20"/>
                <w:shd w:val="clear" w:color="auto" w:fill="FFFFFF"/>
              </w:rPr>
              <w:t>baumannii,</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Enterobater</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agglomerans</w:t>
            </w:r>
            <w:r w:rsidRPr="00553AFD">
              <w:rPr>
                <w:rFonts w:ascii="Times New Roman" w:hAnsi="Times New Roman" w:cs="Times New Roman"/>
                <w:sz w:val="20"/>
                <w:szCs w:val="20"/>
              </w:rPr>
              <w:t>,</w:t>
            </w:r>
            <w:r w:rsidRPr="00553AFD">
              <w:rPr>
                <w:rFonts w:ascii="Times New Roman" w:hAnsi="Times New Roman" w:cs="Times New Roman"/>
                <w:color w:val="000000"/>
                <w:sz w:val="20"/>
                <w:szCs w:val="20"/>
                <w:bdr w:val="none" w:sz="0" w:space="0" w:color="auto" w:frame="1"/>
              </w:rPr>
              <w:t xml:space="preserve"> Enterobacter spp., </w:t>
            </w:r>
            <w:r w:rsidRPr="00553AFD">
              <w:rPr>
                <w:rFonts w:ascii="Times New Roman" w:hAnsi="Times New Roman" w:cs="Times New Roman"/>
                <w:sz w:val="20"/>
                <w:szCs w:val="20"/>
              </w:rPr>
              <w:t xml:space="preserve">Proteus mirabilis, </w:t>
            </w:r>
            <w:r w:rsidRPr="00553AFD">
              <w:rPr>
                <w:rFonts w:ascii="Times New Roman" w:hAnsi="Times New Roman" w:cs="Times New Roman"/>
                <w:color w:val="000000"/>
                <w:sz w:val="20"/>
                <w:szCs w:val="20"/>
                <w:bdr w:val="none" w:sz="0" w:space="0" w:color="auto" w:frame="1"/>
              </w:rPr>
              <w:t xml:space="preserve">Proteus vulgaris, </w:t>
            </w:r>
            <w:r w:rsidRPr="00553AFD">
              <w:rPr>
                <w:rFonts w:ascii="Times New Roman" w:hAnsi="Times New Roman" w:cs="Times New Roman"/>
                <w:sz w:val="20"/>
                <w:szCs w:val="20"/>
              </w:rPr>
              <w:t xml:space="preserve">Helicobacter pylori, Ps. aeruginosa, </w:t>
            </w:r>
            <w:r w:rsidRPr="00553AFD">
              <w:rPr>
                <w:rFonts w:ascii="Times New Roman" w:hAnsi="Times New Roman" w:cs="Times New Roman"/>
                <w:sz w:val="20"/>
                <w:szCs w:val="20"/>
                <w:lang w:val="en-US"/>
              </w:rPr>
              <w:t>A</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Baumanii</w:t>
            </w:r>
            <w:r w:rsidRPr="00553AFD">
              <w:rPr>
                <w:rFonts w:ascii="Times New Roman" w:hAnsi="Times New Roman" w:cs="Times New Roman"/>
                <w:sz w:val="20"/>
                <w:szCs w:val="20"/>
              </w:rPr>
              <w:t xml:space="preserve">, </w:t>
            </w:r>
            <w:r w:rsidRPr="00553AFD">
              <w:rPr>
                <w:rFonts w:ascii="Times New Roman" w:hAnsi="Times New Roman" w:cs="Times New Roman"/>
                <w:color w:val="000000"/>
                <w:sz w:val="20"/>
                <w:szCs w:val="20"/>
                <w:bdr w:val="none" w:sz="0" w:space="0" w:color="auto" w:frame="1"/>
              </w:rPr>
              <w:t xml:space="preserve">Acenotobacter spp., </w:t>
            </w:r>
            <w:r w:rsidRPr="00553AFD">
              <w:rPr>
                <w:rFonts w:ascii="Times New Roman" w:hAnsi="Times New Roman" w:cs="Times New Roman"/>
                <w:sz w:val="20"/>
                <w:szCs w:val="20"/>
              </w:rPr>
              <w:t>ванкомицин-резистентний ентерококк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553AFD">
              <w:rPr>
                <w:rFonts w:ascii="Times New Roman" w:hAnsi="Times New Roman" w:cs="Times New Roman"/>
                <w:spacing w:val="-1"/>
                <w:sz w:val="20"/>
                <w:szCs w:val="20"/>
              </w:rPr>
              <w:t xml:space="preserve">), </w:t>
            </w:r>
            <w:r w:rsidRPr="00553AFD">
              <w:rPr>
                <w:rFonts w:ascii="Times New Roman" w:hAnsi="Times New Roman" w:cs="Times New Roman"/>
                <w:spacing w:val="2"/>
                <w:sz w:val="20"/>
                <w:szCs w:val="20"/>
              </w:rPr>
              <w:t>вірусів (в т.ч. збудників гепатитів А, В, С,</w:t>
            </w:r>
            <w:r w:rsidRPr="00553AFD">
              <w:rPr>
                <w:rFonts w:ascii="Times New Roman" w:hAnsi="Times New Roman" w:cs="Times New Roman"/>
                <w:sz w:val="20"/>
                <w:szCs w:val="20"/>
              </w:rPr>
              <w:t xml:space="preserve"> D,</w:t>
            </w:r>
            <w:r w:rsidRPr="00553AFD">
              <w:rPr>
                <w:rFonts w:ascii="Times New Roman" w:hAnsi="Times New Roman" w:cs="Times New Roman"/>
                <w:spacing w:val="2"/>
                <w:sz w:val="20"/>
                <w:szCs w:val="20"/>
              </w:rPr>
              <w:t xml:space="preserve"> ВІЛ-інфекції, </w:t>
            </w:r>
            <w:r w:rsidRPr="00553AFD">
              <w:rPr>
                <w:rFonts w:ascii="Times New Roman" w:hAnsi="Times New Roman" w:cs="Times New Roman"/>
                <w:sz w:val="20"/>
                <w:szCs w:val="20"/>
              </w:rPr>
              <w:t xml:space="preserve">герпес-, рота-, корона-, каліці-, параміксо-, ханта-, вакцинія-, тога-, рота-, папова-, філо-, ентеро- (в т.ч. поліовірусні), респіраторно-синцитіальні, рино-, аденовірусні інфекції, </w:t>
            </w:r>
            <w:r w:rsidRPr="00553AFD">
              <w:rPr>
                <w:rFonts w:ascii="Times New Roman" w:hAnsi="Times New Roman" w:cs="Times New Roman"/>
                <w:spacing w:val="2"/>
                <w:sz w:val="20"/>
                <w:szCs w:val="20"/>
              </w:rPr>
              <w:t>SARS,</w:t>
            </w:r>
            <w:r w:rsidRPr="00553AFD">
              <w:rPr>
                <w:rFonts w:ascii="Times New Roman" w:hAnsi="Times New Roman" w:cs="Times New Roman"/>
                <w:sz w:val="20"/>
                <w:szCs w:val="20"/>
              </w:rPr>
              <w:t xml:space="preserve"> </w:t>
            </w:r>
            <w:r w:rsidRPr="00553AFD">
              <w:rPr>
                <w:rFonts w:ascii="Times New Roman" w:hAnsi="Times New Roman" w:cs="Times New Roman"/>
                <w:spacing w:val="-2"/>
                <w:sz w:val="20"/>
                <w:szCs w:val="20"/>
              </w:rPr>
              <w:t>лихоманка Ебола,</w:t>
            </w:r>
            <w:r w:rsidRPr="00553AFD">
              <w:rPr>
                <w:rFonts w:ascii="Times New Roman" w:hAnsi="Times New Roman" w:cs="Times New Roman"/>
                <w:sz w:val="20"/>
                <w:szCs w:val="20"/>
              </w:rPr>
              <w:t xml:space="preserve"> збудників різних видів грипу та парагрипу, зокрема: A(H5N1) «пташиний грип», A(H1N1) «свинячий грип»)</w:t>
            </w:r>
            <w:r w:rsidRPr="00553AFD">
              <w:rPr>
                <w:rFonts w:ascii="Times New Roman" w:hAnsi="Times New Roman" w:cs="Times New Roman"/>
                <w:spacing w:val="2"/>
                <w:sz w:val="20"/>
                <w:szCs w:val="20"/>
              </w:rPr>
              <w:t xml:space="preserve">, </w:t>
            </w:r>
            <w:r w:rsidRPr="00553AFD">
              <w:rPr>
                <w:rFonts w:ascii="Times New Roman" w:hAnsi="Times New Roman" w:cs="Times New Roman"/>
                <w:sz w:val="20"/>
                <w:szCs w:val="20"/>
              </w:rPr>
              <w:t xml:space="preserve">фунгіцидні </w:t>
            </w:r>
            <w:bookmarkStart w:id="2" w:name="OLE_LINK8"/>
            <w:r w:rsidRPr="00553AFD">
              <w:rPr>
                <w:rFonts w:ascii="Times New Roman" w:hAnsi="Times New Roman" w:cs="Times New Roman"/>
                <w:sz w:val="20"/>
                <w:szCs w:val="20"/>
              </w:rPr>
              <w:t xml:space="preserve">(включаючи кандидози, дерматомікози (у т.ч. трихофітії), плісняві гриби, (у т.ч. аспергильози Aspergillus niger, Aspergillus </w:t>
            </w:r>
            <w:r w:rsidRPr="00553AFD">
              <w:rPr>
                <w:rFonts w:ascii="Times New Roman" w:hAnsi="Times New Roman" w:cs="Times New Roman"/>
                <w:sz w:val="20"/>
                <w:szCs w:val="20"/>
                <w:lang w:val="en-US"/>
              </w:rPr>
              <w:t>brasiliensis</w:t>
            </w:r>
            <w:r w:rsidRPr="00553AFD">
              <w:rPr>
                <w:rFonts w:ascii="Times New Roman" w:hAnsi="Times New Roman" w:cs="Times New Roman"/>
                <w:sz w:val="20"/>
                <w:szCs w:val="20"/>
              </w:rPr>
              <w:t>,))</w:t>
            </w:r>
            <w:bookmarkEnd w:id="2"/>
            <w:r w:rsidRPr="00553AFD">
              <w:rPr>
                <w:rFonts w:ascii="Times New Roman" w:hAnsi="Times New Roman" w:cs="Times New Roman"/>
                <w:color w:val="000000"/>
                <w:spacing w:val="-1"/>
                <w:sz w:val="20"/>
                <w:szCs w:val="20"/>
              </w:rPr>
              <w:t xml:space="preserve"> </w:t>
            </w:r>
            <w:r w:rsidRPr="00553AFD">
              <w:rPr>
                <w:rFonts w:ascii="Times New Roman" w:hAnsi="Times New Roman" w:cs="Times New Roman"/>
                <w:sz w:val="20"/>
                <w:szCs w:val="20"/>
              </w:rPr>
              <w:t>та спороцидні властивості (</w:t>
            </w:r>
            <w:r w:rsidRPr="00553AFD">
              <w:rPr>
                <w:rFonts w:ascii="Times New Roman" w:hAnsi="Times New Roman" w:cs="Times New Roman"/>
                <w:sz w:val="20"/>
                <w:szCs w:val="20"/>
                <w:lang w:val="en-US"/>
              </w:rPr>
              <w:t>B</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subtilis</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B</w:t>
            </w:r>
            <w:r w:rsidRPr="00553AFD">
              <w:rPr>
                <w:rFonts w:ascii="Times New Roman" w:hAnsi="Times New Roman" w:cs="Times New Roman"/>
                <w:sz w:val="20"/>
                <w:szCs w:val="20"/>
              </w:rPr>
              <w:t xml:space="preserve">. </w:t>
            </w:r>
            <w:r w:rsidRPr="00553AFD">
              <w:rPr>
                <w:rFonts w:ascii="Times New Roman" w:hAnsi="Times New Roman" w:cs="Times New Roman"/>
                <w:sz w:val="20"/>
                <w:szCs w:val="20"/>
                <w:lang w:val="en-US"/>
              </w:rPr>
              <w:t>anthracoides</w:t>
            </w:r>
            <w:r w:rsidRPr="00553AFD">
              <w:rPr>
                <w:rFonts w:ascii="Times New Roman" w:hAnsi="Times New Roman" w:cs="Times New Roman"/>
                <w:sz w:val="20"/>
                <w:szCs w:val="20"/>
              </w:rPr>
              <w:t xml:space="preserve">, C. Difficile, сибірка); засіб має овоцидні властивості проти збудників паразитарних хвороб (цист, ооцист найпростіших, яєць і личинок гельминтів, гостриків).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pacing w:val="-1"/>
                <w:sz w:val="20"/>
                <w:szCs w:val="20"/>
              </w:rPr>
              <w:t xml:space="preserve">Протестований у відповідності до Європейських стандартів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13727,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13697,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13624,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14348,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14563, </w:t>
            </w:r>
            <w:r w:rsidRPr="00553AFD">
              <w:rPr>
                <w:rFonts w:ascii="Times New Roman" w:hAnsi="Times New Roman" w:cs="Times New Roman"/>
                <w:bCs/>
                <w:color w:val="000000"/>
                <w:spacing w:val="-1"/>
                <w:sz w:val="20"/>
                <w:szCs w:val="20"/>
                <w:lang w:val="en-US"/>
              </w:rPr>
              <w:t>EN</w:t>
            </w:r>
            <w:r w:rsidRPr="00553AFD">
              <w:rPr>
                <w:rFonts w:ascii="Times New Roman" w:hAnsi="Times New Roman" w:cs="Times New Roman"/>
                <w:bCs/>
                <w:color w:val="000000"/>
                <w:spacing w:val="-1"/>
                <w:sz w:val="20"/>
                <w:szCs w:val="20"/>
              </w:rPr>
              <w:t xml:space="preserve"> 14476, </w:t>
            </w:r>
            <w:r w:rsidRPr="00553AFD">
              <w:rPr>
                <w:rFonts w:ascii="Times New Roman" w:hAnsi="Times New Roman" w:cs="Times New Roman"/>
                <w:sz w:val="20"/>
                <w:szCs w:val="20"/>
              </w:rPr>
              <w:t xml:space="preserve">EN16615, </w:t>
            </w:r>
            <w:r w:rsidRPr="00553AFD">
              <w:rPr>
                <w:rFonts w:ascii="Times New Roman" w:hAnsi="Times New Roman" w:cs="Times New Roman"/>
                <w:bCs/>
                <w:color w:val="000000"/>
                <w:spacing w:val="-1"/>
                <w:sz w:val="20"/>
                <w:szCs w:val="20"/>
              </w:rPr>
              <w:t>EN 13704</w:t>
            </w:r>
            <w:r w:rsidRPr="00553AFD">
              <w:rPr>
                <w:rFonts w:ascii="Times New Roman" w:hAnsi="Times New Roman" w:cs="Times New Roman"/>
                <w:color w:val="000000"/>
                <w:sz w:val="20"/>
                <w:szCs w:val="20"/>
              </w:rPr>
              <w:t xml:space="preserve">.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12. Дезінфекцію засобом здійснюють методами протирання, зрошення, занурення та замочування.   Засіб може бути також використаний в підлогомийних, посудомийних, пральних машинах, ультразвуковому і циркуляційному мийному устаткуванні. Дезінфекцію засобом допускається також проводити методом «двох відер» при витраті робочого розчину 15 мл/м² поверхні, що піддається обробці.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13. Після проведення дезінфекції розчинами засобу має місце залишкова антимікробна дія. Проведення вологого прибирання після дезінфекції або змивання засобу з поверхонь не вимагається. Обробку поверхонь у приміщеннях методом протирання можна проводити у присутності людей.</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lastRenderedPageBreak/>
              <w:t xml:space="preserve">14. Засіб застосовується для дезінфекції тканин будь-якого ступеню забруднення. Білизну різного ступеню забруднення (І-ІV ступенів).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15. Засіб застосовується для дезінфекції високого рівня, стерилізації окремих об'єктів. У т.ч. ендоскопів.</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16. Можливість обробки поверхонь протягом короткого періоду 5,15 хв при бактеріальних та вірусних інфекціях.</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17. Наявність короткого режиму для дезінфекції та передстерилізаційного очищення виробів медичного призначення 5,15 хв.; можливість застосування ультразвуку</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18. Можливість проведення достерилізаційного очищення виробів медичного призначення, </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 xml:space="preserve">19. Можливість проведення знезараження інструментів та інших виробів медичного призначення зі скла, гуми, металів, полімерних матеріалів, санітарно-технічного обладнання (у т.ч. ванни, раковини, ванни для ніг, «чаша» басейну), килимків дезбар’єрів, дезбар’єрів, гумових килимків, дерев’яних трапів, сміттєприбирального обладнання, сміттєзбірників, сміттєпроводів, посуду з-під виділень, ємностей для збору виділень.  </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20. Дезінфекцію ванн або інших поверхонь засобом можна проводити  за допомогою рукавичок з мікрофібри або мопів типу «Вермоп».</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21. Відсутність необхідності спеціальної підготовки робочого розчину для застосування (підігрівання, застосування гарячої води, додавання допоміжних речовин, н</w:t>
            </w:r>
            <w:r w:rsidRPr="00553AFD">
              <w:rPr>
                <w:rFonts w:ascii="Times New Roman" w:hAnsi="Times New Roman" w:cs="Times New Roman"/>
                <w:sz w:val="20"/>
                <w:szCs w:val="20"/>
              </w:rPr>
              <w:t>е потребує додаткової активації</w:t>
            </w:r>
            <w:r w:rsidRPr="00553AFD">
              <w:rPr>
                <w:rFonts w:ascii="Times New Roman" w:hAnsi="Times New Roman" w:cs="Times New Roman"/>
                <w:color w:val="000000"/>
                <w:sz w:val="20"/>
                <w:szCs w:val="20"/>
              </w:rPr>
              <w:t>). Відсутність необхідності попередньої підготовки інструментів до дезінфекції (протирання серветками (крім ендоскопів), ферментативним засобом, промивання, використання 2-х ємностей тощо).</w:t>
            </w:r>
          </w:p>
          <w:p w:rsidR="00553AFD" w:rsidRPr="00553AFD" w:rsidRDefault="00553AFD">
            <w:pPr>
              <w:spacing w:after="0" w:line="240" w:lineRule="auto"/>
              <w:jc w:val="both"/>
              <w:rPr>
                <w:rFonts w:ascii="Times New Roman" w:hAnsi="Times New Roman" w:cs="Times New Roman"/>
                <w:color w:val="000000"/>
                <w:sz w:val="20"/>
                <w:szCs w:val="20"/>
              </w:rPr>
            </w:pPr>
            <w:r w:rsidRPr="00553AFD">
              <w:rPr>
                <w:rFonts w:ascii="Times New Roman" w:hAnsi="Times New Roman" w:cs="Times New Roman"/>
                <w:color w:val="000000"/>
                <w:sz w:val="20"/>
                <w:szCs w:val="20"/>
              </w:rPr>
              <w:t>22. Можливість проведення генеральних прибирань у хірургічних відділеннях, акушерсько-гінекологічні клініках, пологових будинках, відділеннях неонатології, палатах, блоках і відділеннях інтенсивної терапії для новонароджених.</w:t>
            </w:r>
          </w:p>
          <w:p w:rsidR="00553AFD" w:rsidRPr="00553AFD" w:rsidRDefault="00553AFD">
            <w:pPr>
              <w:pStyle w:val="a4"/>
              <w:spacing w:after="0" w:line="240" w:lineRule="auto"/>
              <w:ind w:left="0"/>
              <w:jc w:val="both"/>
              <w:rPr>
                <w:rFonts w:ascii="Times New Roman" w:hAnsi="Times New Roman"/>
                <w:color w:val="000000"/>
                <w:sz w:val="20"/>
                <w:szCs w:val="20"/>
                <w:lang w:eastAsia="ru-RU"/>
              </w:rPr>
            </w:pPr>
            <w:r w:rsidRPr="00553AFD">
              <w:rPr>
                <w:rFonts w:ascii="Times New Roman" w:hAnsi="Times New Roman"/>
                <w:color w:val="000000"/>
                <w:sz w:val="20"/>
                <w:szCs w:val="20"/>
                <w:lang w:eastAsia="ru-RU"/>
              </w:rPr>
              <w:t xml:space="preserve">23. </w:t>
            </w:r>
            <w:r w:rsidRPr="00553AFD">
              <w:rPr>
                <w:rFonts w:ascii="Times New Roman" w:hAnsi="Times New Roman"/>
                <w:sz w:val="20"/>
                <w:szCs w:val="20"/>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rsidR="00553AFD" w:rsidRPr="00553AFD" w:rsidRDefault="00553AFD">
            <w:pPr>
              <w:spacing w:after="0" w:line="240" w:lineRule="auto"/>
              <w:contextualSpacing/>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vAlign w:val="center"/>
            <w:hideMark/>
          </w:tcPr>
          <w:p w:rsidR="00553AFD" w:rsidRPr="00553AFD" w:rsidRDefault="00553AFD">
            <w:pPr>
              <w:spacing w:after="0" w:line="240" w:lineRule="auto"/>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t>50</w:t>
            </w:r>
          </w:p>
        </w:tc>
      </w:tr>
      <w:tr w:rsidR="00553AFD" w:rsidRPr="00553AFD" w:rsidTr="00553AFD">
        <w:trPr>
          <w:trHeight w:val="480"/>
        </w:trPr>
        <w:tc>
          <w:tcPr>
            <w:tcW w:w="596" w:type="dxa"/>
            <w:tcBorders>
              <w:top w:val="nil"/>
              <w:left w:val="single" w:sz="4" w:space="0" w:color="auto"/>
              <w:bottom w:val="single" w:sz="4" w:space="0" w:color="auto"/>
              <w:right w:val="single" w:sz="4" w:space="0" w:color="auto"/>
            </w:tcBorders>
            <w:noWrap/>
            <w:vAlign w:val="center"/>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lastRenderedPageBreak/>
              <w:t>6</w:t>
            </w:r>
          </w:p>
        </w:tc>
        <w:tc>
          <w:tcPr>
            <w:tcW w:w="1956" w:type="dxa"/>
            <w:tcBorders>
              <w:top w:val="nil"/>
              <w:left w:val="nil"/>
              <w:bottom w:val="single" w:sz="4" w:space="0" w:color="auto"/>
              <w:right w:val="single" w:sz="4" w:space="0" w:color="auto"/>
            </w:tcBorders>
          </w:tcPr>
          <w:p w:rsidR="00553AFD" w:rsidRPr="00553AFD" w:rsidRDefault="00553AFD">
            <w:pPr>
              <w:spacing w:after="0" w:line="240" w:lineRule="auto"/>
              <w:jc w:val="center"/>
              <w:rPr>
                <w:rFonts w:ascii="Times New Roman" w:hAnsi="Times New Roman" w:cs="Times New Roman"/>
                <w:color w:val="000000"/>
                <w:sz w:val="20"/>
                <w:szCs w:val="20"/>
                <w:lang w:eastAsia="ru-RU"/>
              </w:rPr>
            </w:pPr>
          </w:p>
          <w:p w:rsidR="00553AFD" w:rsidRPr="00553AFD" w:rsidRDefault="00553AFD">
            <w:pPr>
              <w:spacing w:after="0" w:line="240" w:lineRule="auto"/>
              <w:jc w:val="center"/>
              <w:rPr>
                <w:rFonts w:ascii="Times New Roman" w:hAnsi="Times New Roman" w:cs="Times New Roman"/>
                <w:spacing w:val="-1"/>
                <w:sz w:val="20"/>
                <w:szCs w:val="20"/>
              </w:rPr>
            </w:pPr>
            <w:r w:rsidRPr="00553AFD">
              <w:rPr>
                <w:rFonts w:ascii="Times New Roman" w:hAnsi="Times New Roman" w:cs="Times New Roman"/>
                <w:color w:val="000000"/>
                <w:sz w:val="20"/>
                <w:szCs w:val="20"/>
              </w:rPr>
              <w:t xml:space="preserve">Засіб для дезінфекції </w:t>
            </w:r>
          </w:p>
          <w:p w:rsidR="00553AFD" w:rsidRPr="00553AFD" w:rsidRDefault="00553AFD">
            <w:pPr>
              <w:spacing w:after="0" w:line="240" w:lineRule="auto"/>
              <w:jc w:val="center"/>
              <w:rPr>
                <w:rFonts w:ascii="Times New Roman" w:hAnsi="Times New Roman" w:cs="Times New Roman"/>
                <w:color w:val="000000"/>
                <w:sz w:val="20"/>
                <w:szCs w:val="20"/>
              </w:rPr>
            </w:pPr>
            <w:r w:rsidRPr="00553AFD">
              <w:rPr>
                <w:rFonts w:ascii="Times New Roman" w:hAnsi="Times New Roman" w:cs="Times New Roman"/>
                <w:spacing w:val="-1"/>
                <w:sz w:val="20"/>
                <w:szCs w:val="20"/>
              </w:rPr>
              <w:t>Фасування 0,8 кг з мірною ложкою</w:t>
            </w:r>
          </w:p>
          <w:p w:rsidR="00553AFD" w:rsidRPr="00553AFD" w:rsidRDefault="00553AFD">
            <w:pPr>
              <w:spacing w:after="0" w:line="240" w:lineRule="auto"/>
              <w:rPr>
                <w:rFonts w:ascii="Times New Roman" w:eastAsia="Calibri" w:hAnsi="Times New Roman" w:cs="Times New Roman"/>
                <w:sz w:val="20"/>
                <w:szCs w:val="20"/>
              </w:rPr>
            </w:pPr>
          </w:p>
        </w:tc>
        <w:tc>
          <w:tcPr>
            <w:tcW w:w="5699" w:type="dxa"/>
            <w:tcBorders>
              <w:top w:val="nil"/>
              <w:left w:val="nil"/>
              <w:bottom w:val="single" w:sz="4" w:space="0" w:color="auto"/>
              <w:right w:val="single" w:sz="4" w:space="0" w:color="auto"/>
            </w:tcBorders>
          </w:tcPr>
          <w:p w:rsidR="00553AFD" w:rsidRPr="00553AFD" w:rsidRDefault="00553AFD">
            <w:pPr>
              <w:spacing w:after="0" w:line="240" w:lineRule="auto"/>
              <w:ind w:hanging="5"/>
              <w:rPr>
                <w:rFonts w:ascii="Times New Roman" w:hAnsi="Times New Roman" w:cs="Times New Roman"/>
                <w:color w:val="000000"/>
                <w:sz w:val="20"/>
                <w:szCs w:val="20"/>
              </w:rPr>
            </w:pPr>
          </w:p>
          <w:p w:rsidR="00553AFD" w:rsidRPr="00553AFD" w:rsidRDefault="00553AFD">
            <w:pPr>
              <w:pStyle w:val="ae"/>
              <w:spacing w:after="0" w:line="240" w:lineRule="auto"/>
              <w:rPr>
                <w:rFonts w:ascii="Times New Roman" w:hAnsi="Times New Roman"/>
                <w:spacing w:val="-6"/>
                <w:sz w:val="20"/>
                <w:szCs w:val="20"/>
              </w:rPr>
            </w:pPr>
            <w:r w:rsidRPr="00553AFD">
              <w:rPr>
                <w:rFonts w:ascii="Times New Roman" w:hAnsi="Times New Roman"/>
                <w:color w:val="000000"/>
                <w:sz w:val="20"/>
                <w:szCs w:val="20"/>
              </w:rPr>
              <w:t>1.</w:t>
            </w:r>
            <w:r w:rsidRPr="00553AFD">
              <w:rPr>
                <w:rFonts w:ascii="Times New Roman" w:hAnsi="Times New Roman"/>
                <w:bCs/>
                <w:color w:val="000000"/>
                <w:sz w:val="20"/>
                <w:szCs w:val="20"/>
              </w:rPr>
              <w:t xml:space="preserve">Засіб </w:t>
            </w:r>
            <w:bookmarkStart w:id="3" w:name="_Hlk111645278"/>
            <w:r w:rsidRPr="00553AFD">
              <w:rPr>
                <w:rFonts w:ascii="Times New Roman" w:hAnsi="Times New Roman"/>
                <w:bCs/>
                <w:color w:val="000000"/>
                <w:sz w:val="20"/>
                <w:szCs w:val="20"/>
              </w:rPr>
              <w:t xml:space="preserve">призначений для </w:t>
            </w:r>
            <w:r w:rsidRPr="00553AFD">
              <w:rPr>
                <w:rFonts w:ascii="Times New Roman" w:hAnsi="Times New Roman"/>
                <w:sz w:val="20"/>
                <w:szCs w:val="20"/>
              </w:rPr>
              <w:t>дезінфекції</w:t>
            </w:r>
            <w:bookmarkEnd w:id="3"/>
            <w:r w:rsidRPr="00553AFD">
              <w:rPr>
                <w:rFonts w:ascii="Times New Roman" w:hAnsi="Times New Roman"/>
                <w:sz w:val="20"/>
                <w:szCs w:val="20"/>
              </w:rPr>
              <w:t xml:space="preserve"> та дезодорації 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553AFD">
              <w:rPr>
                <w:rFonts w:ascii="Times New Roman" w:hAnsi="Times New Roman"/>
                <w:spacing w:val="2"/>
                <w:sz w:val="20"/>
                <w:szCs w:val="20"/>
              </w:rPr>
              <w:t xml:space="preserve">; </w:t>
            </w:r>
            <w:r w:rsidRPr="00553AFD">
              <w:rPr>
                <w:rFonts w:ascii="Times New Roman" w:hAnsi="Times New Roman"/>
                <w:sz w:val="20"/>
                <w:szCs w:val="20"/>
              </w:rPr>
              <w:t>медичного обладнання та апаратури, (у т.ч. апаратів штучного дихання та обладнання для анестезії);</w:t>
            </w:r>
            <w:r w:rsidRPr="00553AFD">
              <w:rPr>
                <w:rFonts w:ascii="Times New Roman" w:hAnsi="Times New Roman"/>
                <w:spacing w:val="2"/>
                <w:sz w:val="20"/>
                <w:szCs w:val="20"/>
              </w:rPr>
              <w:t xml:space="preserve"> д</w:t>
            </w:r>
            <w:r w:rsidRPr="00553AFD">
              <w:rPr>
                <w:rFonts w:ascii="Times New Roman" w:hAnsi="Times New Roman"/>
                <w:sz w:val="20"/>
                <w:szCs w:val="20"/>
              </w:rPr>
              <w:t>ля дезінфекції питної води.</w:t>
            </w:r>
          </w:p>
          <w:p w:rsidR="00553AFD" w:rsidRPr="00553AFD" w:rsidRDefault="00553AFD">
            <w:pPr>
              <w:tabs>
                <w:tab w:val="left" w:pos="0"/>
              </w:tabs>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2.  Засіб на основі двох компонентів:  Компонент 1 має містити натрію хлоріт (діюча речовина); Компонент 2 має містити кислоту (діюча речовина). Діюча речовина засобу - діоксид хлору.</w:t>
            </w:r>
          </w:p>
          <w:p w:rsidR="00553AFD" w:rsidRPr="00553AFD" w:rsidRDefault="00553AFD">
            <w:pPr>
              <w:tabs>
                <w:tab w:val="left" w:pos="0"/>
              </w:tabs>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 xml:space="preserve">3. Відсутність у складі компонентів засобу альдегідів, ЧАСів, амінів, похідних гуанідинів, брому, спиртів, ферментів, гіпохлоритів, диметилгідантоїну, хлораміну, перкарбонатів, </w:t>
            </w:r>
            <w:r w:rsidRPr="00553AFD">
              <w:rPr>
                <w:rFonts w:ascii="Times New Roman" w:hAnsi="Times New Roman" w:cs="Times New Roman"/>
                <w:sz w:val="20"/>
                <w:szCs w:val="20"/>
              </w:rPr>
              <w:lastRenderedPageBreak/>
              <w:t>перборатів, ПАР, дихлорізоціанурової кислоти та її похідних, трихлорізоціанурової кислоти.</w:t>
            </w:r>
          </w:p>
          <w:p w:rsidR="00553AFD" w:rsidRPr="00553AFD" w:rsidRDefault="00553AFD">
            <w:pPr>
              <w:spacing w:after="0" w:line="240" w:lineRule="auto"/>
              <w:jc w:val="both"/>
              <w:rPr>
                <w:rFonts w:ascii="Times New Roman" w:hAnsi="Times New Roman" w:cs="Times New Roman"/>
                <w:b/>
                <w:sz w:val="20"/>
                <w:szCs w:val="20"/>
              </w:rPr>
            </w:pPr>
            <w:r w:rsidRPr="00553AFD">
              <w:rPr>
                <w:rFonts w:ascii="Times New Roman" w:hAnsi="Times New Roman" w:cs="Times New Roman"/>
                <w:sz w:val="20"/>
                <w:szCs w:val="20"/>
              </w:rPr>
              <w:t>4.</w:t>
            </w:r>
            <w:r w:rsidRPr="00553AFD">
              <w:rPr>
                <w:rFonts w:ascii="Times New Roman" w:hAnsi="Times New Roman" w:cs="Times New Roman"/>
                <w:spacing w:val="-2"/>
                <w:sz w:val="20"/>
                <w:szCs w:val="20"/>
              </w:rPr>
              <w:t xml:space="preserve"> Засіб має </w:t>
            </w:r>
            <w:r w:rsidRPr="00553AFD">
              <w:rPr>
                <w:rFonts w:ascii="Times New Roman" w:hAnsi="Times New Roman" w:cs="Times New Roman"/>
                <w:spacing w:val="3"/>
                <w:sz w:val="20"/>
                <w:szCs w:val="20"/>
              </w:rPr>
              <w:t xml:space="preserve">антимікробні властивості щодо грампозитивних та грамнегативних бактерій </w:t>
            </w:r>
            <w:r w:rsidRPr="00553AFD">
              <w:rPr>
                <w:rFonts w:ascii="Times New Roman" w:hAnsi="Times New Roman" w:cs="Times New Roman"/>
                <w:sz w:val="20"/>
                <w:szCs w:val="20"/>
              </w:rPr>
              <w:t xml:space="preserve">кишкових і крапельних інфекцій бактеріальної етіології, </w:t>
            </w:r>
            <w:r w:rsidRPr="00553AFD">
              <w:rPr>
                <w:rFonts w:ascii="Times New Roman" w:hAnsi="Times New Roman" w:cs="Times New Roman"/>
                <w:spacing w:val="2"/>
                <w:sz w:val="20"/>
                <w:szCs w:val="20"/>
              </w:rPr>
              <w:t>вірусів (</w:t>
            </w:r>
            <w:r w:rsidRPr="00553AFD">
              <w:rPr>
                <w:rFonts w:ascii="Times New Roman" w:hAnsi="Times New Roman" w:cs="Times New Roman"/>
                <w:sz w:val="20"/>
                <w:szCs w:val="20"/>
              </w:rPr>
              <w:t>включаючи оболонкові та безоболонкові типи вірусів,</w:t>
            </w:r>
            <w:r w:rsidRPr="00553AFD">
              <w:rPr>
                <w:rFonts w:ascii="Times New Roman" w:hAnsi="Times New Roman" w:cs="Times New Roman"/>
                <w:spacing w:val="2"/>
                <w:sz w:val="20"/>
                <w:szCs w:val="20"/>
              </w:rPr>
              <w:t xml:space="preserve"> в т.ч. збудників гепатитів А, В, С, ВІЛ-інфекції, </w:t>
            </w:r>
            <w:r w:rsidRPr="00553AFD">
              <w:rPr>
                <w:rFonts w:ascii="Times New Roman" w:hAnsi="Times New Roman" w:cs="Times New Roman"/>
                <w:sz w:val="20"/>
                <w:szCs w:val="20"/>
              </w:rPr>
              <w:t>корона-,  ентеровірусні (у т.ч. поліомієліт),</w:t>
            </w:r>
            <w:r w:rsidRPr="00553AFD">
              <w:rPr>
                <w:rFonts w:ascii="Times New Roman" w:hAnsi="Times New Roman" w:cs="Times New Roman"/>
                <w:spacing w:val="-2"/>
                <w:sz w:val="20"/>
                <w:szCs w:val="20"/>
              </w:rPr>
              <w:t xml:space="preserve"> </w:t>
            </w:r>
            <w:r w:rsidRPr="00553AFD">
              <w:rPr>
                <w:rFonts w:ascii="Times New Roman" w:hAnsi="Times New Roman" w:cs="Times New Roman"/>
                <w:sz w:val="20"/>
                <w:szCs w:val="20"/>
              </w:rPr>
              <w:t>фунгіцидні, та спороцидні властивості.</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z w:val="20"/>
                <w:szCs w:val="20"/>
              </w:rPr>
              <w:t>5. Робочі розчини засобу мають відбілюючи властивості;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нешкідливі для навколишнього середовища, людей та тварин воду та натрій хлорид.</w:t>
            </w:r>
          </w:p>
          <w:p w:rsidR="00553AFD" w:rsidRPr="00553AFD" w:rsidRDefault="00553AFD">
            <w:pPr>
              <w:spacing w:after="0" w:line="240" w:lineRule="auto"/>
              <w:jc w:val="both"/>
              <w:rPr>
                <w:rFonts w:ascii="Times New Roman" w:hAnsi="Times New Roman" w:cs="Times New Roman"/>
                <w:spacing w:val="6"/>
                <w:sz w:val="20"/>
                <w:szCs w:val="20"/>
              </w:rPr>
            </w:pPr>
            <w:r w:rsidRPr="00553AFD">
              <w:rPr>
                <w:rFonts w:ascii="Times New Roman" w:hAnsi="Times New Roman" w:cs="Times New Roman"/>
                <w:sz w:val="20"/>
                <w:szCs w:val="20"/>
              </w:rPr>
              <w:t>6</w:t>
            </w:r>
            <w:r w:rsidRPr="00553AFD">
              <w:rPr>
                <w:rStyle w:val="c22"/>
                <w:rFonts w:ascii="Times New Roman" w:hAnsi="Times New Roman"/>
                <w:sz w:val="20"/>
                <w:szCs w:val="20"/>
              </w:rPr>
              <w:t xml:space="preserve">. </w:t>
            </w:r>
            <w:r w:rsidRPr="00553AFD">
              <w:rPr>
                <w:rFonts w:ascii="Times New Roman" w:hAnsi="Times New Roman" w:cs="Times New Roman"/>
                <w:spacing w:val="-2"/>
                <w:sz w:val="20"/>
                <w:szCs w:val="20"/>
              </w:rPr>
              <w:t xml:space="preserve">Засіб </w:t>
            </w:r>
            <w:r w:rsidRPr="00553AFD">
              <w:rPr>
                <w:rFonts w:ascii="Times New Roman" w:hAnsi="Times New Roman" w:cs="Times New Roman"/>
                <w:sz w:val="20"/>
                <w:szCs w:val="20"/>
              </w:rPr>
              <w:t xml:space="preserve">та його розчини засобу відповідно до ГОСТу 12.1.007-76 </w:t>
            </w:r>
            <w:r w:rsidRPr="00553AFD">
              <w:rPr>
                <w:rFonts w:ascii="Times New Roman" w:hAnsi="Times New Roman" w:cs="Times New Roman"/>
                <w:bCs/>
                <w:sz w:val="20"/>
                <w:szCs w:val="20"/>
              </w:rPr>
              <w:t xml:space="preserve"> </w:t>
            </w:r>
            <w:r w:rsidRPr="00553AFD">
              <w:rPr>
                <w:rFonts w:ascii="Times New Roman" w:hAnsi="Times New Roman" w:cs="Times New Roman"/>
                <w:sz w:val="20"/>
                <w:szCs w:val="20"/>
              </w:rPr>
              <w:t xml:space="preserve">належать до 4 класу  (малонебезпечні речовини) при нанесенні на шкіру. </w:t>
            </w:r>
            <w:r w:rsidRPr="00553AFD">
              <w:rPr>
                <w:rFonts w:ascii="Times New Roman" w:hAnsi="Times New Roman" w:cs="Times New Roman"/>
                <w:spacing w:val="6"/>
                <w:sz w:val="20"/>
                <w:szCs w:val="20"/>
              </w:rPr>
              <w:t xml:space="preserve">Засіб не спричиняє шкірно-подразнюючу, сенсибілізуючу, гонадотоксичну, канцерогенну дії. При змішуванні компонентів, </w:t>
            </w:r>
            <w:r w:rsidRPr="00553AFD">
              <w:rPr>
                <w:rFonts w:ascii="Times New Roman" w:hAnsi="Times New Roman" w:cs="Times New Roman"/>
                <w:sz w:val="20"/>
                <w:szCs w:val="20"/>
              </w:rPr>
              <w:t>двоокис</w:t>
            </w:r>
            <w:r w:rsidRPr="00553AFD">
              <w:rPr>
                <w:rFonts w:ascii="Times New Roman" w:hAnsi="Times New Roman" w:cs="Times New Roman"/>
                <w:spacing w:val="6"/>
                <w:sz w:val="20"/>
                <w:szCs w:val="20"/>
              </w:rPr>
              <w:t xml:space="preserve"> хлору, що утворюється, розчиняється у воді і не становить небезпеку при вдиханні.</w:t>
            </w:r>
          </w:p>
          <w:p w:rsidR="00553AFD" w:rsidRPr="00553AFD" w:rsidRDefault="00553AFD">
            <w:pPr>
              <w:spacing w:after="0" w:line="240" w:lineRule="auto"/>
              <w:jc w:val="both"/>
              <w:rPr>
                <w:rFonts w:ascii="Times New Roman" w:hAnsi="Times New Roman" w:cs="Times New Roman"/>
                <w:sz w:val="20"/>
                <w:szCs w:val="20"/>
              </w:rPr>
            </w:pPr>
            <w:r w:rsidRPr="00553AFD">
              <w:rPr>
                <w:rFonts w:ascii="Times New Roman" w:hAnsi="Times New Roman" w:cs="Times New Roman"/>
                <w:spacing w:val="6"/>
                <w:sz w:val="20"/>
                <w:szCs w:val="20"/>
              </w:rPr>
              <w:t xml:space="preserve">7. </w:t>
            </w:r>
            <w:r w:rsidRPr="00553AFD">
              <w:rPr>
                <w:rFonts w:ascii="Times New Roman" w:hAnsi="Times New Roman" w:cs="Times New Roman"/>
                <w:sz w:val="20"/>
                <w:szCs w:val="20"/>
              </w:rPr>
              <w:t xml:space="preserve">Дезінфекція робочим розчином засобу методами протирання, замочування та  занурення  може  виконуватися у присутності людей що не причетні до процесу дезінфекції (пацієнтів, відвідувачів та інших). </w:t>
            </w:r>
          </w:p>
          <w:p w:rsidR="00553AFD" w:rsidRPr="00553AFD" w:rsidRDefault="00553AFD">
            <w:pPr>
              <w:pStyle w:val="7"/>
              <w:spacing w:before="0" w:line="240" w:lineRule="auto"/>
              <w:jc w:val="both"/>
              <w:rPr>
                <w:rFonts w:ascii="Times New Roman" w:hAnsi="Times New Roman" w:cs="Times New Roman"/>
                <w:i w:val="0"/>
                <w:iCs w:val="0"/>
                <w:color w:val="auto"/>
                <w:sz w:val="20"/>
                <w:szCs w:val="20"/>
              </w:rPr>
            </w:pPr>
            <w:r w:rsidRPr="00553AFD">
              <w:rPr>
                <w:rFonts w:ascii="Times New Roman" w:hAnsi="Times New Roman" w:cs="Times New Roman"/>
                <w:i w:val="0"/>
                <w:iCs w:val="0"/>
                <w:color w:val="auto"/>
                <w:sz w:val="20"/>
                <w:szCs w:val="20"/>
              </w:rPr>
              <w:t>8. Можливість виготовлення 4000 л робочого розчину з 800 г засобу (або 5000 л робочого розчину з 1 кг засобу) для застосування при режимах проти вірусних гепатитів та інших інфекцій вірусної етіології.</w:t>
            </w:r>
          </w:p>
          <w:p w:rsidR="00553AFD" w:rsidRPr="00553AFD" w:rsidRDefault="00553AFD">
            <w:pPr>
              <w:pStyle w:val="7"/>
              <w:spacing w:before="0" w:line="240" w:lineRule="auto"/>
              <w:jc w:val="both"/>
              <w:rPr>
                <w:rFonts w:ascii="Times New Roman" w:hAnsi="Times New Roman" w:cs="Times New Roman"/>
                <w:i w:val="0"/>
                <w:iCs w:val="0"/>
                <w:color w:val="auto"/>
                <w:sz w:val="20"/>
                <w:szCs w:val="20"/>
              </w:rPr>
            </w:pPr>
            <w:r w:rsidRPr="00553AFD">
              <w:rPr>
                <w:rFonts w:ascii="Times New Roman" w:hAnsi="Times New Roman" w:cs="Times New Roman"/>
                <w:i w:val="0"/>
                <w:iCs w:val="0"/>
                <w:color w:val="auto"/>
                <w:sz w:val="20"/>
                <w:szCs w:val="20"/>
              </w:rPr>
              <w:t>9.  Засіб повинен бути внесений до Державного реєстру дезінфекційних засобів</w:t>
            </w:r>
          </w:p>
          <w:p w:rsidR="00553AFD" w:rsidRPr="00553AFD" w:rsidRDefault="00553AFD">
            <w:pPr>
              <w:spacing w:after="0" w:line="240" w:lineRule="auto"/>
              <w:jc w:val="both"/>
              <w:rPr>
                <w:rFonts w:ascii="Times New Roman" w:hAnsi="Times New Roman" w:cs="Times New Roman"/>
                <w:sz w:val="20"/>
                <w:szCs w:val="20"/>
              </w:rPr>
            </w:pPr>
          </w:p>
          <w:p w:rsidR="00553AFD" w:rsidRPr="00553AFD" w:rsidRDefault="00553AFD">
            <w:pPr>
              <w:tabs>
                <w:tab w:val="left" w:pos="0"/>
              </w:tabs>
              <w:spacing w:after="0" w:line="240" w:lineRule="auto"/>
              <w:jc w:val="both"/>
              <w:rPr>
                <w:rFonts w:ascii="Times New Roman" w:hAnsi="Times New Roman" w:cs="Times New Roman"/>
                <w:sz w:val="20"/>
                <w:szCs w:val="20"/>
              </w:rPr>
            </w:pPr>
          </w:p>
          <w:p w:rsidR="00553AFD" w:rsidRPr="00553AFD" w:rsidRDefault="00553AFD">
            <w:pPr>
              <w:spacing w:after="0" w:line="240" w:lineRule="auto"/>
              <w:contextualSpacing/>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vAlign w:val="center"/>
            <w:hideMark/>
          </w:tcPr>
          <w:p w:rsidR="00553AFD" w:rsidRPr="00553AFD" w:rsidRDefault="00553AFD">
            <w:pPr>
              <w:spacing w:after="0" w:line="240" w:lineRule="auto"/>
              <w:rPr>
                <w:rFonts w:ascii="Times New Roman" w:eastAsia="Calibri" w:hAnsi="Times New Roman" w:cs="Times New Roman"/>
                <w:color w:val="000000"/>
                <w:sz w:val="20"/>
                <w:szCs w:val="20"/>
                <w:lang w:val="ru-RU"/>
              </w:rPr>
            </w:pPr>
            <w:r w:rsidRPr="00553AFD">
              <w:rPr>
                <w:rFonts w:ascii="Times New Roman" w:eastAsia="Calibri" w:hAnsi="Times New Roman" w:cs="Times New Roman"/>
                <w:color w:val="000000"/>
                <w:sz w:val="20"/>
                <w:szCs w:val="20"/>
                <w:lang w:val="ru-RU"/>
              </w:rPr>
              <w:lastRenderedPageBreak/>
              <w:t>шт</w:t>
            </w:r>
          </w:p>
        </w:tc>
        <w:tc>
          <w:tcPr>
            <w:tcW w:w="1276" w:type="dxa"/>
            <w:tcBorders>
              <w:top w:val="nil"/>
              <w:left w:val="nil"/>
              <w:bottom w:val="single" w:sz="4" w:space="0" w:color="auto"/>
              <w:right w:val="single" w:sz="4" w:space="0" w:color="auto"/>
            </w:tcBorders>
            <w:vAlign w:val="bottom"/>
            <w:hideMark/>
          </w:tcPr>
          <w:p w:rsidR="00553AFD" w:rsidRPr="00553AFD" w:rsidRDefault="00553AFD">
            <w:pPr>
              <w:spacing w:after="0" w:line="240" w:lineRule="auto"/>
              <w:jc w:val="center"/>
              <w:rPr>
                <w:rFonts w:ascii="Times New Roman" w:eastAsia="Calibri" w:hAnsi="Times New Roman" w:cs="Times New Roman"/>
                <w:color w:val="000000"/>
                <w:sz w:val="20"/>
                <w:szCs w:val="20"/>
              </w:rPr>
            </w:pPr>
            <w:r w:rsidRPr="00553AFD">
              <w:rPr>
                <w:rFonts w:ascii="Times New Roman" w:eastAsia="Calibri" w:hAnsi="Times New Roman" w:cs="Times New Roman"/>
                <w:color w:val="000000"/>
                <w:sz w:val="20"/>
                <w:szCs w:val="20"/>
              </w:rPr>
              <w:t>15</w:t>
            </w:r>
          </w:p>
        </w:tc>
      </w:tr>
    </w:tbl>
    <w:p w:rsidR="0019709B" w:rsidRDefault="0019709B" w:rsidP="004A4D45">
      <w:pPr>
        <w:spacing w:after="0" w:line="240" w:lineRule="auto"/>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7F26F3" w:rsidRDefault="007F26F3" w:rsidP="007F26F3">
      <w:pPr>
        <w:spacing w:after="0" w:line="240" w:lineRule="auto"/>
        <w:jc w:val="center"/>
        <w:rPr>
          <w:rFonts w:ascii="Times New Roman" w:eastAsia="Calibri" w:hAnsi="Times New Roman" w:cs="Times New Roman"/>
          <w:b/>
          <w:sz w:val="24"/>
          <w:szCs w:val="24"/>
        </w:rPr>
      </w:pPr>
    </w:p>
    <w:p w:rsidR="00553AFD" w:rsidRDefault="00553AFD" w:rsidP="007F26F3">
      <w:pPr>
        <w:spacing w:after="0" w:line="240" w:lineRule="auto"/>
        <w:jc w:val="center"/>
        <w:rPr>
          <w:rFonts w:ascii="Times New Roman" w:eastAsia="Calibri" w:hAnsi="Times New Roman" w:cs="Times New Roman"/>
          <w:b/>
          <w:sz w:val="24"/>
          <w:szCs w:val="24"/>
        </w:rPr>
      </w:pPr>
    </w:p>
    <w:p w:rsidR="00553AFD" w:rsidRDefault="00553AFD" w:rsidP="007F26F3">
      <w:pPr>
        <w:spacing w:after="0" w:line="240" w:lineRule="auto"/>
        <w:jc w:val="center"/>
        <w:rPr>
          <w:rFonts w:ascii="Times New Roman" w:eastAsia="Calibri" w:hAnsi="Times New Roman" w:cs="Times New Roman"/>
          <w:b/>
          <w:sz w:val="24"/>
          <w:szCs w:val="24"/>
        </w:rPr>
      </w:pPr>
    </w:p>
    <w:p w:rsidR="00553AFD" w:rsidRDefault="00553AFD" w:rsidP="007F26F3">
      <w:pPr>
        <w:spacing w:after="0" w:line="240" w:lineRule="auto"/>
        <w:jc w:val="center"/>
        <w:rPr>
          <w:rFonts w:ascii="Times New Roman" w:eastAsia="Calibri" w:hAnsi="Times New Roman" w:cs="Times New Roman"/>
          <w:b/>
          <w:sz w:val="24"/>
          <w:szCs w:val="24"/>
        </w:rPr>
      </w:pPr>
    </w:p>
    <w:p w:rsidR="00553AFD" w:rsidRPr="00F2755B" w:rsidRDefault="00553AFD" w:rsidP="00553AFD">
      <w:pPr>
        <w:spacing w:after="0" w:line="240" w:lineRule="auto"/>
        <w:jc w:val="center"/>
        <w:rPr>
          <w:rFonts w:ascii="Times New Roman" w:eastAsia="Times New Roman" w:hAnsi="Times New Roman" w:cs="Times New Roman"/>
          <w:b/>
          <w:bCs/>
          <w:sz w:val="24"/>
          <w:szCs w:val="24"/>
        </w:rPr>
      </w:pPr>
      <w:bookmarkStart w:id="4" w:name="_Hlk129694955"/>
      <w:bookmarkStart w:id="5" w:name="_Hlk129694259"/>
      <w:r w:rsidRPr="00F2755B">
        <w:rPr>
          <w:rFonts w:ascii="Times New Roman" w:eastAsia="Calibri" w:hAnsi="Times New Roman" w:cs="Times New Roman"/>
          <w:b/>
          <w:sz w:val="24"/>
          <w:szCs w:val="24"/>
        </w:rPr>
        <w:t xml:space="preserve">(CPV): </w:t>
      </w:r>
      <w:r w:rsidRPr="00F2755B">
        <w:rPr>
          <w:rFonts w:ascii="Times New Roman" w:eastAsia="Times New Roman" w:hAnsi="Times New Roman" w:cs="Times New Roman"/>
          <w:b/>
          <w:sz w:val="24"/>
          <w:szCs w:val="24"/>
        </w:rPr>
        <w:t>33600000-6 Фармацевтична продукція</w:t>
      </w:r>
    </w:p>
    <w:p w:rsidR="00553AFD" w:rsidRPr="00F2755B" w:rsidRDefault="00553AFD" w:rsidP="00553AFD">
      <w:pPr>
        <w:spacing w:after="0" w:line="240" w:lineRule="auto"/>
        <w:jc w:val="center"/>
        <w:rPr>
          <w:rFonts w:ascii="Times New Roman" w:eastAsia="Times New Roman" w:hAnsi="Times New Roman" w:cs="Times New Roman"/>
          <w:b/>
          <w:sz w:val="24"/>
          <w:szCs w:val="24"/>
        </w:rPr>
      </w:pPr>
      <w:r w:rsidRPr="00F2755B">
        <w:rPr>
          <w:rFonts w:ascii="Times New Roman" w:eastAsia="Times New Roman" w:hAnsi="Times New Roman" w:cs="Times New Roman"/>
          <w:b/>
          <w:sz w:val="24"/>
          <w:szCs w:val="24"/>
        </w:rPr>
        <w:t>Конкретний код ДК:</w:t>
      </w:r>
    </w:p>
    <w:p w:rsidR="00553AFD" w:rsidRPr="00F2755B" w:rsidRDefault="00553AFD" w:rsidP="00553AFD">
      <w:pPr>
        <w:spacing w:after="0" w:line="240" w:lineRule="auto"/>
        <w:jc w:val="center"/>
        <w:rPr>
          <w:rFonts w:ascii="Times New Roman" w:eastAsia="Times New Roman" w:hAnsi="Times New Roman" w:cs="Times New Roman"/>
          <w:b/>
          <w:sz w:val="24"/>
          <w:szCs w:val="24"/>
        </w:rPr>
      </w:pPr>
      <w:r w:rsidRPr="00F2755B">
        <w:rPr>
          <w:rFonts w:ascii="Times New Roman" w:eastAsia="Times New Roman" w:hAnsi="Times New Roman" w:cs="Times New Roman"/>
          <w:b/>
          <w:sz w:val="24"/>
          <w:szCs w:val="24"/>
        </w:rPr>
        <w:t xml:space="preserve">33631600-8 Антисептичні та дезінфекційні засоби </w:t>
      </w:r>
    </w:p>
    <w:p w:rsidR="00553AFD" w:rsidRPr="00F2755B" w:rsidRDefault="00553AFD" w:rsidP="00553AFD">
      <w:pPr>
        <w:spacing w:after="0" w:line="240" w:lineRule="auto"/>
        <w:jc w:val="center"/>
        <w:rPr>
          <w:rFonts w:ascii="Times New Roman" w:eastAsia="Times New Roman" w:hAnsi="Times New Roman" w:cs="Times New Roman"/>
          <w:b/>
          <w:sz w:val="24"/>
          <w:szCs w:val="24"/>
        </w:rPr>
      </w:pPr>
      <w:r w:rsidRPr="00F2755B">
        <w:rPr>
          <w:rFonts w:ascii="Times New Roman" w:eastAsia="Times New Roman" w:hAnsi="Times New Roman" w:cs="Times New Roman"/>
          <w:b/>
          <w:sz w:val="24"/>
          <w:szCs w:val="24"/>
        </w:rPr>
        <w:lastRenderedPageBreak/>
        <w:t>Antiseptics and disinfectants</w:t>
      </w:r>
    </w:p>
    <w:p w:rsidR="00553AFD" w:rsidRPr="00F2755B" w:rsidRDefault="00553AFD" w:rsidP="00553AFD">
      <w:pPr>
        <w:spacing w:after="0" w:line="240" w:lineRule="auto"/>
        <w:jc w:val="center"/>
        <w:rPr>
          <w:rFonts w:ascii="Times New Roman" w:eastAsia="Calibri" w:hAnsi="Times New Roman" w:cs="Times New Roman"/>
          <w:b/>
          <w:sz w:val="24"/>
          <w:szCs w:val="24"/>
        </w:rPr>
      </w:pPr>
      <w:r w:rsidRPr="00F2755B">
        <w:rPr>
          <w:rFonts w:ascii="Times New Roman" w:eastAsia="Calibri" w:hAnsi="Times New Roman" w:cs="Times New Roman"/>
          <w:b/>
          <w:sz w:val="24"/>
          <w:szCs w:val="24"/>
        </w:rPr>
        <w:t>(Сильної бактерицидної дії, малотоксичні, короткої експозиція при дезінфекції, для обробки операційного поля та медичного інструментарію та обладнання)</w:t>
      </w:r>
    </w:p>
    <w:p w:rsidR="00553AFD" w:rsidRPr="00F2755B" w:rsidRDefault="00553AFD" w:rsidP="00553AFD">
      <w:pPr>
        <w:spacing w:after="0" w:line="240" w:lineRule="auto"/>
        <w:rPr>
          <w:rFonts w:ascii="Times New Roman" w:eastAsia="Times New Roman" w:hAnsi="Times New Roman" w:cs="Times New Roman"/>
          <w:b/>
          <w:sz w:val="24"/>
          <w:szCs w:val="24"/>
          <w:lang w:eastAsia="ru-RU"/>
        </w:rPr>
      </w:pPr>
    </w:p>
    <w:p w:rsidR="00553AFD" w:rsidRPr="00F2755B" w:rsidRDefault="00553AFD" w:rsidP="00553AFD">
      <w:pPr>
        <w:spacing w:after="0" w:line="240" w:lineRule="auto"/>
        <w:outlineLvl w:val="0"/>
        <w:rPr>
          <w:rFonts w:ascii="Times New Roman" w:eastAsia="Times New Roman" w:hAnsi="Times New Roman" w:cs="Times New Roman"/>
          <w:b/>
          <w:sz w:val="24"/>
          <w:szCs w:val="24"/>
          <w:lang w:eastAsia="ru-RU"/>
        </w:rPr>
      </w:pPr>
      <w:r w:rsidRPr="00F2755B">
        <w:rPr>
          <w:rFonts w:ascii="Times New Roman" w:eastAsia="Times New Roman" w:hAnsi="Times New Roman" w:cs="Times New Roman"/>
          <w:b/>
          <w:sz w:val="24"/>
          <w:szCs w:val="24"/>
          <w:lang w:eastAsia="ru-RU"/>
        </w:rPr>
        <w:t>390 000,00</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47"/>
        <w:gridCol w:w="5312"/>
        <w:gridCol w:w="1129"/>
        <w:gridCol w:w="1134"/>
      </w:tblGrid>
      <w:tr w:rsidR="00553AFD" w:rsidRPr="00553AFD" w:rsidTr="00325B61">
        <w:trPr>
          <w:trHeight w:val="478"/>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w:t>
            </w:r>
          </w:p>
        </w:tc>
        <w:tc>
          <w:tcPr>
            <w:tcW w:w="2347"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Найменування дезінфікуючого засобу</w:t>
            </w:r>
          </w:p>
        </w:tc>
        <w:tc>
          <w:tcPr>
            <w:tcW w:w="5312"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Медико-технічні вимоги до засобу</w:t>
            </w:r>
          </w:p>
        </w:tc>
        <w:tc>
          <w:tcPr>
            <w:tcW w:w="1129"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Одиниця виміру</w:t>
            </w: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tc>
        <w:tc>
          <w:tcPr>
            <w:tcW w:w="1134"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Кількість</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1</w:t>
            </w:r>
          </w:p>
        </w:tc>
        <w:tc>
          <w:tcPr>
            <w:tcW w:w="2347" w:type="dxa"/>
          </w:tcPr>
          <w:p w:rsidR="00553AFD" w:rsidRPr="00553AFD" w:rsidRDefault="00553AFD" w:rsidP="00325B61">
            <w:pPr>
              <w:tabs>
                <w:tab w:val="left" w:pos="175"/>
              </w:tabs>
              <w:spacing w:after="0" w:line="240" w:lineRule="auto"/>
              <w:ind w:right="-108"/>
              <w:contextualSpacing/>
              <w:rPr>
                <w:rFonts w:ascii="Times New Roman" w:eastAsia="Calibri" w:hAnsi="Times New Roman" w:cs="Times New Roman"/>
                <w:sz w:val="20"/>
                <w:szCs w:val="20"/>
              </w:rPr>
            </w:pPr>
            <w:r w:rsidRPr="00553AFD">
              <w:rPr>
                <w:rFonts w:ascii="Times New Roman" w:eastAsia="Calibri" w:hAnsi="Times New Roman" w:cs="Times New Roman"/>
                <w:sz w:val="20"/>
                <w:szCs w:val="20"/>
              </w:rPr>
              <w:t xml:space="preserve">Засіб для дезінфекції поверхонь, санітарно-технічного устаткування, корозійностійких медичних виробів, </w:t>
            </w:r>
          </w:p>
          <w:p w:rsidR="00553AFD" w:rsidRPr="00553AFD" w:rsidRDefault="00553AFD" w:rsidP="00325B61">
            <w:pPr>
              <w:tabs>
                <w:tab w:val="left" w:pos="175"/>
              </w:tabs>
              <w:spacing w:after="0" w:line="240" w:lineRule="auto"/>
              <w:ind w:right="-108"/>
              <w:contextualSpacing/>
              <w:rPr>
                <w:rFonts w:ascii="Times New Roman" w:eastAsia="Calibri" w:hAnsi="Times New Roman" w:cs="Times New Roman"/>
                <w:sz w:val="20"/>
                <w:szCs w:val="20"/>
              </w:rPr>
            </w:pPr>
            <w:r w:rsidRPr="00553AFD">
              <w:rPr>
                <w:rFonts w:ascii="Times New Roman" w:eastAsia="Calibri" w:hAnsi="Times New Roman" w:cs="Times New Roman"/>
                <w:sz w:val="20"/>
                <w:szCs w:val="20"/>
              </w:rPr>
              <w:t>знезараження медичних відходів, тощо</w:t>
            </w:r>
          </w:p>
          <w:p w:rsidR="00553AFD" w:rsidRPr="00553AFD" w:rsidRDefault="00553AFD" w:rsidP="00325B61">
            <w:pPr>
              <w:tabs>
                <w:tab w:val="left" w:pos="175"/>
              </w:tabs>
              <w:spacing w:after="0" w:line="240" w:lineRule="auto"/>
              <w:ind w:right="-108"/>
              <w:contextualSpacing/>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ind w:right="-108"/>
              <w:contextualSpacing/>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ind w:right="-108"/>
              <w:contextualSpacing/>
              <w:rPr>
                <w:rFonts w:ascii="Times New Roman" w:eastAsia="Calibri" w:hAnsi="Times New Roman" w:cs="Times New Roman"/>
                <w:sz w:val="20"/>
                <w:szCs w:val="20"/>
              </w:rPr>
            </w:pPr>
          </w:p>
          <w:p w:rsidR="00553AFD" w:rsidRPr="00553AFD" w:rsidRDefault="00553AFD" w:rsidP="00325B61">
            <w:pPr>
              <w:spacing w:after="0" w:line="240" w:lineRule="auto"/>
              <w:rPr>
                <w:rFonts w:ascii="Times New Roman" w:eastAsia="Times New Roman" w:hAnsi="Times New Roman" w:cs="Times New Roman"/>
                <w:b/>
                <w:sz w:val="20"/>
                <w:szCs w:val="20"/>
                <w:lang w:eastAsia="ru-RU"/>
              </w:rPr>
            </w:pPr>
          </w:p>
          <w:p w:rsidR="00553AFD" w:rsidRPr="00553AFD" w:rsidRDefault="00553AFD" w:rsidP="00325B61">
            <w:pPr>
              <w:spacing w:after="0" w:line="240" w:lineRule="auto"/>
              <w:rPr>
                <w:rFonts w:ascii="Times New Roman" w:eastAsia="Times New Roman" w:hAnsi="Times New Roman" w:cs="Times New Roman"/>
                <w:b/>
                <w:sz w:val="20"/>
                <w:szCs w:val="20"/>
                <w:lang w:eastAsia="ru-RU"/>
              </w:rPr>
            </w:pPr>
          </w:p>
          <w:p w:rsidR="00553AFD" w:rsidRPr="00553AFD" w:rsidRDefault="00553AFD" w:rsidP="00325B61">
            <w:pPr>
              <w:spacing w:after="0" w:line="240" w:lineRule="auto"/>
              <w:rPr>
                <w:rFonts w:ascii="Times New Roman" w:eastAsia="Times New Roman" w:hAnsi="Times New Roman" w:cs="Times New Roman"/>
                <w:sz w:val="20"/>
                <w:szCs w:val="20"/>
                <w:lang w:eastAsia="ru-RU"/>
              </w:rPr>
            </w:pPr>
          </w:p>
        </w:tc>
        <w:tc>
          <w:tcPr>
            <w:tcW w:w="5312"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u w:val="single"/>
              </w:rPr>
            </w:pPr>
            <w:r w:rsidRPr="00553AFD">
              <w:rPr>
                <w:rFonts w:ascii="Times New Roman" w:eastAsia="Calibri" w:hAnsi="Times New Roman" w:cs="Times New Roman"/>
                <w:sz w:val="20"/>
                <w:szCs w:val="20"/>
              </w:rPr>
              <w:t>1.Хлорвмісний засіб у вигляді таблеток-1,0 г.</w:t>
            </w:r>
            <w:r w:rsidRPr="00553AFD">
              <w:rPr>
                <w:rFonts w:ascii="Times New Roman" w:eastAsia="Calibri" w:hAnsi="Times New Roman" w:cs="Times New Roman"/>
                <w:sz w:val="20"/>
                <w:szCs w:val="20"/>
                <w:u w:val="single"/>
              </w:rPr>
              <w:t>+</w:t>
            </w:r>
            <w:r w:rsidRPr="00553AFD">
              <w:rPr>
                <w:rFonts w:ascii="Times New Roman" w:eastAsia="Calibri" w:hAnsi="Times New Roman" w:cs="Times New Roman"/>
                <w:sz w:val="20"/>
                <w:szCs w:val="20"/>
              </w:rPr>
              <w:t>0,05 г.</w:t>
            </w: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Повинен містити не менше 80% натрієвої солі дихлорізоціанурової кислоти (не менше 50% за активним хлором)  та допоміжні речовини, що забезпечують прискорене розчинення у воді, пом’якшення води, миючі властивості, підтримують рН робочого розчину (адипінова кислота, бікарбонат та карбонат  натрію). У складі відсутня трихлорізоцианурова кислота.</w:t>
            </w: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2.Робочі  розчини не повинні псувати поверхні з дерева, скла, полімерних матеріалів, корозійностійких металів, гуми, пластмас.</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3.Н</w:t>
            </w:r>
            <w:r w:rsidRPr="00553AFD">
              <w:rPr>
                <w:rFonts w:ascii="Times New Roman" w:eastAsia="Times New Roman" w:hAnsi="Times New Roman" w:cs="Times New Roman"/>
                <w:color w:val="000000"/>
                <w:sz w:val="20"/>
                <w:szCs w:val="20"/>
                <w:lang w:eastAsia="ru-RU"/>
              </w:rPr>
              <w:t>алежить до 3 класу – 4 класу помірно небезпечних та мало небезпечних речовин.</w:t>
            </w:r>
            <w:r w:rsidRPr="00553AFD">
              <w:rPr>
                <w:rFonts w:ascii="Times New Roman" w:eastAsia="Times New Roman" w:hAnsi="Times New Roman" w:cs="Times New Roman"/>
                <w:sz w:val="20"/>
                <w:szCs w:val="20"/>
                <w:lang w:eastAsia="ru-RU"/>
              </w:rPr>
              <w:t xml:space="preserve"> Не виявляє віддалених ефектів -  сенсибілізуючого, канцерогенного, мутагенних, тератогенного та гонадотропного. Можливо проводити дезінфекцію засобом в присутності хворих, пацієнтів методами протирання, занурення. </w:t>
            </w: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 xml:space="preserve">4.Має широкий спектр антимікробної дії – бактерицидний (включаючи мікобактерії туберкульозу), віруліцидний (включаючи збудників парентеральних та кишкових інфекцій), фунгіцидний, спороцидний. </w:t>
            </w:r>
            <w:r w:rsidRPr="00553AFD">
              <w:rPr>
                <w:rFonts w:ascii="Times New Roman" w:eastAsia="Times New Roman" w:hAnsi="Times New Roman" w:cs="Times New Roman"/>
                <w:sz w:val="20"/>
                <w:szCs w:val="20"/>
                <w:lang w:eastAsia="ru-RU"/>
              </w:rPr>
              <w:t>Спектр протимікробної активності зазначено у Висновку санітарно-епідеміологічної експертизи.</w:t>
            </w: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5. Наявність скороченої  експозиції (не більше 5 хв.) для дезінфекції поверхонь, санітарно-технічного обладнання в санітарних блоках, і не більше 15 хв. для знезараження прибирального інвентарю, в т.ч. в період оголошення епідемії  ГРВІ.</w:t>
            </w: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6. Наявність скороченої  експозиції (не більше 15 хв.) для дезінфекції поверхонь в приміщеннях, санітарно-технічного обладнання, предметів догляду хворих, в т.ч. забруднених кров’ю.</w:t>
            </w:r>
          </w:p>
          <w:p w:rsidR="00553AFD" w:rsidRPr="00553AFD" w:rsidRDefault="00553AFD" w:rsidP="00325B61">
            <w:pPr>
              <w:tabs>
                <w:tab w:val="left" w:pos="0"/>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7. Можливість застосовувати засіб у випадках ускладнень епідемічної ситуації, в т.ч. проведення знезараження у вогнищах  ОНІ, включаючи карантинні/конвенційні (конкретний режим повинен бути викладений в документах щодо застосування засобу).</w:t>
            </w:r>
          </w:p>
          <w:p w:rsidR="00553AFD" w:rsidRPr="00553AFD" w:rsidRDefault="00553AFD" w:rsidP="00325B61">
            <w:pPr>
              <w:spacing w:after="0" w:line="240" w:lineRule="auto"/>
              <w:contextualSpacing/>
              <w:jc w:val="both"/>
              <w:rPr>
                <w:rFonts w:ascii="Times New Roman" w:eastAsia="Times New Roman" w:hAnsi="Times New Roman" w:cs="Times New Roman"/>
                <w:sz w:val="20"/>
                <w:szCs w:val="20"/>
              </w:rPr>
            </w:pPr>
            <w:r w:rsidRPr="00553AFD">
              <w:rPr>
                <w:rFonts w:ascii="Times New Roman" w:eastAsia="Times New Roman" w:hAnsi="Times New Roman" w:cs="Times New Roman"/>
                <w:sz w:val="20"/>
                <w:szCs w:val="20"/>
              </w:rPr>
              <w:t xml:space="preserve">8.Засіб повинен бути придатний для знезараження біологічних рідин. Придатний до </w:t>
            </w:r>
            <w:r w:rsidRPr="00553AFD">
              <w:rPr>
                <w:rFonts w:ascii="Times New Roman" w:eastAsia="Times New Roman" w:hAnsi="Times New Roman" w:cs="Times New Roman"/>
                <w:sz w:val="20"/>
                <w:szCs w:val="20"/>
                <w:lang w:eastAsia="ru-RU"/>
              </w:rPr>
              <w:t>знезараження шкаралупи товарних (харчових) яєць, фруктів та овочів</w:t>
            </w:r>
            <w:r w:rsidRPr="00553AFD">
              <w:rPr>
                <w:rFonts w:ascii="Times New Roman" w:eastAsia="Times New Roman" w:hAnsi="Times New Roman" w:cs="Times New Roman"/>
                <w:sz w:val="20"/>
                <w:szCs w:val="20"/>
              </w:rPr>
              <w:t>, ємностей для води.</w:t>
            </w:r>
          </w:p>
          <w:p w:rsidR="00553AFD" w:rsidRPr="00553AFD" w:rsidRDefault="00553AFD" w:rsidP="00325B61">
            <w:pPr>
              <w:spacing w:after="0" w:line="240" w:lineRule="auto"/>
              <w:contextualSpacing/>
              <w:jc w:val="both"/>
              <w:rPr>
                <w:rFonts w:ascii="Times New Roman" w:eastAsia="Times New Roman" w:hAnsi="Times New Roman" w:cs="Times New Roman"/>
                <w:sz w:val="20"/>
                <w:szCs w:val="20"/>
              </w:rPr>
            </w:pPr>
            <w:r w:rsidRPr="00553AFD">
              <w:rPr>
                <w:rFonts w:ascii="Times New Roman" w:eastAsia="Times New Roman" w:hAnsi="Times New Roman" w:cs="Times New Roman"/>
                <w:sz w:val="20"/>
                <w:szCs w:val="20"/>
              </w:rPr>
              <w:t>9. Можливість точного приготування робочих розчинів, кількість яких кратна 5,0</w:t>
            </w:r>
          </w:p>
          <w:p w:rsidR="00553AFD" w:rsidRPr="00553AFD" w:rsidRDefault="00553AFD" w:rsidP="00325B61">
            <w:pPr>
              <w:spacing w:after="0" w:line="240" w:lineRule="auto"/>
              <w:contextualSpacing/>
              <w:jc w:val="both"/>
              <w:rPr>
                <w:rFonts w:ascii="Times New Roman" w:eastAsia="Times New Roman" w:hAnsi="Times New Roman" w:cs="Times New Roman"/>
                <w:sz w:val="20"/>
                <w:szCs w:val="20"/>
              </w:rPr>
            </w:pPr>
            <w:r w:rsidRPr="00553AFD">
              <w:rPr>
                <w:rFonts w:ascii="Times New Roman" w:eastAsia="Times New Roman" w:hAnsi="Times New Roman" w:cs="Times New Roman"/>
                <w:sz w:val="20"/>
                <w:szCs w:val="20"/>
              </w:rPr>
              <w:t>10. Можливість приготування 5000л. робочого розчину для обробки поверхонь при інфекціях  бактеріальної та вірусної етіології.</w:t>
            </w:r>
          </w:p>
          <w:p w:rsidR="00553AFD" w:rsidRPr="00553AFD" w:rsidRDefault="00553AFD" w:rsidP="00325B61">
            <w:pPr>
              <w:tabs>
                <w:tab w:val="left" w:pos="0"/>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11. Кількість літрів робочого розчину для знезараження медичних відходів (біологічних рідин), режими знезараження, які забезпечують знищення збудників </w:t>
            </w:r>
            <w:r w:rsidRPr="00553AFD">
              <w:rPr>
                <w:rFonts w:ascii="Times New Roman" w:eastAsia="Times New Roman" w:hAnsi="Times New Roman" w:cs="Times New Roman"/>
                <w:sz w:val="20"/>
                <w:szCs w:val="20"/>
                <w:lang w:eastAsia="ru-RU"/>
              </w:rPr>
              <w:lastRenderedPageBreak/>
              <w:t>бактеріальних, вірусних, грибкових (включаючи дерматомікози) інфекцій та туберкульозу, що відповідає  вимогам наказу №1602– не менше 235 літрів з 1 кг. засобу.</w:t>
            </w:r>
          </w:p>
          <w:p w:rsidR="00553AFD" w:rsidRPr="00553AFD" w:rsidRDefault="00553AFD" w:rsidP="00325B61">
            <w:pPr>
              <w:tabs>
                <w:tab w:val="left" w:pos="-61"/>
              </w:tabs>
              <w:spacing w:after="0" w:line="240" w:lineRule="auto"/>
              <w:ind w:right="-109"/>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12. Кількість літрів робочого розчину для дезінфекції корозійностійких виробів медичного призначення (режими знезараження, які забезпечують знищення збудників бактеріальних, вірусних, грибкових (включаючи дерматомікози) інфекцій, що відповідає вимогам наказу МОЗ №552, час експозиції не перевищує 60 хвилин – не менше 830 літрів з 1 кг.</w:t>
            </w: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r w:rsidRPr="00553AFD">
              <w:rPr>
                <w:rFonts w:ascii="Times New Roman" w:eastAsia="Calibri" w:hAnsi="Times New Roman" w:cs="Times New Roman"/>
                <w:sz w:val="20"/>
                <w:szCs w:val="20"/>
              </w:rPr>
              <w:t>Банка 1,0кг (таблетки по  1,0г №1000)</w:t>
            </w:r>
          </w:p>
        </w:tc>
        <w:tc>
          <w:tcPr>
            <w:tcW w:w="1129"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lastRenderedPageBreak/>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lang w:val="en-US"/>
              </w:rPr>
              <w:t>3</w:t>
            </w:r>
            <w:r w:rsidRPr="00553AFD">
              <w:rPr>
                <w:rFonts w:ascii="Times New Roman" w:eastAsia="Calibri" w:hAnsi="Times New Roman" w:cs="Times New Roman"/>
                <w:sz w:val="20"/>
                <w:szCs w:val="20"/>
              </w:rPr>
              <w:t>0</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lastRenderedPageBreak/>
              <w:t>2</w:t>
            </w:r>
          </w:p>
        </w:tc>
        <w:tc>
          <w:tcPr>
            <w:tcW w:w="2347" w:type="dxa"/>
          </w:tcPr>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color w:val="000000"/>
                <w:sz w:val="20"/>
                <w:szCs w:val="20"/>
                <w:lang w:eastAsia="ru-RU"/>
              </w:rPr>
            </w:pPr>
            <w:r w:rsidRPr="00553AFD">
              <w:rPr>
                <w:rFonts w:ascii="Times New Roman" w:eastAsia="Calibri" w:hAnsi="Times New Roman" w:cs="Times New Roman"/>
                <w:color w:val="000000"/>
                <w:sz w:val="20"/>
                <w:szCs w:val="20"/>
                <w:lang w:val="ru-RU" w:eastAsia="ru-RU"/>
              </w:rPr>
              <w:t xml:space="preserve">Дезінфікуючий засіб для термінової дезінфекції невеликих поверхонь, медичних виробів  </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color w:val="000000"/>
                <w:sz w:val="20"/>
                <w:szCs w:val="20"/>
                <w:lang w:eastAsia="ru-RU"/>
              </w:rPr>
            </w:pPr>
            <w:r w:rsidRPr="00553AFD">
              <w:rPr>
                <w:rFonts w:ascii="Times New Roman" w:eastAsia="Calibri" w:hAnsi="Times New Roman" w:cs="Times New Roman"/>
                <w:color w:val="000000"/>
                <w:sz w:val="20"/>
                <w:szCs w:val="20"/>
                <w:lang w:val="ru-RU" w:eastAsia="ru-RU"/>
              </w:rPr>
              <w:t xml:space="preserve"> </w:t>
            </w:r>
            <w:r w:rsidRPr="00553AFD">
              <w:rPr>
                <w:rFonts w:ascii="Times New Roman" w:eastAsia="Calibri" w:hAnsi="Times New Roman" w:cs="Times New Roman"/>
                <w:color w:val="000000"/>
                <w:sz w:val="20"/>
                <w:szCs w:val="20"/>
                <w:lang w:eastAsia="ru-RU"/>
              </w:rPr>
              <w:t>(</w:t>
            </w:r>
            <w:r w:rsidRPr="00553AFD">
              <w:rPr>
                <w:rFonts w:ascii="Times New Roman" w:eastAsia="Calibri" w:hAnsi="Times New Roman" w:cs="Times New Roman"/>
                <w:b/>
                <w:i/>
                <w:color w:val="000000"/>
                <w:sz w:val="20"/>
                <w:szCs w:val="20"/>
                <w:lang w:val="ru-RU" w:eastAsia="ru-RU"/>
              </w:rPr>
              <w:t>серветки, просочені антисептиком</w:t>
            </w:r>
            <w:r w:rsidRPr="00553AFD">
              <w:rPr>
                <w:rFonts w:ascii="Times New Roman" w:eastAsia="Calibri" w:hAnsi="Times New Roman" w:cs="Times New Roman"/>
                <w:color w:val="000000"/>
                <w:sz w:val="20"/>
                <w:szCs w:val="20"/>
                <w:lang w:val="ru-RU" w:eastAsia="ru-RU"/>
              </w:rPr>
              <w:t xml:space="preserve"> </w:t>
            </w:r>
            <w:r w:rsidRPr="00553AFD">
              <w:rPr>
                <w:rFonts w:ascii="Times New Roman" w:eastAsia="Calibri" w:hAnsi="Times New Roman" w:cs="Times New Roman"/>
                <w:color w:val="000000"/>
                <w:sz w:val="20"/>
                <w:szCs w:val="20"/>
                <w:lang w:eastAsia="ru-RU"/>
              </w:rPr>
              <w:t>)</w:t>
            </w:r>
            <w:r w:rsidRPr="00553AFD">
              <w:rPr>
                <w:rFonts w:ascii="Times New Roman" w:eastAsia="Calibri" w:hAnsi="Times New Roman" w:cs="Times New Roman"/>
                <w:color w:val="000000"/>
                <w:sz w:val="20"/>
                <w:szCs w:val="20"/>
                <w:lang w:val="ru-RU" w:eastAsia="ru-RU"/>
              </w:rPr>
              <w:t xml:space="preserve"> </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sz w:val="20"/>
                <w:szCs w:val="20"/>
              </w:rPr>
            </w:pPr>
            <w:r w:rsidRPr="00553AFD">
              <w:rPr>
                <w:rFonts w:ascii="Times New Roman" w:eastAsia="Calibri" w:hAnsi="Times New Roman" w:cs="Times New Roman"/>
                <w:color w:val="000000"/>
                <w:sz w:val="20"/>
                <w:szCs w:val="20"/>
                <w:lang w:val="ru-RU" w:eastAsia="ru-RU"/>
              </w:rPr>
              <w:t xml:space="preserve"> </w:t>
            </w:r>
          </w:p>
        </w:tc>
        <w:tc>
          <w:tcPr>
            <w:tcW w:w="5312" w:type="dxa"/>
          </w:tcPr>
          <w:p w:rsidR="00553AFD" w:rsidRPr="00553AFD" w:rsidRDefault="00553AFD" w:rsidP="00325B61">
            <w:pPr>
              <w:shd w:val="clear" w:color="auto" w:fill="FFFFFF"/>
              <w:autoSpaceDE w:val="0"/>
              <w:autoSpaceDN w:val="0"/>
              <w:adjustRightInd w:val="0"/>
              <w:spacing w:after="200" w:line="240" w:lineRule="atLeast"/>
              <w:jc w:val="both"/>
              <w:rPr>
                <w:rFonts w:ascii="Times New Roman" w:eastAsia="Calibri" w:hAnsi="Times New Roman" w:cs="Times New Roman"/>
                <w:color w:val="000000"/>
                <w:sz w:val="20"/>
                <w:szCs w:val="20"/>
                <w:lang w:eastAsia="ru-RU"/>
              </w:rPr>
            </w:pPr>
            <w:r w:rsidRPr="00553AFD">
              <w:rPr>
                <w:rFonts w:ascii="Times New Roman" w:eastAsia="Calibri" w:hAnsi="Times New Roman" w:cs="Times New Roman"/>
                <w:color w:val="000000"/>
                <w:sz w:val="20"/>
                <w:szCs w:val="20"/>
                <w:lang w:eastAsia="ru-RU"/>
              </w:rPr>
              <w:t xml:space="preserve">1.Готовий до застосування засіб  - форма випуску серветки, просочені дезінфікуючим засобом на основі етилового спирту чи пропилового спирту    не менше 65%, </w:t>
            </w:r>
            <w:r w:rsidRPr="00553AFD">
              <w:rPr>
                <w:rFonts w:ascii="Times New Roman" w:eastAsia="Calibri" w:hAnsi="Times New Roman" w:cs="Times New Roman"/>
                <w:sz w:val="20"/>
                <w:szCs w:val="20"/>
                <w:lang w:eastAsia="ru-RU"/>
              </w:rPr>
              <w:t xml:space="preserve">в комбінації з похідною бігуанідинів – до  0,4% або  етиловий спирт не менше 65% з ЧАС в  композиції з органічною кислотою або етиловий спирт  чи пропиловий спирт не менше 65% з ЧАС в комбінації </w:t>
            </w:r>
            <w:r w:rsidRPr="00553AFD">
              <w:rPr>
                <w:rFonts w:ascii="Times New Roman" w:eastAsia="Calibri" w:hAnsi="Times New Roman" w:cs="Times New Roman"/>
                <w:color w:val="000000"/>
                <w:sz w:val="20"/>
                <w:szCs w:val="20"/>
                <w:lang w:eastAsia="ru-RU"/>
              </w:rPr>
              <w:t>з похідною органічної кислоти.</w:t>
            </w:r>
          </w:p>
          <w:p w:rsidR="00553AFD" w:rsidRPr="00553AFD" w:rsidRDefault="00553AFD" w:rsidP="00325B61">
            <w:pPr>
              <w:shd w:val="clear" w:color="auto" w:fill="FFFFFF"/>
              <w:autoSpaceDE w:val="0"/>
              <w:autoSpaceDN w:val="0"/>
              <w:adjustRightInd w:val="0"/>
              <w:spacing w:after="200" w:line="240" w:lineRule="atLeast"/>
              <w:jc w:val="both"/>
              <w:rPr>
                <w:rFonts w:ascii="Times New Roman" w:eastAsia="Calibri" w:hAnsi="Times New Roman" w:cs="Times New Roman"/>
                <w:sz w:val="20"/>
                <w:szCs w:val="20"/>
                <w:lang w:eastAsia="ru-RU"/>
              </w:rPr>
            </w:pPr>
            <w:r w:rsidRPr="00553AFD">
              <w:rPr>
                <w:rFonts w:ascii="Times New Roman" w:eastAsia="Calibri" w:hAnsi="Times New Roman" w:cs="Times New Roman"/>
                <w:sz w:val="20"/>
                <w:szCs w:val="20"/>
                <w:lang w:eastAsia="ru-RU"/>
              </w:rPr>
              <w:t>2. В складі засобу відсутні феноли і їх похідні, третинні аміни та діаміни, гліцерин.</w:t>
            </w:r>
          </w:p>
          <w:p w:rsidR="00553AFD" w:rsidRPr="00553AFD" w:rsidRDefault="00553AFD" w:rsidP="00325B61">
            <w:pPr>
              <w:tabs>
                <w:tab w:val="num" w:pos="252"/>
              </w:tabs>
              <w:spacing w:after="200" w:line="240" w:lineRule="atLeast"/>
              <w:ind w:right="-5"/>
              <w:jc w:val="both"/>
              <w:rPr>
                <w:rFonts w:ascii="Times New Roman" w:eastAsia="Calibri" w:hAnsi="Times New Roman" w:cs="Times New Roman"/>
                <w:sz w:val="20"/>
                <w:szCs w:val="20"/>
                <w:lang w:val="ru-RU" w:eastAsia="ru-RU"/>
              </w:rPr>
            </w:pPr>
            <w:r w:rsidRPr="00553AFD">
              <w:rPr>
                <w:rFonts w:ascii="Times New Roman" w:eastAsia="Calibri" w:hAnsi="Times New Roman" w:cs="Times New Roman"/>
                <w:color w:val="000000"/>
                <w:sz w:val="20"/>
                <w:szCs w:val="20"/>
                <w:lang w:val="ru-RU" w:eastAsia="ru-RU"/>
              </w:rPr>
              <w:t xml:space="preserve">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(включаючи Кандіди, дерматомікози, плісняві гриби), а також віруліцидні властивості (включаючи збудників кишкових інфекцій). </w:t>
            </w:r>
            <w:r w:rsidRPr="00553AFD">
              <w:rPr>
                <w:rFonts w:ascii="Times New Roman" w:eastAsia="Calibri" w:hAnsi="Times New Roman" w:cs="Times New Roman"/>
                <w:sz w:val="20"/>
                <w:szCs w:val="20"/>
                <w:lang w:val="ru-RU" w:eastAsia="ru-RU"/>
              </w:rPr>
              <w:t>Спектр протимікробної активності зазначено у Висновку санітарно-епідеміологічної експертизи.</w:t>
            </w:r>
          </w:p>
          <w:p w:rsidR="00553AFD" w:rsidRPr="00553AFD" w:rsidRDefault="00553AFD" w:rsidP="00325B61">
            <w:pPr>
              <w:spacing w:after="200" w:line="240" w:lineRule="atLeast"/>
              <w:jc w:val="both"/>
              <w:rPr>
                <w:rFonts w:ascii="Times New Roman" w:eastAsia="Calibri" w:hAnsi="Times New Roman" w:cs="Times New Roman"/>
                <w:color w:val="000000"/>
                <w:sz w:val="20"/>
                <w:szCs w:val="20"/>
                <w:lang w:eastAsia="ru-RU"/>
              </w:rPr>
            </w:pPr>
            <w:r w:rsidRPr="00553AFD">
              <w:rPr>
                <w:rFonts w:ascii="Times New Roman" w:eastAsia="Calibri" w:hAnsi="Times New Roman" w:cs="Times New Roman"/>
                <w:color w:val="000000"/>
                <w:sz w:val="20"/>
                <w:szCs w:val="20"/>
                <w:lang w:val="ru-RU" w:eastAsia="ru-RU"/>
              </w:rPr>
              <w:t>4. Наявність пролонгованої антимікробної дії протягом не менше 5 годин. Активний в присутності забруднень органічного і неорганічного характеру (в т.ч. крові гною).</w:t>
            </w:r>
          </w:p>
          <w:p w:rsidR="00553AFD" w:rsidRPr="00553AFD" w:rsidRDefault="00553AFD" w:rsidP="00325B61">
            <w:pPr>
              <w:spacing w:after="200" w:line="240" w:lineRule="atLeast"/>
              <w:jc w:val="both"/>
              <w:rPr>
                <w:rFonts w:ascii="Times New Roman" w:eastAsia="Calibri" w:hAnsi="Times New Roman" w:cs="Times New Roman"/>
                <w:sz w:val="20"/>
                <w:szCs w:val="20"/>
                <w:lang w:val="ru-RU" w:eastAsia="ru-RU"/>
              </w:rPr>
            </w:pPr>
            <w:r w:rsidRPr="00553AFD">
              <w:rPr>
                <w:rFonts w:ascii="Times New Roman" w:eastAsia="Calibri" w:hAnsi="Times New Roman" w:cs="Times New Roman"/>
                <w:color w:val="000000"/>
                <w:sz w:val="20"/>
                <w:szCs w:val="20"/>
                <w:lang w:val="ru-RU" w:eastAsia="ru-RU"/>
              </w:rPr>
              <w:t xml:space="preserve"> 5. За параметрами гострої токсичної дії при введенні у шлунок та при нанесенні на шкіру відноситься до 4 класу мало небезпечних речовин.</w:t>
            </w:r>
            <w:r w:rsidRPr="00553AFD">
              <w:rPr>
                <w:rFonts w:ascii="Times New Roman" w:eastAsia="Calibri" w:hAnsi="Times New Roman" w:cs="Times New Roman"/>
                <w:sz w:val="20"/>
                <w:szCs w:val="20"/>
                <w:lang w:val="ru-RU" w:eastAsia="ru-RU"/>
              </w:rPr>
              <w:t xml:space="preserve"> Не виявляє віддалених ефектів -  сенсибілізуючого, канцерогенного, мутагенних, тератогенного та гонадотропного.</w:t>
            </w:r>
          </w:p>
          <w:p w:rsidR="00553AFD" w:rsidRPr="00553AFD" w:rsidRDefault="00553AFD" w:rsidP="00325B61">
            <w:pPr>
              <w:spacing w:after="200" w:line="240" w:lineRule="atLeast"/>
              <w:jc w:val="both"/>
              <w:rPr>
                <w:rFonts w:ascii="Times New Roman" w:eastAsia="Calibri" w:hAnsi="Times New Roman" w:cs="Times New Roman"/>
                <w:sz w:val="20"/>
                <w:szCs w:val="20"/>
                <w:lang w:val="ru-RU" w:eastAsia="ru-RU"/>
              </w:rPr>
            </w:pPr>
            <w:r w:rsidRPr="00553AFD">
              <w:rPr>
                <w:rFonts w:ascii="Times New Roman" w:eastAsia="Calibri" w:hAnsi="Times New Roman" w:cs="Times New Roman"/>
                <w:sz w:val="20"/>
                <w:szCs w:val="20"/>
                <w:lang w:val="ru-RU" w:eastAsia="ru-RU"/>
              </w:rPr>
              <w:t>6. Сумісний із усіма матеріалами виробів, поверхонь стійких до дії спиртів.</w:t>
            </w:r>
          </w:p>
          <w:p w:rsidR="00553AFD" w:rsidRPr="00553AFD" w:rsidRDefault="00553AFD" w:rsidP="00325B61">
            <w:pPr>
              <w:shd w:val="clear" w:color="auto" w:fill="FFFFFF"/>
              <w:autoSpaceDE w:val="0"/>
              <w:autoSpaceDN w:val="0"/>
              <w:adjustRightInd w:val="0"/>
              <w:spacing w:after="200" w:line="240" w:lineRule="atLeast"/>
              <w:jc w:val="both"/>
              <w:rPr>
                <w:rFonts w:ascii="Times New Roman" w:eastAsia="Calibri" w:hAnsi="Times New Roman" w:cs="Times New Roman"/>
                <w:color w:val="000000"/>
                <w:sz w:val="20"/>
                <w:szCs w:val="20"/>
                <w:lang w:val="ru-RU" w:eastAsia="ru-RU"/>
              </w:rPr>
            </w:pPr>
            <w:r w:rsidRPr="00553AFD">
              <w:rPr>
                <w:rFonts w:ascii="Times New Roman" w:eastAsia="Calibri" w:hAnsi="Times New Roman" w:cs="Times New Roman"/>
                <w:color w:val="000000"/>
                <w:sz w:val="20"/>
                <w:szCs w:val="20"/>
                <w:lang w:val="ru-RU" w:eastAsia="ru-RU"/>
              </w:rPr>
              <w:t>7. Застосування:- для дезінфекції невеликих, в т.ч. важкодоступних поверхонь, виробів -  час експозиції 30 сек., при цьому знищує бактерії, віруси та гриби , у вогнищах туберкульозу –  час експозиції 60 сек; Можливість використання для гігієнічної обробки рук</w:t>
            </w:r>
          </w:p>
          <w:p w:rsidR="00553AFD" w:rsidRPr="00553AFD" w:rsidRDefault="00553AFD" w:rsidP="00325B61">
            <w:pPr>
              <w:shd w:val="clear" w:color="auto" w:fill="FFFFFF"/>
              <w:autoSpaceDE w:val="0"/>
              <w:autoSpaceDN w:val="0"/>
              <w:adjustRightInd w:val="0"/>
              <w:spacing w:after="200" w:line="240" w:lineRule="atLeast"/>
              <w:jc w:val="both"/>
              <w:rPr>
                <w:rFonts w:ascii="Times New Roman" w:eastAsia="Calibri" w:hAnsi="Times New Roman" w:cs="Times New Roman"/>
                <w:sz w:val="20"/>
                <w:szCs w:val="20"/>
                <w:lang w:val="ru-RU" w:eastAsia="ru-RU"/>
              </w:rPr>
            </w:pPr>
            <w:r w:rsidRPr="00553AFD">
              <w:rPr>
                <w:rFonts w:ascii="Times New Roman" w:eastAsia="Calibri" w:hAnsi="Times New Roman" w:cs="Times New Roman"/>
                <w:color w:val="000000"/>
                <w:sz w:val="20"/>
                <w:szCs w:val="20"/>
                <w:lang w:val="ru-RU" w:eastAsia="ru-RU"/>
              </w:rPr>
              <w:t>8.</w:t>
            </w:r>
            <w:r w:rsidRPr="00553AFD">
              <w:rPr>
                <w:rFonts w:ascii="Times New Roman" w:eastAsia="Calibri" w:hAnsi="Times New Roman" w:cs="Times New Roman"/>
                <w:sz w:val="20"/>
                <w:szCs w:val="20"/>
                <w:lang w:val="ru-RU" w:eastAsia="ru-RU"/>
              </w:rPr>
              <w:t>Якість засобу підтверджена виробником із наданням Паспорту (Сертифікату) якості, згідно вимог чинного законодавства та відповідає ТУ на засіб (чи іншому документу, у відповідності з яким виготовляється).</w:t>
            </w:r>
          </w:p>
          <w:p w:rsidR="00553AFD" w:rsidRPr="00553AFD" w:rsidRDefault="00553AFD" w:rsidP="00325B61">
            <w:pPr>
              <w:shd w:val="clear" w:color="auto" w:fill="FFFFFF"/>
              <w:autoSpaceDE w:val="0"/>
              <w:autoSpaceDN w:val="0"/>
              <w:adjustRightInd w:val="0"/>
              <w:spacing w:after="200" w:line="240" w:lineRule="atLeast"/>
              <w:jc w:val="both"/>
              <w:rPr>
                <w:rFonts w:ascii="Times New Roman" w:eastAsia="Calibri" w:hAnsi="Times New Roman" w:cs="Times New Roman"/>
                <w:sz w:val="20"/>
                <w:szCs w:val="20"/>
                <w:lang w:val="ru-RU" w:eastAsia="ru-RU"/>
              </w:rPr>
            </w:pPr>
            <w:r w:rsidRPr="00553AFD">
              <w:rPr>
                <w:rFonts w:ascii="Times New Roman" w:eastAsia="Calibri" w:hAnsi="Times New Roman" w:cs="Times New Roman"/>
                <w:sz w:val="20"/>
                <w:szCs w:val="20"/>
                <w:lang w:val="ru-RU" w:eastAsia="ru-RU"/>
              </w:rPr>
              <w:lastRenderedPageBreak/>
              <w:t xml:space="preserve">9. Розмір нетканої, безворсової серветки – не менше </w:t>
            </w:r>
            <w:r w:rsidRPr="00553AFD">
              <w:rPr>
                <w:rFonts w:ascii="Times New Roman" w:eastAsia="Calibri" w:hAnsi="Times New Roman" w:cs="Times New Roman"/>
                <w:sz w:val="20"/>
                <w:szCs w:val="20"/>
                <w:lang w:eastAsia="ru-RU"/>
              </w:rPr>
              <w:t>18</w:t>
            </w:r>
            <w:r w:rsidRPr="00553AFD">
              <w:rPr>
                <w:rFonts w:ascii="Times New Roman" w:eastAsia="Calibri" w:hAnsi="Times New Roman" w:cs="Times New Roman"/>
                <w:sz w:val="20"/>
                <w:szCs w:val="20"/>
                <w:lang w:val="ru-RU" w:eastAsia="ru-RU"/>
              </w:rPr>
              <w:t xml:space="preserve"> см х 13 см</w:t>
            </w:r>
          </w:p>
          <w:p w:rsidR="00553AFD" w:rsidRPr="00553AFD" w:rsidRDefault="00553AFD" w:rsidP="00325B61">
            <w:pPr>
              <w:tabs>
                <w:tab w:val="left" w:pos="175"/>
              </w:tabs>
              <w:spacing w:after="0" w:line="240" w:lineRule="atLeast"/>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lang w:val="ru-RU" w:eastAsia="ru-RU"/>
              </w:rPr>
              <w:t xml:space="preserve">10. Фасування – </w:t>
            </w:r>
            <w:r w:rsidRPr="00553AFD">
              <w:rPr>
                <w:rFonts w:ascii="Times New Roman" w:eastAsia="Calibri" w:hAnsi="Times New Roman" w:cs="Times New Roman"/>
                <w:sz w:val="20"/>
                <w:szCs w:val="20"/>
                <w:lang w:eastAsia="ru-RU"/>
              </w:rPr>
              <w:t xml:space="preserve">зовнішня </w:t>
            </w:r>
            <w:r w:rsidRPr="00553AFD">
              <w:rPr>
                <w:rFonts w:ascii="Times New Roman" w:eastAsia="Calibri" w:hAnsi="Times New Roman" w:cs="Times New Roman"/>
                <w:sz w:val="20"/>
                <w:szCs w:val="20"/>
                <w:lang w:val="ru-RU" w:eastAsia="ru-RU"/>
              </w:rPr>
              <w:t>упаковка вміщує 100 шт. серветок - кожна упакована в індивідуальну упаковку</w:t>
            </w:r>
          </w:p>
        </w:tc>
        <w:tc>
          <w:tcPr>
            <w:tcW w:w="1129"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lastRenderedPageBreak/>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lang w:val="ru-RU"/>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lang w:val="en-US"/>
              </w:rPr>
            </w:pPr>
            <w:r w:rsidRPr="00553AFD">
              <w:rPr>
                <w:rFonts w:ascii="Times New Roman" w:eastAsia="Calibri" w:hAnsi="Times New Roman" w:cs="Times New Roman"/>
                <w:sz w:val="20"/>
                <w:szCs w:val="20"/>
                <w:lang w:val="en-US"/>
              </w:rPr>
              <w:t>100</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lastRenderedPageBreak/>
              <w:t>3</w:t>
            </w:r>
          </w:p>
        </w:tc>
        <w:tc>
          <w:tcPr>
            <w:tcW w:w="2347" w:type="dxa"/>
          </w:tcPr>
          <w:p w:rsidR="00553AFD" w:rsidRPr="00553AFD" w:rsidRDefault="00553AFD" w:rsidP="00325B61">
            <w:pPr>
              <w:spacing w:after="200" w:line="252" w:lineRule="auto"/>
              <w:rPr>
                <w:rFonts w:ascii="Times New Roman" w:eastAsia="Calibri" w:hAnsi="Times New Roman" w:cs="Times New Roman"/>
                <w:b/>
                <w:color w:val="000000"/>
                <w:sz w:val="20"/>
                <w:szCs w:val="20"/>
                <w:lang w:eastAsia="x-none"/>
              </w:rPr>
            </w:pPr>
            <w:r w:rsidRPr="00553AFD">
              <w:rPr>
                <w:rFonts w:ascii="Times New Roman" w:eastAsia="Calibri" w:hAnsi="Times New Roman" w:cs="Times New Roman"/>
                <w:color w:val="000000"/>
                <w:sz w:val="20"/>
                <w:szCs w:val="20"/>
                <w:lang w:eastAsia="ru-RU"/>
              </w:rPr>
              <w:t>Засіб для антисептичної обробки та маркування операційного поля, для перед- та післяопераційної обробки шкіри та швів</w:t>
            </w:r>
          </w:p>
          <w:p w:rsidR="00553AFD" w:rsidRPr="00553AFD" w:rsidRDefault="00553AFD" w:rsidP="00325B61">
            <w:pPr>
              <w:spacing w:after="200" w:line="252" w:lineRule="auto"/>
              <w:rPr>
                <w:rFonts w:ascii="Times New Roman" w:eastAsia="Calibri" w:hAnsi="Times New Roman" w:cs="Times New Roman"/>
                <w:b/>
                <w:sz w:val="20"/>
                <w:szCs w:val="20"/>
              </w:rPr>
            </w:pPr>
          </w:p>
          <w:p w:rsidR="00553AFD" w:rsidRPr="00553AFD" w:rsidRDefault="00553AFD" w:rsidP="00325B61">
            <w:pPr>
              <w:spacing w:after="200" w:line="252" w:lineRule="auto"/>
              <w:rPr>
                <w:rFonts w:ascii="Times New Roman" w:eastAsia="Calibri" w:hAnsi="Times New Roman" w:cs="Times New Roman"/>
                <w:b/>
                <w:sz w:val="20"/>
                <w:szCs w:val="20"/>
              </w:rPr>
            </w:pP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color w:val="000000"/>
                <w:sz w:val="20"/>
                <w:szCs w:val="20"/>
                <w:lang w:val="ru-RU" w:eastAsia="ru-RU"/>
              </w:rPr>
            </w:pPr>
          </w:p>
        </w:tc>
        <w:tc>
          <w:tcPr>
            <w:tcW w:w="5312" w:type="dxa"/>
          </w:tcPr>
          <w:p w:rsidR="00553AFD" w:rsidRPr="00553AFD" w:rsidRDefault="00553AFD" w:rsidP="00553AFD">
            <w:pPr>
              <w:numPr>
                <w:ilvl w:val="0"/>
                <w:numId w:val="10"/>
              </w:numPr>
              <w:shd w:val="clear" w:color="auto" w:fill="FFFFFF"/>
              <w:autoSpaceDE w:val="0"/>
              <w:autoSpaceDN w:val="0"/>
              <w:adjustRightInd w:val="0"/>
              <w:spacing w:after="0" w:line="240" w:lineRule="auto"/>
              <w:ind w:left="542" w:right="28"/>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 xml:space="preserve">Засіб на основі діючої речовини </w:t>
            </w:r>
            <w:r w:rsidRPr="00553AFD">
              <w:rPr>
                <w:rFonts w:ascii="Times New Roman" w:eastAsia="Calibri" w:hAnsi="Times New Roman" w:cs="Times New Roman"/>
                <w:bCs/>
                <w:color w:val="000000"/>
                <w:sz w:val="20"/>
                <w:szCs w:val="20"/>
              </w:rPr>
              <w:t xml:space="preserve">- повідон-йод не менше 2,0% </w:t>
            </w:r>
          </w:p>
          <w:p w:rsidR="00553AFD" w:rsidRPr="00553AFD" w:rsidRDefault="00553AFD" w:rsidP="00325B61">
            <w:pPr>
              <w:shd w:val="clear" w:color="auto" w:fill="FFFFFF"/>
              <w:autoSpaceDE w:val="0"/>
              <w:autoSpaceDN w:val="0"/>
              <w:adjustRightInd w:val="0"/>
              <w:spacing w:after="0" w:line="240" w:lineRule="auto"/>
              <w:ind w:left="40" w:right="28"/>
              <w:jc w:val="both"/>
              <w:rPr>
                <w:rFonts w:ascii="Times New Roman" w:eastAsia="Calibri" w:hAnsi="Times New Roman" w:cs="Times New Roman"/>
                <w:sz w:val="20"/>
                <w:szCs w:val="20"/>
              </w:rPr>
            </w:pPr>
            <w:r w:rsidRPr="00553AFD">
              <w:rPr>
                <w:rFonts w:ascii="Times New Roman" w:eastAsia="Calibri" w:hAnsi="Times New Roman" w:cs="Times New Roman"/>
                <w:bCs/>
                <w:color w:val="000000"/>
                <w:sz w:val="20"/>
                <w:szCs w:val="20"/>
              </w:rPr>
              <w:t>(відповідає не менше  2,0мг активного йоду</w:t>
            </w:r>
            <w:r w:rsidRPr="00553AFD">
              <w:rPr>
                <w:rFonts w:ascii="Times New Roman" w:eastAsia="Calibri" w:hAnsi="Times New Roman" w:cs="Times New Roman"/>
                <w:sz w:val="20"/>
                <w:szCs w:val="20"/>
              </w:rPr>
              <w:t>), допоміжні речовини - пропіленгліколь, згущувачі, регулятори рН та водного балансу шкіри вода очищена до 100,0%.</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2.В складі засобу відсутні феноли і їх похідні, ароматичні спирти,  гуанідини, третинні аміни та діаміни, гліцерин</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а також віруліцидні властивості. Спектр протимікробної активності та режими використання зазначено у Висновку санітарно-епідеміологічної експертизи. Протимікробна дія засобу пролонгована у часі не менше 3 годин.</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Calibri" w:hAnsi="Times New Roman" w:cs="Times New Roman"/>
                <w:color w:val="000000"/>
                <w:sz w:val="20"/>
                <w:szCs w:val="20"/>
              </w:rPr>
              <w:t>4. За параметрами гострої токсичної дії при введенні у шлунок до помірно небезпечних речовин та при нанесенні на шкіру відноситься до 4 класу мало небезпечних речовин.</w:t>
            </w:r>
            <w:r w:rsidRPr="00553AFD">
              <w:rPr>
                <w:rFonts w:ascii="Times New Roman" w:eastAsia="Times New Roman" w:hAnsi="Times New Roman" w:cs="Times New Roman"/>
                <w:sz w:val="20"/>
                <w:szCs w:val="20"/>
                <w:lang w:eastAsia="ru-RU"/>
              </w:rPr>
              <w:t xml:space="preserve"> Не виявляє віддалених ефектів -  сенсибілізуючого, канцерогенного, мутагенних, тератогенного та гонадотропного .</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5. Застосовується для антисептичної обробки і одночасно маркування шкірних покривів області оперативних втручань,  прилеглих слизових оболонок, післяопераційних швів,гігієнічної та хірургічно обробки рук</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6. Засіб повинен бути швидкодіючим, час знезараження 30-60 сек., для шкіри, багатої сальними залозами до 2 х хвилин- при застосування для обробки  слизових оболонок, перед- та післяопераційної обробки шкіри та операційних швів, для дезінфекції шкіри пацієнтів перед інвазивними втручаннями</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Каністра 5,0л</w:t>
            </w:r>
          </w:p>
        </w:tc>
        <w:tc>
          <w:tcPr>
            <w:tcW w:w="1129"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lang w:val="en-US"/>
              </w:rPr>
            </w:pPr>
            <w:r w:rsidRPr="00553AFD">
              <w:rPr>
                <w:rFonts w:ascii="Times New Roman" w:eastAsia="Calibri" w:hAnsi="Times New Roman" w:cs="Times New Roman"/>
                <w:sz w:val="20"/>
                <w:szCs w:val="20"/>
                <w:lang w:val="en-US"/>
              </w:rPr>
              <w:t>190</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p>
          <w:p w:rsidR="00553AFD" w:rsidRPr="00553AFD" w:rsidRDefault="00553AFD" w:rsidP="00325B61">
            <w:pPr>
              <w:spacing w:after="0" w:line="240" w:lineRule="auto"/>
              <w:ind w:right="-5"/>
              <w:jc w:val="center"/>
              <w:rPr>
                <w:rFonts w:ascii="Times New Roman" w:eastAsia="Times New Roman" w:hAnsi="Times New Roman" w:cs="Times New Roman"/>
                <w:sz w:val="20"/>
                <w:szCs w:val="20"/>
                <w:lang w:val="en-US" w:eastAsia="ru-RU"/>
              </w:rPr>
            </w:pPr>
            <w:r w:rsidRPr="00553AFD">
              <w:rPr>
                <w:rFonts w:ascii="Times New Roman" w:eastAsia="Times New Roman" w:hAnsi="Times New Roman" w:cs="Times New Roman"/>
                <w:sz w:val="20"/>
                <w:szCs w:val="20"/>
                <w:lang w:val="en-US" w:eastAsia="ru-RU"/>
              </w:rPr>
              <w:t>4</w:t>
            </w:r>
          </w:p>
        </w:tc>
        <w:tc>
          <w:tcPr>
            <w:tcW w:w="2347" w:type="dxa"/>
          </w:tcPr>
          <w:p w:rsidR="00553AFD" w:rsidRPr="00553AFD" w:rsidRDefault="00553AFD" w:rsidP="00325B61">
            <w:pPr>
              <w:spacing w:after="200" w:line="252" w:lineRule="auto"/>
              <w:rPr>
                <w:rFonts w:ascii="Times New Roman" w:eastAsia="Calibri" w:hAnsi="Times New Roman" w:cs="Times New Roman"/>
                <w:color w:val="000000"/>
                <w:sz w:val="20"/>
                <w:szCs w:val="20"/>
                <w:lang w:eastAsia="ru-RU"/>
              </w:rPr>
            </w:pPr>
          </w:p>
          <w:p w:rsidR="00553AFD" w:rsidRPr="00553AFD" w:rsidRDefault="00553AFD" w:rsidP="00325B61">
            <w:pPr>
              <w:spacing w:after="200" w:line="252" w:lineRule="auto"/>
              <w:rPr>
                <w:rFonts w:ascii="Times New Roman" w:eastAsia="Calibri" w:hAnsi="Times New Roman" w:cs="Times New Roman"/>
                <w:color w:val="000000"/>
                <w:sz w:val="20"/>
                <w:szCs w:val="20"/>
                <w:lang w:eastAsia="ru-RU"/>
              </w:rPr>
            </w:pPr>
          </w:p>
          <w:p w:rsidR="00553AFD" w:rsidRPr="00553AFD" w:rsidRDefault="00553AFD" w:rsidP="00325B61">
            <w:pPr>
              <w:spacing w:after="200" w:line="252" w:lineRule="auto"/>
              <w:rPr>
                <w:rFonts w:ascii="Times New Roman" w:eastAsia="Calibri" w:hAnsi="Times New Roman" w:cs="Times New Roman"/>
                <w:color w:val="000000"/>
                <w:sz w:val="20"/>
                <w:szCs w:val="20"/>
                <w:lang w:eastAsia="ru-RU"/>
              </w:rPr>
            </w:pPr>
          </w:p>
          <w:p w:rsidR="00553AFD" w:rsidRPr="00553AFD" w:rsidRDefault="00553AFD" w:rsidP="00325B61">
            <w:pPr>
              <w:spacing w:after="200" w:line="252" w:lineRule="auto"/>
              <w:rPr>
                <w:rFonts w:ascii="Times New Roman" w:eastAsia="Calibri" w:hAnsi="Times New Roman" w:cs="Times New Roman"/>
                <w:b/>
                <w:color w:val="000000"/>
                <w:sz w:val="20"/>
                <w:szCs w:val="20"/>
                <w:lang w:eastAsia="x-none"/>
              </w:rPr>
            </w:pPr>
            <w:r w:rsidRPr="00553AFD">
              <w:rPr>
                <w:rFonts w:ascii="Times New Roman" w:eastAsia="Calibri" w:hAnsi="Times New Roman" w:cs="Times New Roman"/>
                <w:color w:val="000000"/>
                <w:sz w:val="20"/>
                <w:szCs w:val="20"/>
                <w:lang w:eastAsia="ru-RU"/>
              </w:rPr>
              <w:t>Засіб для антисептичної обробки та маркування операційного поля, для перед- та післяопераційної обробки шкіри та швів</w:t>
            </w:r>
          </w:p>
          <w:p w:rsidR="00553AFD" w:rsidRPr="00553AFD" w:rsidRDefault="00553AFD" w:rsidP="00325B61">
            <w:pPr>
              <w:spacing w:after="200" w:line="252" w:lineRule="auto"/>
              <w:rPr>
                <w:rFonts w:ascii="Times New Roman" w:eastAsia="Calibri" w:hAnsi="Times New Roman" w:cs="Times New Roman"/>
                <w:b/>
                <w:sz w:val="20"/>
                <w:szCs w:val="20"/>
              </w:rPr>
            </w:pPr>
          </w:p>
          <w:p w:rsidR="00553AFD" w:rsidRPr="00553AFD" w:rsidRDefault="00553AFD" w:rsidP="00325B61">
            <w:pPr>
              <w:spacing w:after="200" w:line="252" w:lineRule="auto"/>
              <w:rPr>
                <w:rFonts w:ascii="Times New Roman" w:eastAsia="Calibri" w:hAnsi="Times New Roman" w:cs="Times New Roman"/>
                <w:b/>
                <w:sz w:val="20"/>
                <w:szCs w:val="20"/>
              </w:rPr>
            </w:pPr>
          </w:p>
          <w:p w:rsidR="00553AFD" w:rsidRPr="00553AFD" w:rsidRDefault="00553AFD" w:rsidP="00325B61">
            <w:pPr>
              <w:spacing w:after="200" w:line="252" w:lineRule="auto"/>
              <w:rPr>
                <w:rFonts w:ascii="Times New Roman" w:eastAsia="Calibri" w:hAnsi="Times New Roman" w:cs="Times New Roman"/>
                <w:color w:val="000000"/>
                <w:sz w:val="20"/>
                <w:szCs w:val="20"/>
                <w:lang w:eastAsia="ru-RU"/>
              </w:rPr>
            </w:pPr>
          </w:p>
        </w:tc>
        <w:tc>
          <w:tcPr>
            <w:tcW w:w="5312" w:type="dxa"/>
          </w:tcPr>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lastRenderedPageBreak/>
              <w:t xml:space="preserve">1.Засіб на основі діючої речовини </w:t>
            </w:r>
            <w:r w:rsidRPr="00553AFD">
              <w:rPr>
                <w:rFonts w:ascii="Times New Roman" w:eastAsia="Calibri" w:hAnsi="Times New Roman" w:cs="Times New Roman"/>
                <w:bCs/>
                <w:color w:val="000000"/>
                <w:sz w:val="20"/>
                <w:szCs w:val="20"/>
              </w:rPr>
              <w:t xml:space="preserve">- повідон-йод не менше 2,0% </w:t>
            </w:r>
          </w:p>
          <w:p w:rsidR="00553AFD" w:rsidRPr="00553AFD" w:rsidRDefault="00553AFD" w:rsidP="00325B61">
            <w:pPr>
              <w:shd w:val="clear" w:color="auto" w:fill="FFFFFF"/>
              <w:autoSpaceDE w:val="0"/>
              <w:autoSpaceDN w:val="0"/>
              <w:adjustRightInd w:val="0"/>
              <w:spacing w:after="0" w:line="240" w:lineRule="auto"/>
              <w:ind w:left="40" w:right="28"/>
              <w:jc w:val="both"/>
              <w:rPr>
                <w:rFonts w:ascii="Times New Roman" w:eastAsia="Calibri" w:hAnsi="Times New Roman" w:cs="Times New Roman"/>
                <w:sz w:val="20"/>
                <w:szCs w:val="20"/>
              </w:rPr>
            </w:pPr>
            <w:r w:rsidRPr="00553AFD">
              <w:rPr>
                <w:rFonts w:ascii="Times New Roman" w:eastAsia="Calibri" w:hAnsi="Times New Roman" w:cs="Times New Roman"/>
                <w:bCs/>
                <w:color w:val="000000"/>
                <w:sz w:val="20"/>
                <w:szCs w:val="20"/>
              </w:rPr>
              <w:t>(відповідає не менше  2,0мг активного йоду</w:t>
            </w:r>
            <w:r w:rsidRPr="00553AFD">
              <w:rPr>
                <w:rFonts w:ascii="Times New Roman" w:eastAsia="Calibri" w:hAnsi="Times New Roman" w:cs="Times New Roman"/>
                <w:sz w:val="20"/>
                <w:szCs w:val="20"/>
              </w:rPr>
              <w:t>), допоміжні речовини - пропіленгліколь, згущувачі, регулятори рН та водного балансу шкіри вода очищена до 100,0%.</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2.В складі засобу відсутні феноли і їх похідні, ароматичні спирти,  гуанідини, третинні аміни та діаміни, гліцерин</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3. Широкий спектр антимікробної активності: має бактерицидну дію (у тому числі відносно мікобактерій туберкульозу і збудників госпітальних інфекцій), фунгіцидні, а також віруліцидні властивості. Спектр протимікробної активності та режими використання зазначено у Висновку санітарно-епідеміологічної експертизи. Протимікробна дія засобу пролонгована у часі не менше 3 годин.</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Calibri" w:hAnsi="Times New Roman" w:cs="Times New Roman"/>
                <w:color w:val="000000"/>
                <w:sz w:val="20"/>
                <w:szCs w:val="20"/>
              </w:rPr>
              <w:t>4. За параметрами гострої токсичної дії при введенні у шлунок до помірно небезпечних речовин та при нанесенні на шкіру відноситься до 4 класу мало небезпечних речовин.</w:t>
            </w:r>
            <w:r w:rsidRPr="00553AFD">
              <w:rPr>
                <w:rFonts w:ascii="Times New Roman" w:eastAsia="Times New Roman" w:hAnsi="Times New Roman" w:cs="Times New Roman"/>
                <w:sz w:val="20"/>
                <w:szCs w:val="20"/>
                <w:lang w:eastAsia="ru-RU"/>
              </w:rPr>
              <w:t xml:space="preserve"> </w:t>
            </w:r>
            <w:r w:rsidRPr="00553AFD">
              <w:rPr>
                <w:rFonts w:ascii="Times New Roman" w:eastAsia="Times New Roman" w:hAnsi="Times New Roman" w:cs="Times New Roman"/>
                <w:sz w:val="20"/>
                <w:szCs w:val="20"/>
                <w:lang w:eastAsia="ru-RU"/>
              </w:rPr>
              <w:lastRenderedPageBreak/>
              <w:t>Не виявляє віддалених ефектів -  сенсибілізуючого, канцерогенного, мутагенних, тератогенного та гонадотропного .</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5. Застосовується для антисептичної обробки і одночасно маркування шкірних покривів області оперативних втручань,  прилеглих слизових оболонок, післяопераційних швів,гігієнічної та хірургічно обробки рук</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6. Засіб повинен бути швидкодіючим, час знезараження 30-60 сек., для шкіри, багатої сальними залозами до 2 х хвилин- при застосування для обробки  слизових оболонок, перед- та післяопераційної обробки шкіри та операційних швів, для дезінфекції шкіри пацієнтів перед інвазивними втручаннями</w:t>
            </w:r>
          </w:p>
          <w:p w:rsidR="00553AFD" w:rsidRPr="00553AFD" w:rsidRDefault="00553AFD" w:rsidP="00325B61">
            <w:pPr>
              <w:shd w:val="clear" w:color="auto" w:fill="FFFFFF"/>
              <w:autoSpaceDE w:val="0"/>
              <w:autoSpaceDN w:val="0"/>
              <w:adjustRightInd w:val="0"/>
              <w:spacing w:after="200" w:line="276" w:lineRule="auto"/>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Флакон 1,0л</w:t>
            </w:r>
          </w:p>
        </w:tc>
        <w:tc>
          <w:tcPr>
            <w:tcW w:w="1129"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20</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lastRenderedPageBreak/>
              <w:t>5</w:t>
            </w:r>
          </w:p>
        </w:tc>
        <w:tc>
          <w:tcPr>
            <w:tcW w:w="2347" w:type="dxa"/>
            <w:vAlign w:val="center"/>
          </w:tcPr>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 xml:space="preserve">Засіб для дезінфекції </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під час поточних та</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генеральних</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прибирань в</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приміщеннях, де</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 xml:space="preserve">надається медична </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допомога з</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 xml:space="preserve"> інвазивними</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методами втручання</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передстерилізаційого</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очищення,</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дезінфекції</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медичних виробів</w:t>
            </w: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p>
          <w:p w:rsidR="00553AFD" w:rsidRPr="00553AFD" w:rsidRDefault="00553AFD" w:rsidP="00325B61">
            <w:pPr>
              <w:spacing w:after="200" w:line="252" w:lineRule="auto"/>
              <w:rPr>
                <w:rFonts w:ascii="Times New Roman" w:eastAsia="Calibri" w:hAnsi="Times New Roman" w:cs="Times New Roman"/>
                <w:color w:val="000000"/>
                <w:sz w:val="20"/>
                <w:szCs w:val="20"/>
                <w:lang w:eastAsia="ru-RU"/>
              </w:rPr>
            </w:pPr>
          </w:p>
        </w:tc>
        <w:tc>
          <w:tcPr>
            <w:tcW w:w="5312" w:type="dxa"/>
          </w:tcPr>
          <w:p w:rsidR="00553AFD" w:rsidRPr="00553AFD" w:rsidRDefault="00553AFD" w:rsidP="00325B61">
            <w:pPr>
              <w:spacing w:after="0" w:line="240" w:lineRule="auto"/>
              <w:ind w:left="38"/>
              <w:jc w:val="both"/>
              <w:rPr>
                <w:rFonts w:ascii="Times New Roman" w:eastAsia="Calibri" w:hAnsi="Times New Roman" w:cs="Times New Roman"/>
                <w:color w:val="000000"/>
                <w:sz w:val="20"/>
                <w:szCs w:val="20"/>
              </w:rPr>
            </w:pPr>
            <w:r w:rsidRPr="00553AFD">
              <w:rPr>
                <w:rFonts w:ascii="Times New Roman" w:eastAsia="Times New Roman" w:hAnsi="Times New Roman" w:cs="Times New Roman"/>
                <w:color w:val="000000"/>
                <w:sz w:val="20"/>
                <w:szCs w:val="20"/>
                <w:lang w:eastAsia="ru-RU"/>
              </w:rPr>
              <w:t>1</w:t>
            </w:r>
            <w:r w:rsidRPr="00553AFD">
              <w:rPr>
                <w:rFonts w:ascii="Times New Roman" w:eastAsia="Times New Roman" w:hAnsi="Times New Roman" w:cs="Times New Roman"/>
                <w:b/>
                <w:color w:val="000000"/>
                <w:sz w:val="20"/>
                <w:szCs w:val="20"/>
                <w:lang w:eastAsia="ru-RU"/>
              </w:rPr>
              <w:t xml:space="preserve">. </w:t>
            </w:r>
            <w:r w:rsidRPr="00553AFD">
              <w:rPr>
                <w:rFonts w:ascii="Times New Roman" w:eastAsia="Times New Roman" w:hAnsi="Times New Roman" w:cs="Times New Roman"/>
                <w:color w:val="000000"/>
                <w:sz w:val="20"/>
                <w:szCs w:val="20"/>
                <w:lang w:eastAsia="ru-RU"/>
              </w:rPr>
              <w:t>Засіб у вигляді порошку (мілких гранул)   на основі перкарбонату натрію не менше 15%   в</w:t>
            </w:r>
            <w:r w:rsidRPr="00553AFD">
              <w:rPr>
                <w:rFonts w:ascii="Times New Roman" w:eastAsia="Times New Roman" w:hAnsi="Times New Roman" w:cs="Times New Roman"/>
                <w:b/>
                <w:color w:val="000000"/>
                <w:sz w:val="20"/>
                <w:szCs w:val="20"/>
                <w:lang w:eastAsia="ru-RU"/>
              </w:rPr>
              <w:t xml:space="preserve"> ко</w:t>
            </w:r>
            <w:r w:rsidRPr="00553AFD">
              <w:rPr>
                <w:rFonts w:ascii="Times New Roman" w:eastAsia="Times New Roman" w:hAnsi="Times New Roman" w:cs="Times New Roman"/>
                <w:color w:val="000000"/>
                <w:sz w:val="20"/>
                <w:szCs w:val="20"/>
                <w:lang w:eastAsia="ru-RU"/>
              </w:rPr>
              <w:t>мпозиції з ЧАС або похідною  групи  гуанідинів,</w:t>
            </w:r>
            <w:r w:rsidRPr="00553AFD">
              <w:rPr>
                <w:rFonts w:ascii="Times New Roman" w:eastAsia="Calibri" w:hAnsi="Times New Roman" w:cs="Times New Roman"/>
                <w:color w:val="000000"/>
                <w:sz w:val="20"/>
                <w:szCs w:val="20"/>
              </w:rPr>
              <w:t xml:space="preserve"> вміщує антикорозійні добавки</w:t>
            </w:r>
          </w:p>
          <w:p w:rsidR="00553AFD" w:rsidRPr="00553AFD" w:rsidRDefault="00553AFD" w:rsidP="00325B61">
            <w:pPr>
              <w:tabs>
                <w:tab w:val="num" w:pos="252"/>
              </w:tabs>
              <w:spacing w:after="0" w:line="240" w:lineRule="auto"/>
              <w:ind w:left="38" w:right="-5"/>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2. </w:t>
            </w:r>
            <w:r w:rsidRPr="00553AFD">
              <w:rPr>
                <w:rFonts w:ascii="Times New Roman" w:eastAsia="Calibri" w:hAnsi="Times New Roman" w:cs="Times New Roman"/>
                <w:sz w:val="20"/>
                <w:szCs w:val="20"/>
              </w:rPr>
              <w:t xml:space="preserve">Широкий спектр антимікробної дії – бактерицидний  (включаючи збудників туберкульозу), віруліцидний (в т.ч. щодо збудників вірусних інфекцій з парентеральним механізмом передачі, кишкових вірусних інфекцій), фунгіцидний, спороцидний </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ru-RU"/>
              </w:rPr>
            </w:pPr>
            <w:r w:rsidRPr="00553AFD">
              <w:rPr>
                <w:rFonts w:ascii="Times New Roman" w:eastAsia="Times New Roman" w:hAnsi="Times New Roman" w:cs="Times New Roman"/>
                <w:color w:val="000000"/>
                <w:sz w:val="20"/>
                <w:szCs w:val="20"/>
                <w:lang w:eastAsia="ru-RU"/>
              </w:rPr>
              <w:t xml:space="preserve">3. Робочі розчини засобу мають високі змочувальні, очищувальні, та гарні дезодоруючі властивосі  (видаляє неприємні запахи), не фіксують органічні забруднення, ефективні для видалення біоплівок, розчиняє в т.ч. і застарілі, підсохлі  забруднення </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ru-RU"/>
              </w:rPr>
            </w:pPr>
            <w:r w:rsidRPr="00553AFD">
              <w:rPr>
                <w:rFonts w:ascii="Times New Roman" w:eastAsia="Times New Roman" w:hAnsi="Times New Roman" w:cs="Times New Roman"/>
                <w:color w:val="000000"/>
                <w:sz w:val="20"/>
                <w:szCs w:val="20"/>
                <w:lang w:eastAsia="ru-RU"/>
              </w:rPr>
              <w:t xml:space="preserve">4. При застосуванні засобу не ушкоджуються неіржавіюча сталь, вироби із алюмінію та його сплавів,  полімерні матеріали,   кахель, порцеляна, фаянс,   дерево; </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ru-RU"/>
              </w:rPr>
            </w:pPr>
            <w:r w:rsidRPr="00553AFD">
              <w:rPr>
                <w:rFonts w:ascii="Times New Roman" w:eastAsia="Times New Roman" w:hAnsi="Times New Roman" w:cs="Times New Roman"/>
                <w:sz w:val="20"/>
                <w:szCs w:val="20"/>
                <w:lang w:eastAsia="ru-RU"/>
              </w:rPr>
              <w:t xml:space="preserve">5. </w:t>
            </w:r>
            <w:r w:rsidRPr="00553AFD">
              <w:rPr>
                <w:rFonts w:ascii="Times New Roman" w:eastAsia="Times New Roman" w:hAnsi="Times New Roman" w:cs="Times New Roman"/>
                <w:color w:val="000000"/>
                <w:sz w:val="20"/>
                <w:szCs w:val="20"/>
                <w:lang w:eastAsia="ru-RU"/>
              </w:rPr>
              <w:t xml:space="preserve">Допускається  не змивати залишки робочих розчинів з поверхонь. Засіб біологічно розпадається до води та  кисню </w:t>
            </w:r>
          </w:p>
          <w:p w:rsidR="00553AFD" w:rsidRPr="00553AFD" w:rsidRDefault="00553AFD" w:rsidP="00325B61">
            <w:pPr>
              <w:tabs>
                <w:tab w:val="num" w:pos="1620"/>
                <w:tab w:val="num" w:pos="2400"/>
              </w:tabs>
              <w:spacing w:after="200" w:line="276" w:lineRule="auto"/>
              <w:ind w:left="38" w:right="-306"/>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6. Н</w:t>
            </w:r>
            <w:r w:rsidRPr="00553AFD">
              <w:rPr>
                <w:rFonts w:ascii="Times New Roman" w:eastAsia="Times New Roman" w:hAnsi="Times New Roman" w:cs="Times New Roman"/>
                <w:color w:val="000000"/>
                <w:sz w:val="20"/>
                <w:szCs w:val="20"/>
                <w:lang w:eastAsia="ru-RU"/>
              </w:rPr>
              <w:t xml:space="preserve">алежить до 3 класу – 4 класу помірно небезпечних та мало небезпечних речовин. </w:t>
            </w:r>
            <w:r w:rsidRPr="00553AFD">
              <w:rPr>
                <w:rFonts w:ascii="Times New Roman" w:eastAsia="Times New Roman" w:hAnsi="Times New Roman" w:cs="Times New Roman"/>
                <w:sz w:val="20"/>
                <w:szCs w:val="20"/>
                <w:lang w:eastAsia="ru-RU"/>
              </w:rPr>
              <w:t>Робочі розчини  не подразнюють шкіру,слабко подразнюють слизові оболонки очей та верхніх дихальних шляхів. Не виявляє віддалених ефектів -  сенсибілізуючого, канцерогенного, мутагенних, тератогенного та гонадотропного .</w:t>
            </w:r>
            <w:r w:rsidRPr="00553AFD">
              <w:rPr>
                <w:rFonts w:ascii="Times New Roman" w:eastAsia="Calibri" w:hAnsi="Times New Roman" w:cs="Times New Roman"/>
                <w:color w:val="000000"/>
                <w:sz w:val="20"/>
                <w:szCs w:val="20"/>
                <w:lang w:val="ru-RU"/>
              </w:rPr>
              <w:t xml:space="preserve"> </w:t>
            </w:r>
          </w:p>
          <w:p w:rsidR="00553AFD" w:rsidRPr="00553AFD" w:rsidRDefault="00553AFD" w:rsidP="00325B61">
            <w:pPr>
              <w:spacing w:after="0" w:line="240" w:lineRule="auto"/>
              <w:ind w:left="38"/>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7.Можливість проведення робіт засобом методами протирання, занурення та замочування  в присутності осіб, які не причетні до процесу виконання дезінфекції.Застосування для дезінфекції, дезінфекції високого рівня та хімічної стерилізації </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8. Короткий час експозиції для  дезінфекції медичних виробів та різноманітних поверхонь –  5 хвилин включно, який забезпечує знищення бактерій, вірусів та грибів</w:t>
            </w:r>
          </w:p>
          <w:p w:rsidR="00553AFD" w:rsidRPr="00553AFD" w:rsidRDefault="00553AFD" w:rsidP="00325B61">
            <w:pPr>
              <w:tabs>
                <w:tab w:val="num" w:pos="252"/>
              </w:tabs>
              <w:spacing w:after="0" w:line="240" w:lineRule="auto"/>
              <w:ind w:left="38" w:right="-5"/>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9.Виконання процесу дезінфекції високого рівня та хімічної стерилізації за короткий термін експозиції –  15 хвилин включно</w:t>
            </w:r>
          </w:p>
          <w:p w:rsidR="00553AFD" w:rsidRPr="00553AFD" w:rsidRDefault="00553AFD" w:rsidP="00325B61">
            <w:pPr>
              <w:tabs>
                <w:tab w:val="num" w:pos="252"/>
              </w:tabs>
              <w:spacing w:after="0" w:line="240" w:lineRule="auto"/>
              <w:ind w:left="38" w:right="-5"/>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 xml:space="preserve">10. Кількість літрів робочого розчину для дезінфекції медичних виробів  за режимом, що забезпечує бактерицидну, віруліцидну та фунгіцидну дію одночасно </w:t>
            </w:r>
            <w:r w:rsidRPr="00553AFD">
              <w:rPr>
                <w:rFonts w:ascii="Times New Roman" w:eastAsia="Times New Roman" w:hAnsi="Times New Roman" w:cs="Times New Roman"/>
                <w:color w:val="000000"/>
                <w:sz w:val="20"/>
                <w:szCs w:val="20"/>
                <w:lang w:eastAsia="uk-UA"/>
              </w:rPr>
              <w:lastRenderedPageBreak/>
              <w:t>(відповідає вимогам наказу №552), та для дезінфекції під час генеральних прибирань, час експозиції не перевищує 60 хвилин  - 1 000л. із 1,0кг. концентрату</w:t>
            </w:r>
          </w:p>
          <w:p w:rsidR="00553AFD" w:rsidRPr="00553AFD" w:rsidRDefault="00553AFD" w:rsidP="00325B61">
            <w:pPr>
              <w:tabs>
                <w:tab w:val="num" w:pos="252"/>
              </w:tabs>
              <w:spacing w:after="0" w:line="240" w:lineRule="auto"/>
              <w:ind w:right="-5"/>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11.Кількість літрів робочого розчину для  дезінфекції медичних виробів за режимом, що забезпечує бактерицидну, віруліцидну та фунгіцидну дію одночасно (відповідає вимогам наказу №552), та для дезінфекції під час поточних прибирань, час експозиції 5 хвилин – 150л. із 1,0кг концентрату</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12. Можливий термін зберігання деззасобу  не менше 2-х років</w:t>
            </w:r>
          </w:p>
          <w:p w:rsidR="00553AFD" w:rsidRPr="00553AFD" w:rsidRDefault="00553AFD" w:rsidP="00325B61">
            <w:pPr>
              <w:shd w:val="clear" w:color="auto" w:fill="FFFFFF"/>
              <w:autoSpaceDE w:val="0"/>
              <w:autoSpaceDN w:val="0"/>
              <w:adjustRightInd w:val="0"/>
              <w:spacing w:after="0" w:line="240" w:lineRule="auto"/>
              <w:ind w:right="28"/>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ru-RU"/>
              </w:rPr>
              <w:t>Відро (чи контейнер)</w:t>
            </w:r>
            <w:r w:rsidRPr="00553AFD">
              <w:rPr>
                <w:rFonts w:ascii="Times New Roman" w:eastAsia="Calibri" w:hAnsi="Times New Roman" w:cs="Times New Roman"/>
                <w:sz w:val="20"/>
                <w:szCs w:val="20"/>
                <w:lang w:val="ru-RU"/>
              </w:rPr>
              <w:t xml:space="preserve"> </w:t>
            </w:r>
            <w:r w:rsidRPr="00553AFD">
              <w:rPr>
                <w:rFonts w:ascii="Times New Roman" w:eastAsia="Times New Roman" w:hAnsi="Times New Roman" w:cs="Times New Roman"/>
                <w:color w:val="000000"/>
                <w:sz w:val="20"/>
                <w:szCs w:val="20"/>
                <w:lang w:eastAsia="ru-RU"/>
              </w:rPr>
              <w:t>5,0кг (вміщує пакети по 1,0кг №5) з мірними ложками 5 шт.</w:t>
            </w:r>
          </w:p>
        </w:tc>
        <w:tc>
          <w:tcPr>
            <w:tcW w:w="1129" w:type="dxa"/>
          </w:tcPr>
          <w:p w:rsidR="00553AFD" w:rsidRPr="00553AFD" w:rsidRDefault="00553AFD" w:rsidP="00325B61">
            <w:pPr>
              <w:tabs>
                <w:tab w:val="left" w:pos="175"/>
              </w:tabs>
              <w:spacing w:after="0" w:line="240" w:lineRule="auto"/>
              <w:contextualSpacing/>
              <w:jc w:val="both"/>
              <w:rPr>
                <w:rFonts w:ascii="Times New Roman" w:eastAsia="Times New Roman" w:hAnsi="Times New Roman" w:cs="Times New Roman"/>
                <w:color w:val="000000"/>
                <w:sz w:val="20"/>
                <w:szCs w:val="20"/>
                <w:highlight w:val="yellow"/>
                <w:lang w:eastAsia="ru-RU"/>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10</w:t>
            </w:r>
          </w:p>
        </w:tc>
      </w:tr>
      <w:tr w:rsidR="00553AFD" w:rsidRPr="00553AFD" w:rsidTr="00325B61">
        <w:trPr>
          <w:jc w:val="center"/>
        </w:trPr>
        <w:tc>
          <w:tcPr>
            <w:tcW w:w="846" w:type="dxa"/>
          </w:tcPr>
          <w:p w:rsidR="00553AFD" w:rsidRPr="00553AFD" w:rsidRDefault="00553AFD" w:rsidP="00325B61">
            <w:pPr>
              <w:spacing w:after="0" w:line="240" w:lineRule="auto"/>
              <w:ind w:right="-5"/>
              <w:jc w:val="center"/>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lastRenderedPageBreak/>
              <w:t>6</w:t>
            </w:r>
          </w:p>
        </w:tc>
        <w:tc>
          <w:tcPr>
            <w:tcW w:w="2347" w:type="dxa"/>
          </w:tcPr>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Засіб для дезінфекції, передстерилізаційого очищення,  дезінфекції високого рівня медичних</w:t>
            </w: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виробів; для хімічної стерилізації</w:t>
            </w: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r w:rsidRPr="00553AFD">
              <w:rPr>
                <w:rFonts w:ascii="Times New Roman" w:eastAsia="Times New Roman" w:hAnsi="Times New Roman" w:cs="Times New Roman"/>
                <w:bCs/>
                <w:sz w:val="20"/>
                <w:szCs w:val="20"/>
                <w:lang w:eastAsia="ru-RU"/>
              </w:rPr>
              <w:t xml:space="preserve">термолабільних виробів; для дезінфекції поверхонь, в т.ч. медичної апаратури </w:t>
            </w: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p>
          <w:p w:rsidR="00553AFD" w:rsidRPr="00553AFD" w:rsidRDefault="00553AFD" w:rsidP="00325B61">
            <w:pPr>
              <w:tabs>
                <w:tab w:val="left" w:pos="-61"/>
              </w:tabs>
              <w:spacing w:after="0" w:line="240" w:lineRule="auto"/>
              <w:ind w:right="-109"/>
              <w:rPr>
                <w:rFonts w:ascii="Times New Roman" w:eastAsia="Times New Roman" w:hAnsi="Times New Roman" w:cs="Times New Roman"/>
                <w:bCs/>
                <w:sz w:val="20"/>
                <w:szCs w:val="20"/>
                <w:lang w:eastAsia="ru-RU"/>
              </w:rPr>
            </w:pPr>
          </w:p>
          <w:p w:rsidR="00553AFD" w:rsidRPr="00553AFD" w:rsidRDefault="00553AFD" w:rsidP="00325B61">
            <w:pPr>
              <w:tabs>
                <w:tab w:val="left" w:pos="-61"/>
              </w:tabs>
              <w:spacing w:after="0" w:line="240" w:lineRule="auto"/>
              <w:ind w:right="-908"/>
              <w:rPr>
                <w:rFonts w:ascii="Times New Roman" w:eastAsia="Times New Roman" w:hAnsi="Times New Roman" w:cs="Times New Roman"/>
                <w:bCs/>
                <w:sz w:val="20"/>
                <w:szCs w:val="20"/>
                <w:lang w:eastAsia="ru-RU"/>
              </w:rPr>
            </w:pPr>
          </w:p>
        </w:tc>
        <w:tc>
          <w:tcPr>
            <w:tcW w:w="5312" w:type="dxa"/>
          </w:tcPr>
          <w:p w:rsidR="00553AFD" w:rsidRPr="00553AFD" w:rsidRDefault="00553AFD" w:rsidP="00325B61">
            <w:pPr>
              <w:tabs>
                <w:tab w:val="left" w:pos="660"/>
                <w:tab w:val="num" w:pos="720"/>
              </w:tabs>
              <w:spacing w:after="0" w:line="240" w:lineRule="auto"/>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 xml:space="preserve">1.Рідкий концентрат на основі діючих речовин: похідних гуанідину не менше 3,0%, ЧАС не більше 11,0%, третинні аміни чи діаміни не більше 5,5%, похідна органічної кислоти, вміщує </w:t>
            </w:r>
            <w:r w:rsidRPr="00553AFD">
              <w:rPr>
                <w:rFonts w:ascii="Times New Roman" w:eastAsia="Calibri" w:hAnsi="Times New Roman" w:cs="Times New Roman"/>
                <w:bCs/>
                <w:color w:val="000000"/>
                <w:sz w:val="20"/>
                <w:szCs w:val="20"/>
              </w:rPr>
              <w:t xml:space="preserve">хелатний комплекс (еквівалентно – пом’якшувач води чи комплексоутворювач), рН-регулятор,  </w:t>
            </w:r>
            <w:r w:rsidRPr="00553AFD">
              <w:rPr>
                <w:rFonts w:ascii="Times New Roman" w:eastAsia="Calibri" w:hAnsi="Times New Roman" w:cs="Times New Roman"/>
                <w:sz w:val="20"/>
                <w:szCs w:val="20"/>
              </w:rPr>
              <w:t>антикорозійний комплекс,  мийний комплекс.</w:t>
            </w:r>
          </w:p>
          <w:p w:rsidR="00553AFD" w:rsidRPr="00553AFD" w:rsidRDefault="00553AFD" w:rsidP="00325B61">
            <w:pPr>
              <w:tabs>
                <w:tab w:val="left" w:pos="660"/>
                <w:tab w:val="num" w:pos="720"/>
              </w:tabs>
              <w:spacing w:after="0" w:line="240" w:lineRule="auto"/>
              <w:jc w:val="both"/>
              <w:rPr>
                <w:rFonts w:ascii="Times New Roman" w:eastAsia="Times New Roman" w:hAnsi="Times New Roman" w:cs="Times New Roman"/>
                <w:color w:val="000000"/>
                <w:sz w:val="20"/>
                <w:szCs w:val="20"/>
                <w:lang w:eastAsia="uk-UA"/>
              </w:rPr>
            </w:pPr>
            <w:r w:rsidRPr="00553AFD">
              <w:rPr>
                <w:rFonts w:ascii="Times New Roman" w:eastAsia="Calibri" w:hAnsi="Times New Roman" w:cs="Times New Roman"/>
                <w:sz w:val="20"/>
                <w:szCs w:val="20"/>
              </w:rPr>
              <w:t>2.</w:t>
            </w:r>
            <w:r w:rsidRPr="00553AFD">
              <w:rPr>
                <w:rFonts w:ascii="Times New Roman" w:eastAsia="Times New Roman" w:hAnsi="Times New Roman" w:cs="Times New Roman"/>
                <w:color w:val="000000"/>
                <w:sz w:val="20"/>
                <w:szCs w:val="20"/>
                <w:lang w:eastAsia="uk-UA"/>
              </w:rPr>
              <w:t>У складі засобу не повинно міститись альдегідів, галогенів, в т.ч. хлору, окисників, похідних фенолу.</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3.Має широкий спектр антимікробної дії – бактерицидний, туберкулоцидний (включаючи збудників туберкульозу),  віруліцидний, фунгіцидний (в т.ч. щодо грибів роду  Кандиди, дерматомікозів, плісняви тощо), спороцидний. </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Знезаражувальні властивості засобу пролонговані у часі.</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 Активний проти мікроорганізмів в біологічних плівках.</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4. Проведення засобом: </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дезінфекції різноманітних поверхонь, включаючи поверхні апаратури та приладів, приміщення, сантехобладнання,  в т.ч. під час поточних і генеральних прибирань;</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 дезінфекції і передстерилізаційної очистки  (окремих процесів і суміщених) медичних виробів; </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xml:space="preserve">- дезінфекції високого рівня напівкритичних медичних виробів (включаючи гнучкі ендоскопи, наркозо-дихальну апаратуру);  </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хімічної стерилізації;</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 дезінвазії лабораторного посуду, належностей та у вогнищах паразитарних хвороб.</w:t>
            </w:r>
          </w:p>
          <w:p w:rsidR="00553AFD" w:rsidRPr="00553AFD" w:rsidRDefault="00553AFD" w:rsidP="00325B61">
            <w:pPr>
              <w:tabs>
                <w:tab w:val="num" w:pos="252"/>
              </w:tabs>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5. Сумісність засобу із різноманітними матеріалами виробів, поверхонь, приладів.</w:t>
            </w:r>
          </w:p>
          <w:p w:rsidR="00553AFD" w:rsidRPr="00553AFD" w:rsidRDefault="00553AFD" w:rsidP="00325B61">
            <w:pPr>
              <w:spacing w:after="0" w:line="240" w:lineRule="auto"/>
              <w:jc w:val="both"/>
              <w:rPr>
                <w:rFonts w:ascii="Times New Roman" w:eastAsia="Times New Roman" w:hAnsi="Times New Roman" w:cs="Times New Roman"/>
                <w:color w:val="000000"/>
                <w:sz w:val="20"/>
                <w:szCs w:val="20"/>
                <w:lang w:eastAsia="ru-RU"/>
              </w:rPr>
            </w:pPr>
            <w:r w:rsidRPr="00553AFD">
              <w:rPr>
                <w:rFonts w:ascii="Times New Roman" w:eastAsia="Times New Roman" w:hAnsi="Times New Roman" w:cs="Times New Roman"/>
                <w:sz w:val="20"/>
                <w:szCs w:val="20"/>
                <w:lang w:eastAsia="ru-RU"/>
              </w:rPr>
              <w:t xml:space="preserve">6. </w:t>
            </w:r>
            <w:r w:rsidRPr="00553AFD">
              <w:rPr>
                <w:rFonts w:ascii="Times New Roman" w:eastAsia="Times New Roman" w:hAnsi="Times New Roman" w:cs="Times New Roman"/>
                <w:color w:val="000000"/>
                <w:sz w:val="20"/>
                <w:szCs w:val="20"/>
                <w:lang w:eastAsia="ru-RU"/>
              </w:rPr>
              <w:t>Наявність можливості не змивати залишки робочих розчинів з поверхонь у разі необхідності. Засіб біологічно розпадається.</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7. Н</w:t>
            </w:r>
            <w:r w:rsidRPr="00553AFD">
              <w:rPr>
                <w:rFonts w:ascii="Times New Roman" w:eastAsia="Times New Roman" w:hAnsi="Times New Roman" w:cs="Times New Roman"/>
                <w:color w:val="000000"/>
                <w:sz w:val="20"/>
                <w:szCs w:val="20"/>
                <w:lang w:eastAsia="ru-RU"/>
              </w:rPr>
              <w:t xml:space="preserve">алежить до 3 класу – 4 класу помірно небезпечних та мало небезпечних речовин. </w:t>
            </w:r>
            <w:r w:rsidRPr="00553AFD">
              <w:rPr>
                <w:rFonts w:ascii="Times New Roman" w:eastAsia="Times New Roman" w:hAnsi="Times New Roman" w:cs="Times New Roman"/>
                <w:sz w:val="20"/>
                <w:szCs w:val="20"/>
                <w:lang w:eastAsia="ru-RU"/>
              </w:rPr>
              <w:t>Робочі розчини  не подразнюють шкіру, слабко подразнюють слизові оболонки очей та верхніх дихальних шляхів. Не виявляє віддалених ефектів -  сенсибілізуючого, канцерогенного, мутагенних, тератогенного та гонадотропного .</w:t>
            </w:r>
          </w:p>
          <w:p w:rsidR="00553AFD" w:rsidRPr="00553AFD" w:rsidRDefault="00553AFD" w:rsidP="00325B61">
            <w:pPr>
              <w:spacing w:after="0" w:line="240" w:lineRule="auto"/>
              <w:jc w:val="both"/>
              <w:rPr>
                <w:rFonts w:ascii="Times New Roman" w:eastAsia="Times New Roman" w:hAnsi="Times New Roman" w:cs="Times New Roman"/>
                <w:sz w:val="20"/>
                <w:szCs w:val="20"/>
                <w:lang w:eastAsia="ru-RU"/>
              </w:rPr>
            </w:pPr>
            <w:r w:rsidRPr="00553AFD">
              <w:rPr>
                <w:rFonts w:ascii="Times New Roman" w:eastAsia="Times New Roman" w:hAnsi="Times New Roman" w:cs="Times New Roman"/>
                <w:sz w:val="20"/>
                <w:szCs w:val="20"/>
                <w:lang w:eastAsia="ru-RU"/>
              </w:rPr>
              <w:t>8. Можливість проведення робіт засобом в присутності пацієнтів, хворих, методом протирання, занурення, замочування</w:t>
            </w:r>
          </w:p>
          <w:p w:rsidR="00553AFD" w:rsidRPr="00553AFD" w:rsidRDefault="00553AFD" w:rsidP="00325B61">
            <w:pPr>
              <w:tabs>
                <w:tab w:val="num" w:pos="252"/>
              </w:tabs>
              <w:spacing w:after="0" w:line="240" w:lineRule="auto"/>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9. Розроблений скорочений режим дезінфекції медичних виробів та різноманітних поверхонь –  5 хвилин включно.</w:t>
            </w:r>
          </w:p>
          <w:p w:rsidR="00553AFD" w:rsidRPr="00553AFD" w:rsidRDefault="00553AFD" w:rsidP="00325B61">
            <w:pPr>
              <w:tabs>
                <w:tab w:val="num" w:pos="252"/>
              </w:tabs>
              <w:spacing w:after="0" w:line="240" w:lineRule="auto"/>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lastRenderedPageBreak/>
              <w:t>10. Виконання процесу дезінфекції високого рівня за короткий термін експозиції – не більше 5хв., хімічної стерилізації – 15 хвилин.</w:t>
            </w:r>
          </w:p>
          <w:p w:rsidR="00553AFD" w:rsidRPr="00553AFD" w:rsidRDefault="00553AFD" w:rsidP="00325B61">
            <w:pPr>
              <w:tabs>
                <w:tab w:val="num" w:pos="252"/>
              </w:tabs>
              <w:spacing w:after="0" w:line="240" w:lineRule="auto"/>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 xml:space="preserve">11. Кількість літрів робочого розчину для дезінфекції медичних виробів  за режимом,  який забезпечує бактерицидну, віруліцидну та фунгіцидну дію одночасно, що відповідає вимогам наказу МОЗ №552, та для дезінфекції під час генеральних прибирань, час експозиції не перевищує 60 хвилин  - 2 000 л. із 1,0 л. концентрату. </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uk-UA"/>
              </w:rPr>
            </w:pPr>
            <w:r w:rsidRPr="00553AFD">
              <w:rPr>
                <w:rFonts w:ascii="Times New Roman" w:eastAsia="Times New Roman" w:hAnsi="Times New Roman" w:cs="Times New Roman"/>
                <w:color w:val="000000"/>
                <w:sz w:val="20"/>
                <w:szCs w:val="20"/>
                <w:lang w:eastAsia="uk-UA"/>
              </w:rPr>
              <w:t>12.Кількість літрів робочого розчину для  дезінфекції медичних виробів за режимом, який забезпечує бактерицидну, віруліцидну та фунгіцидну дію одночасно, що відповідає вимогам наказу МОЗ №552  , та для дезінфекції під час поточних прибирань, час експозиції 5 хвилин – 200 л. із 1,0 л концентрату.</w:t>
            </w:r>
          </w:p>
          <w:p w:rsidR="00553AFD" w:rsidRPr="00553AFD" w:rsidRDefault="00553AFD" w:rsidP="00325B61">
            <w:pPr>
              <w:spacing w:after="0" w:line="240" w:lineRule="auto"/>
              <w:ind w:left="38"/>
              <w:jc w:val="both"/>
              <w:rPr>
                <w:rFonts w:ascii="Times New Roman" w:eastAsia="Times New Roman" w:hAnsi="Times New Roman" w:cs="Times New Roman"/>
                <w:color w:val="000000"/>
                <w:sz w:val="20"/>
                <w:szCs w:val="20"/>
                <w:lang w:eastAsia="ru-RU"/>
              </w:rPr>
            </w:pPr>
            <w:r w:rsidRPr="00553AFD">
              <w:rPr>
                <w:rFonts w:ascii="Times New Roman" w:eastAsia="Times New Roman" w:hAnsi="Times New Roman" w:cs="Times New Roman"/>
                <w:sz w:val="20"/>
                <w:szCs w:val="20"/>
                <w:lang w:eastAsia="ru-RU"/>
              </w:rPr>
              <w:t>Каністра 5,0л</w:t>
            </w:r>
          </w:p>
        </w:tc>
        <w:tc>
          <w:tcPr>
            <w:tcW w:w="1129" w:type="dxa"/>
          </w:tcPr>
          <w:p w:rsidR="00553AFD" w:rsidRPr="00553AFD" w:rsidRDefault="00553AFD" w:rsidP="00325B61">
            <w:pPr>
              <w:tabs>
                <w:tab w:val="left" w:pos="175"/>
              </w:tabs>
              <w:spacing w:after="0" w:line="240" w:lineRule="auto"/>
              <w:contextualSpacing/>
              <w:jc w:val="both"/>
              <w:rPr>
                <w:rFonts w:ascii="Times New Roman" w:eastAsia="Times New Roman" w:hAnsi="Times New Roman" w:cs="Times New Roman"/>
                <w:sz w:val="20"/>
                <w:szCs w:val="20"/>
                <w:lang w:eastAsia="ru-RU"/>
              </w:rPr>
            </w:pPr>
          </w:p>
          <w:p w:rsidR="00553AFD" w:rsidRPr="00553AFD" w:rsidRDefault="00553AFD" w:rsidP="00325B61">
            <w:pPr>
              <w:tabs>
                <w:tab w:val="left" w:pos="175"/>
              </w:tabs>
              <w:spacing w:after="0" w:line="240" w:lineRule="auto"/>
              <w:contextualSpacing/>
              <w:jc w:val="both"/>
              <w:rPr>
                <w:rFonts w:ascii="Times New Roman" w:eastAsia="Times New Roman" w:hAnsi="Times New Roman" w:cs="Times New Roman"/>
                <w:color w:val="000000"/>
                <w:sz w:val="20"/>
                <w:szCs w:val="20"/>
                <w:highlight w:val="yellow"/>
                <w:lang w:eastAsia="ru-RU"/>
              </w:rPr>
            </w:pPr>
            <w:r w:rsidRPr="00553AFD">
              <w:rPr>
                <w:rFonts w:ascii="Times New Roman" w:eastAsia="Times New Roman" w:hAnsi="Times New Roman" w:cs="Times New Roman"/>
                <w:color w:val="000000"/>
                <w:sz w:val="20"/>
                <w:szCs w:val="20"/>
                <w:lang w:eastAsia="ru-RU"/>
              </w:rPr>
              <w:t>шт</w:t>
            </w:r>
          </w:p>
        </w:tc>
        <w:tc>
          <w:tcPr>
            <w:tcW w:w="1134" w:type="dxa"/>
          </w:tcPr>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p>
          <w:p w:rsidR="00553AFD" w:rsidRPr="00553AFD" w:rsidRDefault="00553AFD" w:rsidP="00325B61">
            <w:pPr>
              <w:tabs>
                <w:tab w:val="left" w:pos="175"/>
              </w:tabs>
              <w:spacing w:after="0" w:line="240" w:lineRule="auto"/>
              <w:contextualSpacing/>
              <w:jc w:val="both"/>
              <w:rPr>
                <w:rFonts w:ascii="Times New Roman" w:eastAsia="Calibri" w:hAnsi="Times New Roman" w:cs="Times New Roman"/>
                <w:sz w:val="20"/>
                <w:szCs w:val="20"/>
              </w:rPr>
            </w:pPr>
            <w:r w:rsidRPr="00553AFD">
              <w:rPr>
                <w:rFonts w:ascii="Times New Roman" w:eastAsia="Calibri" w:hAnsi="Times New Roman" w:cs="Times New Roman"/>
                <w:sz w:val="20"/>
                <w:szCs w:val="20"/>
              </w:rPr>
              <w:t>10</w:t>
            </w:r>
          </w:p>
        </w:tc>
      </w:tr>
    </w:tbl>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rPr>
          <w:rFonts w:ascii="Times New Roman" w:eastAsia="Times New Roman" w:hAnsi="Times New Roman" w:cs="Times New Roman"/>
          <w:b/>
          <w:bCs/>
          <w:color w:val="FF0000"/>
          <w:sz w:val="24"/>
          <w:szCs w:val="24"/>
        </w:rPr>
      </w:pPr>
    </w:p>
    <w:p w:rsidR="00553AFD" w:rsidRDefault="00553AFD" w:rsidP="00553AFD">
      <w:pPr>
        <w:spacing w:after="0" w:line="240" w:lineRule="auto"/>
        <w:jc w:val="center"/>
        <w:rPr>
          <w:rFonts w:ascii="Times New Roman" w:eastAsia="Times New Roman" w:hAnsi="Times New Roman" w:cs="Times New Roman"/>
          <w:b/>
          <w:bCs/>
          <w:sz w:val="24"/>
          <w:szCs w:val="24"/>
        </w:rPr>
      </w:pP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CPV): </w:t>
      </w:r>
      <w:r>
        <w:rPr>
          <w:rFonts w:ascii="Times New Roman" w:eastAsia="Times New Roman" w:hAnsi="Times New Roman" w:cs="Times New Roman"/>
          <w:b/>
          <w:sz w:val="24"/>
          <w:szCs w:val="24"/>
        </w:rPr>
        <w:t>33600000-6 Фармацевтична продукція</w:t>
      </w:r>
    </w:p>
    <w:p w:rsidR="00553AFD" w:rsidRDefault="00553AFD" w:rsidP="00553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Конкретний код ДК:</w:t>
      </w:r>
    </w:p>
    <w:p w:rsidR="00553AFD" w:rsidRDefault="00553AFD" w:rsidP="00553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33631600-8 Антисептичні та дезінфекційні засоби </w:t>
      </w:r>
    </w:p>
    <w:p w:rsidR="00553AFD" w:rsidRDefault="00553AFD" w:rsidP="00553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Antiseptics and disinfectants</w:t>
      </w:r>
    </w:p>
    <w:p w:rsidR="00553AFD" w:rsidRDefault="00553AFD" w:rsidP="00553AFD">
      <w:pPr>
        <w:pStyle w:val="af0"/>
        <w:ind w:left="587" w:firstLine="0"/>
        <w:jc w:val="center"/>
        <w:rPr>
          <w:rFonts w:ascii="Times New Roman" w:eastAsia="Times New Roman" w:hAnsi="Times New Roman" w:cs="Times New Roman"/>
          <w:b/>
          <w:color w:val="auto"/>
          <w:sz w:val="24"/>
          <w:szCs w:val="24"/>
        </w:rPr>
      </w:pPr>
      <w:r>
        <w:rPr>
          <w:rStyle w:val="af1"/>
          <w:color w:val="auto"/>
          <w:sz w:val="24"/>
          <w:szCs w:val="24"/>
        </w:rPr>
        <w:lastRenderedPageBreak/>
        <w:t>(</w:t>
      </w:r>
      <w:r>
        <w:rPr>
          <w:rFonts w:ascii="Times New Roman" w:hAnsi="Times New Roman" w:cs="Times New Roman"/>
          <w:b/>
          <w:color w:val="auto"/>
          <w:sz w:val="24"/>
          <w:szCs w:val="24"/>
          <w:lang w:val="ru-RU"/>
        </w:rPr>
        <w:t xml:space="preserve">Швидкої дії на </w:t>
      </w:r>
      <w:r>
        <w:rPr>
          <w:rFonts w:ascii="Times New Roman" w:hAnsi="Times New Roman" w:cs="Times New Roman"/>
          <w:b/>
          <w:color w:val="auto"/>
          <w:sz w:val="24"/>
          <w:szCs w:val="24"/>
        </w:rPr>
        <w:t xml:space="preserve">органічні забруднення: кров, слиз, гній тощо, належного рівню миючих властивостей, для попереднього відмивання виробів медичного призначення,  без подразнювальної дії на шкіру та слизові оболонки </w:t>
      </w:r>
      <w:r>
        <w:rPr>
          <w:rStyle w:val="af1"/>
          <w:rFonts w:ascii="Times New Roman" w:hAnsi="Times New Roman" w:cs="Times New Roman"/>
          <w:color w:val="auto"/>
          <w:sz w:val="24"/>
          <w:szCs w:val="24"/>
        </w:rPr>
        <w:t>)</w:t>
      </w:r>
    </w:p>
    <w:p w:rsidR="00553AFD" w:rsidRDefault="00553AFD" w:rsidP="00553AFD">
      <w:pPr>
        <w:spacing w:after="0" w:line="240" w:lineRule="auto"/>
        <w:jc w:val="center"/>
        <w:rPr>
          <w:rFonts w:ascii="Times New Roman" w:eastAsia="Times New Roman" w:hAnsi="Times New Roman" w:cs="Times New Roman"/>
          <w:b/>
          <w:color w:val="FF0000"/>
          <w:sz w:val="24"/>
          <w:szCs w:val="24"/>
        </w:rPr>
      </w:pPr>
    </w:p>
    <w:p w:rsidR="00553AFD" w:rsidRDefault="00553AFD" w:rsidP="00553AFD">
      <w:pPr>
        <w:spacing w:after="0" w:line="240" w:lineRule="auto"/>
        <w:rPr>
          <w:rFonts w:ascii="Calibri" w:eastAsia="Calibri" w:hAnsi="Calibri" w:cs="Times New Roman"/>
          <w:b/>
        </w:rPr>
      </w:pPr>
      <w:r>
        <w:rPr>
          <w:rFonts w:ascii="Calibri" w:eastAsia="Calibri" w:hAnsi="Calibri" w:cs="Times New Roman"/>
          <w:b/>
        </w:rPr>
        <w:t>400 000,00</w:t>
      </w:r>
    </w:p>
    <w:tbl>
      <w:tblPr>
        <w:tblStyle w:val="71"/>
        <w:tblW w:w="9945" w:type="dxa"/>
        <w:tblInd w:w="-176" w:type="dxa"/>
        <w:tblLayout w:type="fixed"/>
        <w:tblLook w:val="04A0" w:firstRow="1" w:lastRow="0" w:firstColumn="1" w:lastColumn="0" w:noHBand="0" w:noVBand="1"/>
      </w:tblPr>
      <w:tblGrid>
        <w:gridCol w:w="576"/>
        <w:gridCol w:w="2570"/>
        <w:gridCol w:w="4081"/>
        <w:gridCol w:w="1160"/>
        <w:gridCol w:w="1558"/>
      </w:tblGrid>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sz w:val="20"/>
                <w:szCs w:val="20"/>
                <w:lang w:val="en-US"/>
              </w:rPr>
            </w:pPr>
            <w:r>
              <w:rPr>
                <w:rFonts w:ascii="Times New Roman" w:eastAsia="Times New Roman" w:hAnsi="Times New Roman"/>
                <w:b/>
                <w:sz w:val="20"/>
                <w:szCs w:val="20"/>
                <w:lang w:val="en-US"/>
              </w:rPr>
              <w:t>№</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sz w:val="20"/>
                <w:szCs w:val="20"/>
                <w:lang w:val="en-US"/>
              </w:rPr>
            </w:pPr>
            <w:r>
              <w:rPr>
                <w:rFonts w:ascii="Times New Roman" w:eastAsia="Times New Roman" w:hAnsi="Times New Roman"/>
                <w:b/>
                <w:sz w:val="20"/>
                <w:szCs w:val="20"/>
                <w:lang w:val="en-US"/>
              </w:rPr>
              <w:t>Назва засобу</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sz w:val="20"/>
                <w:szCs w:val="20"/>
                <w:lang w:val="en-US"/>
              </w:rPr>
            </w:pPr>
            <w:r>
              <w:rPr>
                <w:rFonts w:ascii="Times New Roman" w:eastAsia="Times New Roman" w:hAnsi="Times New Roman"/>
                <w:b/>
                <w:sz w:val="20"/>
                <w:szCs w:val="20"/>
                <w:lang w:val="en-US"/>
              </w:rPr>
              <w:t>Вимоги до технічних характеристик</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sz w:val="20"/>
                <w:szCs w:val="20"/>
                <w:lang w:val="en-US"/>
              </w:rPr>
            </w:pPr>
            <w:r>
              <w:rPr>
                <w:rFonts w:ascii="Times New Roman" w:eastAsia="Times New Roman" w:hAnsi="Times New Roman"/>
                <w:b/>
                <w:sz w:val="20"/>
                <w:szCs w:val="20"/>
                <w:lang w:val="en-US"/>
              </w:rPr>
              <w:t>Од. виміру</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sz w:val="20"/>
                <w:szCs w:val="20"/>
                <w:lang w:val="en-US"/>
              </w:rPr>
            </w:pPr>
            <w:r>
              <w:rPr>
                <w:rFonts w:ascii="Times New Roman" w:eastAsia="Times New Roman" w:hAnsi="Times New Roman"/>
                <w:b/>
                <w:sz w:val="20"/>
                <w:szCs w:val="20"/>
                <w:lang w:val="en-US"/>
              </w:rPr>
              <w:t>К-сть</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jc w:val="center"/>
              <w:rPr>
                <w:bCs/>
                <w:sz w:val="20"/>
                <w:szCs w:val="20"/>
                <w:lang w:val="en-US"/>
              </w:rPr>
            </w:pPr>
            <w:r>
              <w:rPr>
                <w:rFonts w:ascii="Times New Roman" w:eastAsia="Times New Roman" w:hAnsi="Times New Roman"/>
                <w:bCs/>
                <w:sz w:val="20"/>
                <w:szCs w:val="20"/>
                <w:lang w:val="en-US"/>
              </w:rPr>
              <w:t>1</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jc w:val="center"/>
              <w:rPr>
                <w:bCs/>
                <w:sz w:val="20"/>
                <w:szCs w:val="20"/>
                <w:lang w:val="en-US"/>
              </w:rPr>
            </w:pPr>
            <w:r>
              <w:rPr>
                <w:rFonts w:ascii="Times New Roman" w:eastAsia="Times New Roman" w:hAnsi="Times New Roman"/>
                <w:bCs/>
                <w:sz w:val="20"/>
                <w:szCs w:val="20"/>
                <w:lang w:val="en-US"/>
              </w:rPr>
              <w:t>2</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jc w:val="center"/>
              <w:rPr>
                <w:bCs/>
                <w:sz w:val="20"/>
                <w:szCs w:val="20"/>
                <w:lang w:val="en-US"/>
              </w:rPr>
            </w:pPr>
            <w:r>
              <w:rPr>
                <w:rFonts w:ascii="Times New Roman" w:eastAsia="Times New Roman" w:hAnsi="Times New Roman"/>
                <w:bCs/>
                <w:sz w:val="20"/>
                <w:szCs w:val="20"/>
                <w:lang w:val="en-US"/>
              </w:rPr>
              <w:t>3</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jc w:val="center"/>
              <w:rPr>
                <w:bCs/>
                <w:sz w:val="20"/>
                <w:szCs w:val="20"/>
                <w:lang w:val="en-US"/>
              </w:rPr>
            </w:pPr>
            <w:r>
              <w:rPr>
                <w:rFonts w:ascii="Times New Roman" w:eastAsia="Times New Roman" w:hAnsi="Times New Roman"/>
                <w:bCs/>
                <w:sz w:val="20"/>
                <w:szCs w:val="20"/>
                <w:lang w:val="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jc w:val="center"/>
              <w:rPr>
                <w:bCs/>
                <w:sz w:val="20"/>
                <w:szCs w:val="20"/>
                <w:lang w:val="en-US"/>
              </w:rPr>
            </w:pPr>
            <w:r>
              <w:rPr>
                <w:rFonts w:ascii="Times New Roman" w:eastAsia="Times New Roman" w:hAnsi="Times New Roman"/>
                <w:bCs/>
                <w:sz w:val="20"/>
                <w:szCs w:val="20"/>
                <w:lang w:val="en-US"/>
              </w:rPr>
              <w:t>5</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Дезінфекційний засіб, 1000 мл з дозуючим пристроєм</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ru-RU"/>
              </w:rPr>
              <w:t xml:space="preserve">1. Склад діючих речовин: спирт етиловий або ізопропіловий не менше 56 %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 </w:t>
            </w:r>
            <w:r>
              <w:rPr>
                <w:rFonts w:ascii="Times New Roman" w:eastAsia="Times New Roman" w:hAnsi="Times New Roman"/>
                <w:bCs/>
                <w:sz w:val="20"/>
                <w:szCs w:val="20"/>
                <w:lang w:val="ru-RU"/>
              </w:rPr>
              <w:br/>
              <w:t xml:space="preserve">2. Засіб повинен бути готовим до застосування.  </w:t>
            </w:r>
            <w:r>
              <w:rPr>
                <w:rFonts w:ascii="Times New Roman" w:eastAsia="Times New Roman" w:hAnsi="Times New Roman"/>
                <w:bCs/>
                <w:sz w:val="20"/>
                <w:szCs w:val="20"/>
                <w:lang w:val="ru-RU"/>
              </w:rPr>
              <w:br/>
              <w:t>3. Засіб повинен мати пролонговану д</w:t>
            </w:r>
            <w:r>
              <w:rPr>
                <w:rFonts w:ascii="Times New Roman" w:eastAsia="Times New Roman" w:hAnsi="Times New Roman"/>
                <w:bCs/>
                <w:sz w:val="20"/>
                <w:szCs w:val="20"/>
                <w:lang w:val="en-US"/>
              </w:rPr>
              <w:t>i</w:t>
            </w:r>
            <w:r>
              <w:rPr>
                <w:rFonts w:ascii="Times New Roman" w:eastAsia="Times New Roman" w:hAnsi="Times New Roman"/>
                <w:bCs/>
                <w:sz w:val="20"/>
                <w:szCs w:val="20"/>
                <w:lang w:val="ru-RU"/>
              </w:rPr>
              <w:t>ю протягом не менше 3 годин, у тому числі під медичними рукавичками.</w:t>
            </w:r>
            <w:r>
              <w:rPr>
                <w:rFonts w:ascii="Times New Roman" w:eastAsia="Times New Roman" w:hAnsi="Times New Roman"/>
                <w:bCs/>
                <w:sz w:val="20"/>
                <w:szCs w:val="20"/>
                <w:lang w:val="ru-RU"/>
              </w:rPr>
              <w:br/>
              <w:t>4. Засіб має бути призначений:</w:t>
            </w:r>
            <w:r>
              <w:rPr>
                <w:rFonts w:ascii="Times New Roman" w:eastAsia="Times New Roman" w:hAnsi="Times New Roman"/>
                <w:bCs/>
                <w:sz w:val="20"/>
                <w:szCs w:val="20"/>
                <w:lang w:val="ru-RU"/>
              </w:rPr>
              <w:br/>
              <w:t>- для гігієнічної дезінфекції шкіри рук медичного та обслуговуючого персоналу у лікувально-профілактичних закладах (ЛПЗ)/закладів охорони здоров’я різного профілю;</w:t>
            </w:r>
            <w:r>
              <w:rPr>
                <w:rFonts w:ascii="Times New Roman" w:eastAsia="Times New Roman" w:hAnsi="Times New Roman"/>
                <w:bCs/>
                <w:sz w:val="20"/>
                <w:szCs w:val="20"/>
                <w:lang w:val="ru-RU"/>
              </w:rPr>
              <w:br/>
              <w:t xml:space="preserve">5. </w:t>
            </w:r>
            <w:r>
              <w:rPr>
                <w:rFonts w:ascii="Times New Roman" w:eastAsia="Times New Roman" w:hAnsi="Times New Roman"/>
                <w:bCs/>
                <w:sz w:val="20"/>
                <w:szCs w:val="20"/>
                <w:lang w:val="en-US"/>
              </w:rPr>
              <w:t>Фасування – пляшка 1000 мл з дозуючим пристроєм/дозатором.</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100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2.</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Дезінфекційний засіб, 1000 мл з дозуючим пристроєм</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1. Готовий до застосування засіб/можливість використовувати у нерозведеному стані.</w:t>
            </w:r>
            <w:r>
              <w:rPr>
                <w:rFonts w:ascii="Times New Roman" w:eastAsia="Times New Roman" w:hAnsi="Times New Roman"/>
                <w:bCs/>
                <w:sz w:val="20"/>
                <w:szCs w:val="20"/>
                <w:lang w:val="ru-RU"/>
              </w:rPr>
              <w:br/>
              <w:t xml:space="preserve">2. Склад: спирт ізопропіловий не більше - 40,0 %; спирт н-пропіловий – не менше 25,0%; ЧАС не більше – 0,05 %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 </w:t>
            </w:r>
            <w:r>
              <w:rPr>
                <w:rFonts w:ascii="Times New Roman" w:eastAsia="Times New Roman" w:hAnsi="Times New Roman"/>
                <w:bCs/>
                <w:sz w:val="20"/>
                <w:szCs w:val="20"/>
                <w:lang w:val="ru-RU"/>
              </w:rPr>
              <w:br/>
              <w:t>3. Обов’язково фіксований чисельний показник діючих речовин.</w:t>
            </w:r>
            <w:r>
              <w:rPr>
                <w:rFonts w:ascii="Times New Roman" w:eastAsia="Times New Roman" w:hAnsi="Times New Roman"/>
                <w:bCs/>
                <w:sz w:val="20"/>
                <w:szCs w:val="20"/>
                <w:lang w:val="ru-RU"/>
              </w:rPr>
              <w:br/>
              <w:t xml:space="preserve">4. Засобу повинні бути притаманні протимікробні властивості щодо грампозитивних та грамнегативних бактерій включаючи збудників внутрішньо лікарняних інфекцій </w:t>
            </w:r>
            <w:r>
              <w:rPr>
                <w:rFonts w:ascii="Times New Roman" w:eastAsia="Times New Roman" w:hAnsi="Times New Roman"/>
                <w:bCs/>
                <w:sz w:val="20"/>
                <w:szCs w:val="20"/>
                <w:lang w:val="en-US"/>
              </w:rPr>
              <w:t>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aureus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E</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coli</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P</w:t>
            </w:r>
            <w:r>
              <w:rPr>
                <w:rFonts w:ascii="Times New Roman" w:eastAsia="Times New Roman" w:hAnsi="Times New Roman"/>
                <w:bCs/>
                <w:sz w:val="20"/>
                <w:szCs w:val="20"/>
                <w:lang w:val="ru-RU"/>
              </w:rPr>
              <w:t>.</w:t>
            </w:r>
            <w:r>
              <w:rPr>
                <w:rFonts w:ascii="Times New Roman" w:eastAsia="Times New Roman" w:hAnsi="Times New Roman"/>
                <w:bCs/>
                <w:sz w:val="20"/>
                <w:szCs w:val="20"/>
                <w:lang w:val="en-US"/>
              </w:rPr>
              <w:t>aeruginosa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MRSA</w:t>
            </w:r>
            <w:r>
              <w:rPr>
                <w:rFonts w:ascii="Times New Roman" w:eastAsia="Times New Roman" w:hAnsi="Times New Roman"/>
                <w:bCs/>
                <w:sz w:val="20"/>
                <w:szCs w:val="20"/>
                <w:lang w:val="ru-RU"/>
              </w:rPr>
              <w:t xml:space="preserve"> (мультирезистентний стафілокок) та збудників туберкульозу; віруліцидні, включаючи збудників гепатитів А, В і С, ВІЛ, фунгіцидні (щодо грибів роду </w:t>
            </w:r>
            <w:r>
              <w:rPr>
                <w:rFonts w:ascii="Times New Roman" w:eastAsia="Times New Roman" w:hAnsi="Times New Roman"/>
                <w:bCs/>
                <w:sz w:val="20"/>
                <w:szCs w:val="20"/>
                <w:lang w:val="en-US"/>
              </w:rPr>
              <w:t>Candida</w:t>
            </w:r>
            <w:r>
              <w:rPr>
                <w:rFonts w:ascii="Times New Roman" w:eastAsia="Times New Roman" w:hAnsi="Times New Roman"/>
                <w:bCs/>
                <w:sz w:val="20"/>
                <w:szCs w:val="20"/>
                <w:lang w:val="ru-RU"/>
              </w:rPr>
              <w:t xml:space="preserve"> ) властивості.</w:t>
            </w:r>
            <w:r>
              <w:rPr>
                <w:rFonts w:ascii="Times New Roman" w:eastAsia="Times New Roman" w:hAnsi="Times New Roman"/>
                <w:bCs/>
                <w:sz w:val="20"/>
                <w:szCs w:val="20"/>
                <w:lang w:val="ru-RU"/>
              </w:rPr>
              <w:br/>
              <w:t>5. Сфера застосування:</w:t>
            </w:r>
            <w:r>
              <w:rPr>
                <w:rFonts w:ascii="Times New Roman" w:eastAsia="Times New Roman" w:hAnsi="Times New Roman"/>
                <w:bCs/>
                <w:sz w:val="20"/>
                <w:szCs w:val="20"/>
                <w:lang w:val="ru-RU"/>
              </w:rPr>
              <w:br/>
              <w:t>- дезінфекція рук хірургів</w:t>
            </w:r>
            <w:r>
              <w:rPr>
                <w:rFonts w:ascii="Times New Roman" w:eastAsia="Times New Roman" w:hAnsi="Times New Roman"/>
                <w:bCs/>
                <w:sz w:val="20"/>
                <w:szCs w:val="20"/>
                <w:lang w:val="ru-RU"/>
              </w:rPr>
              <w:br/>
              <w:t>- для гігієнічної дезінфекції шкіри рук/гігієнічної обробки рук медичного персоналу закладів охорони здоров’я;</w:t>
            </w:r>
            <w:r>
              <w:rPr>
                <w:rFonts w:ascii="Times New Roman" w:eastAsia="Times New Roman" w:hAnsi="Times New Roman"/>
                <w:bCs/>
                <w:sz w:val="20"/>
                <w:szCs w:val="20"/>
                <w:lang w:val="ru-RU"/>
              </w:rPr>
              <w:br/>
              <w:t xml:space="preserve">- для дезінфекції гумових та поліпропіленових рукавичок на руках медичного персоналу під час роботи з </w:t>
            </w:r>
            <w:r>
              <w:rPr>
                <w:rFonts w:ascii="Times New Roman" w:eastAsia="Times New Roman" w:hAnsi="Times New Roman"/>
                <w:bCs/>
                <w:sz w:val="20"/>
                <w:szCs w:val="20"/>
                <w:lang w:val="ru-RU"/>
              </w:rPr>
              <w:lastRenderedPageBreak/>
              <w:t>потенційно інфікованим матеріалом.</w:t>
            </w:r>
            <w:r>
              <w:rPr>
                <w:rFonts w:ascii="Times New Roman" w:eastAsia="Times New Roman" w:hAnsi="Times New Roman"/>
                <w:bCs/>
                <w:sz w:val="20"/>
                <w:szCs w:val="20"/>
                <w:lang w:val="ru-RU"/>
              </w:rPr>
              <w:br/>
              <w:t xml:space="preserve">(Показники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  </w:t>
            </w:r>
            <w:r>
              <w:rPr>
                <w:rFonts w:ascii="Times New Roman" w:eastAsia="Times New Roman" w:hAnsi="Times New Roman"/>
                <w:bCs/>
                <w:sz w:val="20"/>
                <w:szCs w:val="20"/>
                <w:lang w:val="ru-RU"/>
              </w:rPr>
              <w:br/>
              <w:t>6. Засіб повинен бути розфасований по 1000 мл з дозуючим пристроєм/дозатором.</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200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3.</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Дезінфекційний засіб, 500 мл</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1.Готовий до застосування засіб.</w:t>
            </w:r>
            <w:r>
              <w:rPr>
                <w:rFonts w:ascii="Times New Roman" w:eastAsia="Times New Roman" w:hAnsi="Times New Roman"/>
                <w:bCs/>
                <w:sz w:val="20"/>
                <w:szCs w:val="20"/>
                <w:lang w:val="en-US"/>
              </w:rPr>
              <w:br/>
              <w:t>2. Склад: спирт етиловий не менше - 60,0 %; спирт н-пропіловий – не менше 5,0%;  спирт ізопропіловий – не менше 5,0%; феноксіетанол– не менше 0,1%.(Показники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en-US"/>
              </w:rPr>
              <w:br/>
              <w:t>3. Обов’язково фіксований чисельний показник діючих речовин.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en-US"/>
              </w:rPr>
              <w:br/>
              <w:t xml:space="preserve">4. Засобу повинні бути притаманні протимікробні властивості проти грампозитивних та грамнегативних бактерій включаючи  збудників внутрішньо-лікарняних інфекцій S. aureus, E. coli, P.aeruginosa, MRSA (мультирезистентний стафілокок), та збудників туберкульозу; віруліцидні, включаючи збудників ентеровірусних (у т. ч. поліовіруси), норовірусних, ротавірусних, аденовірусних, риновірусних, герпевірусних інфекцій, збудників гепатитів А, В і С, ВІЛ, SARS (атипової пневмонії), збудників грипу, у т.ч. "свинячого грипу" A(H1N1), "пташиного грипу" А(H5N1), парагрипу та інших респіраторних вірусних інфекцій, фунгіцидні (щодо грибів роду Candida та Aspergillus) властивості </w:t>
            </w:r>
            <w:r>
              <w:rPr>
                <w:rFonts w:ascii="Times New Roman" w:eastAsia="Times New Roman" w:hAnsi="Times New Roman"/>
                <w:bCs/>
                <w:sz w:val="20"/>
                <w:szCs w:val="20"/>
                <w:lang w:val="en-US"/>
              </w:rPr>
              <w:br/>
              <w:t>5. Сфера застосування:</w:t>
            </w:r>
            <w:r>
              <w:rPr>
                <w:rFonts w:ascii="Times New Roman" w:eastAsia="Times New Roman" w:hAnsi="Times New Roman"/>
                <w:bCs/>
                <w:sz w:val="20"/>
                <w:szCs w:val="20"/>
                <w:lang w:val="en-US"/>
              </w:rPr>
              <w:br/>
              <w:t>- для швидкої дезінфекції невеликих за площею поверхонь;</w:t>
            </w:r>
            <w:r>
              <w:rPr>
                <w:rFonts w:ascii="Times New Roman" w:eastAsia="Times New Roman" w:hAnsi="Times New Roman"/>
                <w:bCs/>
                <w:sz w:val="20"/>
                <w:szCs w:val="20"/>
                <w:lang w:val="en-US"/>
              </w:rPr>
              <w:br/>
              <w:t>- для дезінфекції виробів медичного призначення нескладної конфігурації в ургентних ситуаціях;</w:t>
            </w:r>
            <w:r>
              <w:rPr>
                <w:rFonts w:ascii="Times New Roman" w:eastAsia="Times New Roman" w:hAnsi="Times New Roman"/>
                <w:bCs/>
                <w:sz w:val="20"/>
                <w:szCs w:val="20"/>
                <w:lang w:val="en-US"/>
              </w:rPr>
              <w:br/>
              <w:t>- для дезінфекції рук хірургів;</w:t>
            </w:r>
            <w:r>
              <w:rPr>
                <w:rFonts w:ascii="Times New Roman" w:eastAsia="Times New Roman" w:hAnsi="Times New Roman"/>
                <w:bCs/>
                <w:sz w:val="20"/>
                <w:szCs w:val="20"/>
                <w:lang w:val="en-US"/>
              </w:rPr>
              <w:br/>
              <w:t>- можливість просочування серветок одноразового використання для очищення і гігієнічної обробки шкіри рук.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en-US"/>
              </w:rPr>
              <w:br/>
              <w:t>6. Засіб повинен бути розфасований по 500 мл.</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300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4.</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Засіб дезінфекційний, 5 л</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ru-RU"/>
              </w:rPr>
              <w:t>1. Для приготування робочого розчину можливість використовувати водопровідну воду кімнатної температури.</w:t>
            </w:r>
            <w:r>
              <w:rPr>
                <w:rFonts w:ascii="Times New Roman" w:eastAsia="Times New Roman" w:hAnsi="Times New Roman"/>
                <w:bCs/>
                <w:sz w:val="20"/>
                <w:szCs w:val="20"/>
                <w:lang w:val="ru-RU"/>
              </w:rPr>
              <w:br/>
              <w:t>2. Діючі речовини: суміш ЧАС не більше 20%, глутаровий альдегід – не більше  6,5%.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t>3.Засіб має протимікробні властивості/антимікробну активність щодо грамнегативних та грампозитивних бактерій, має фунгіцидні, спороцидні властивості.</w:t>
            </w:r>
            <w:r>
              <w:rPr>
                <w:rFonts w:ascii="Times New Roman" w:eastAsia="Times New Roman" w:hAnsi="Times New Roman"/>
                <w:bCs/>
                <w:sz w:val="20"/>
                <w:szCs w:val="20"/>
                <w:lang w:val="ru-RU"/>
              </w:rPr>
              <w:br/>
              <w:t>4. Засіб призначений: Для проведення профілактичної, поточної, та заключної дезінфекції, генеральних прибирань, при збудниках внутрішньолікарняних інфекцій кишкових та крапельних інфекцій бактеріальної, вірусної та грибкової етіології у вогнищах інфекційних захворювань та закладах охорони здоров’я усіх профілів.</w:t>
            </w:r>
            <w:r>
              <w:rPr>
                <w:rFonts w:ascii="Times New Roman" w:eastAsia="Times New Roman" w:hAnsi="Times New Roman"/>
                <w:bCs/>
                <w:sz w:val="20"/>
                <w:szCs w:val="20"/>
                <w:lang w:val="ru-RU"/>
              </w:rPr>
              <w:br/>
            </w:r>
            <w:r>
              <w:rPr>
                <w:rFonts w:ascii="Times New Roman" w:eastAsia="Times New Roman" w:hAnsi="Times New Roman"/>
                <w:bCs/>
                <w:sz w:val="20"/>
                <w:szCs w:val="20"/>
                <w:lang w:val="en-US"/>
              </w:rPr>
              <w:t>5. Засіб розфасований по 5 л.</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20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5.</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Дезінфекційний засіб, 1000 мл</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ru-RU"/>
              </w:rPr>
              <w:t>1. Для приготування робочого розчину можливість використовувати водопровідну воду/водопровідну воду кімнатної температури.</w:t>
            </w:r>
            <w:r>
              <w:rPr>
                <w:rFonts w:ascii="Times New Roman" w:eastAsia="Times New Roman" w:hAnsi="Times New Roman"/>
                <w:bCs/>
                <w:sz w:val="20"/>
                <w:szCs w:val="20"/>
                <w:lang w:val="ru-RU"/>
              </w:rPr>
              <w:br/>
              <w:t>2. Діючі речовини: Суміш ЧАС- не більше 20%,</w:t>
            </w:r>
            <w:r>
              <w:rPr>
                <w:rFonts w:ascii="Times New Roman" w:eastAsia="Times New Roman" w:hAnsi="Times New Roman"/>
                <w:bCs/>
                <w:sz w:val="20"/>
                <w:szCs w:val="20"/>
                <w:lang w:val="ru-RU"/>
              </w:rPr>
              <w:br/>
              <w:t>Полігексаметиленгуанідин гідрохлорид з додецилдипропілентриаміном або без нього – не більше 2%, (Показники цього пункту мають бути підтверджені висновком державної санітарно-епідеміологічної експертизи).</w:t>
            </w:r>
            <w:r>
              <w:rPr>
                <w:rFonts w:ascii="Times New Roman" w:eastAsia="Times New Roman" w:hAnsi="Times New Roman"/>
                <w:bCs/>
                <w:sz w:val="20"/>
                <w:szCs w:val="20"/>
                <w:lang w:val="ru-RU"/>
              </w:rPr>
              <w:br/>
              <w:t xml:space="preserve">3. Має протимікробні властивості щодо грампозитивних та грамнегативних бактерій/бактерицидні властивості включаючи </w:t>
            </w:r>
            <w:r>
              <w:rPr>
                <w:rFonts w:ascii="Times New Roman" w:eastAsia="Times New Roman" w:hAnsi="Times New Roman"/>
                <w:bCs/>
                <w:sz w:val="20"/>
                <w:szCs w:val="20"/>
                <w:lang w:val="en-US"/>
              </w:rPr>
              <w:t>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aureus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Staphylococcus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aureus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E</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coli</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Escherichia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coli</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P</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aeruginosa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Pseudomonas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aeruginosa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MRSA</w:t>
            </w:r>
            <w:r>
              <w:rPr>
                <w:rFonts w:ascii="Times New Roman" w:eastAsia="Times New Roman" w:hAnsi="Times New Roman"/>
                <w:bCs/>
                <w:sz w:val="20"/>
                <w:szCs w:val="20"/>
                <w:lang w:val="ru-RU"/>
              </w:rPr>
              <w:t>; віруліцидні, включаючи аденовіруси, герпес, поліовіруси, коксакі; фунгіцидні, спороцидні та овоцидні властивості.</w:t>
            </w:r>
            <w:r>
              <w:rPr>
                <w:rFonts w:ascii="Times New Roman" w:eastAsia="Times New Roman" w:hAnsi="Times New Roman"/>
                <w:bCs/>
                <w:sz w:val="20"/>
                <w:szCs w:val="20"/>
                <w:lang w:val="ru-RU"/>
              </w:rPr>
              <w:br/>
              <w:t>4. Засіб призначений: для дезінфекції/профілактичної дезінфекції, для боротьби з пліснявою, для дезінфекції і миття сміттєпроводів, сміттєвих баків/контейнерів для сміття, дезінфекції взуття із гуми, пластику та інших полімерних матеріалів з метою профілактики інфекцій грибкової етіології (дерматофітії).</w:t>
            </w:r>
            <w:r>
              <w:rPr>
                <w:rFonts w:ascii="Times New Roman" w:eastAsia="Times New Roman" w:hAnsi="Times New Roman"/>
                <w:bCs/>
                <w:sz w:val="20"/>
                <w:szCs w:val="20"/>
                <w:lang w:val="ru-RU"/>
              </w:rPr>
              <w:br/>
            </w:r>
            <w:r>
              <w:rPr>
                <w:rFonts w:ascii="Times New Roman" w:eastAsia="Times New Roman" w:hAnsi="Times New Roman"/>
                <w:bCs/>
                <w:sz w:val="20"/>
                <w:szCs w:val="20"/>
                <w:lang w:val="en-US"/>
              </w:rPr>
              <w:t>5. Засіб розфасований по 1000 мл.</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50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6.</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Дезінфекційний засіб, 5 л</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ru-RU"/>
              </w:rPr>
              <w:t>1. Для приготування робочого розчину можливість використовувати водопровідну воду/водопровідну воду кімнатної температури.</w:t>
            </w:r>
            <w:r>
              <w:rPr>
                <w:rFonts w:ascii="Times New Roman" w:eastAsia="Times New Roman" w:hAnsi="Times New Roman"/>
                <w:bCs/>
                <w:sz w:val="20"/>
                <w:szCs w:val="20"/>
                <w:lang w:val="ru-RU"/>
              </w:rPr>
              <w:br/>
            </w:r>
            <w:r>
              <w:rPr>
                <w:rFonts w:ascii="Times New Roman" w:eastAsia="Times New Roman" w:hAnsi="Times New Roman"/>
                <w:bCs/>
                <w:sz w:val="20"/>
                <w:szCs w:val="20"/>
                <w:lang w:val="ru-RU"/>
              </w:rPr>
              <w:lastRenderedPageBreak/>
              <w:t>2. Діючі речовини: Суміш ЧАС- не більше 20%,</w:t>
            </w:r>
            <w:r>
              <w:rPr>
                <w:rFonts w:ascii="Times New Roman" w:eastAsia="Times New Roman" w:hAnsi="Times New Roman"/>
                <w:bCs/>
                <w:sz w:val="20"/>
                <w:szCs w:val="20"/>
                <w:lang w:val="ru-RU"/>
              </w:rPr>
              <w:br/>
              <w:t>Полігексаметиленгуанідин гідрохлорид з додецилдипропілентриаміном або без нього – не більше 2%, (Показники цього пункту мають бути підтверджені висновком державної санітарно-епідеміологічної експертизи).</w:t>
            </w:r>
            <w:r>
              <w:rPr>
                <w:rFonts w:ascii="Times New Roman" w:eastAsia="Times New Roman" w:hAnsi="Times New Roman"/>
                <w:bCs/>
                <w:sz w:val="20"/>
                <w:szCs w:val="20"/>
                <w:lang w:val="ru-RU"/>
              </w:rPr>
              <w:br/>
              <w:t xml:space="preserve">3. Має протимікробні властивості щодо грампозитивних та грамнегативних бактерій/ бактерицидні властивості включаючи </w:t>
            </w:r>
            <w:r>
              <w:rPr>
                <w:rFonts w:ascii="Times New Roman" w:eastAsia="Times New Roman" w:hAnsi="Times New Roman"/>
                <w:bCs/>
                <w:sz w:val="20"/>
                <w:szCs w:val="20"/>
                <w:lang w:val="en-US"/>
              </w:rPr>
              <w:t>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aureus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Staphylococcus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aureus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E</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coli</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Escherichia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coli</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P</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aeruginosa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Pseudomonas</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aeruginosa</w:t>
            </w:r>
            <w:r>
              <w:rPr>
                <w:rFonts w:ascii="Times New Roman" w:eastAsia="Times New Roman" w:hAnsi="Times New Roman"/>
                <w:bCs/>
                <w:sz w:val="20"/>
                <w:szCs w:val="20"/>
                <w:lang w:val="ru-RU"/>
              </w:rPr>
              <w:t xml:space="preserve">), </w:t>
            </w:r>
            <w:r>
              <w:rPr>
                <w:rFonts w:ascii="Times New Roman" w:eastAsia="Times New Roman" w:hAnsi="Times New Roman"/>
                <w:bCs/>
                <w:sz w:val="20"/>
                <w:szCs w:val="20"/>
                <w:lang w:val="en-US"/>
              </w:rPr>
              <w:t>MRSA</w:t>
            </w:r>
            <w:r>
              <w:rPr>
                <w:rFonts w:ascii="Times New Roman" w:eastAsia="Times New Roman" w:hAnsi="Times New Roman"/>
                <w:bCs/>
                <w:sz w:val="20"/>
                <w:szCs w:val="20"/>
                <w:lang w:val="ru-RU"/>
              </w:rPr>
              <w:t>; віруліцидні, включаючи аденовіруси, герпес, поліовіруси, коксакі; фунгіцидні, спороцидні та овоцидні властивості.</w:t>
            </w:r>
            <w:r>
              <w:rPr>
                <w:rFonts w:ascii="Times New Roman" w:eastAsia="Times New Roman" w:hAnsi="Times New Roman"/>
                <w:bCs/>
                <w:sz w:val="20"/>
                <w:szCs w:val="20"/>
                <w:lang w:val="ru-RU"/>
              </w:rPr>
              <w:br/>
              <w:t>4. Засіб призначений: для дезінфекції/профілактичної дезінфекції, для боротьби з пліснявою, для дезінфекції і миття сміттєпроводів, сміттєвих баків/контейнерів для сміття, дезінфекції взуття із гуми, пластику та інших полімерних матеріалів з метою профілактики інфекцій грибкової етіології (дерматофітії).</w:t>
            </w:r>
            <w:r>
              <w:rPr>
                <w:rFonts w:ascii="Times New Roman" w:eastAsia="Times New Roman" w:hAnsi="Times New Roman"/>
                <w:bCs/>
                <w:sz w:val="20"/>
                <w:szCs w:val="20"/>
                <w:lang w:val="ru-RU"/>
              </w:rPr>
              <w:br/>
            </w:r>
            <w:r>
              <w:rPr>
                <w:rFonts w:ascii="Times New Roman" w:eastAsia="Times New Roman" w:hAnsi="Times New Roman"/>
                <w:bCs/>
                <w:sz w:val="20"/>
                <w:szCs w:val="20"/>
                <w:lang w:val="en-US"/>
              </w:rPr>
              <w:t>5. Засіб розфасований по 5 л.</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7.</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Дезінфекційний засіб, банка, 1 кг, таблетки</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1. Засіб на основі діючої речовини: натрієва сіль дихлорізоціанурової кислоти/дихлорізоціанурат натрію не менше 84%.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t>2. Засіб у вигляді таблеток вагою не менше 2,7 гр.</w:t>
            </w:r>
            <w:r>
              <w:rPr>
                <w:rFonts w:ascii="Times New Roman" w:eastAsia="Times New Roman" w:hAnsi="Times New Roman"/>
                <w:bCs/>
                <w:sz w:val="20"/>
                <w:szCs w:val="20"/>
                <w:lang w:val="ru-RU"/>
              </w:rPr>
              <w:br/>
              <w:t xml:space="preserve">3. Засіб має антимікробні властивості: бактерицидні (вкл. збудників туберкульозу), віруліцидні (включаючи збудників ВІЛ, гепатитів А, В, С), фунгіцидні (щодо грибів роду </w:t>
            </w:r>
            <w:r>
              <w:rPr>
                <w:rFonts w:ascii="Times New Roman" w:eastAsia="Times New Roman" w:hAnsi="Times New Roman"/>
                <w:bCs/>
                <w:sz w:val="20"/>
                <w:szCs w:val="20"/>
                <w:lang w:val="en-US"/>
              </w:rPr>
              <w:t>Candida</w:t>
            </w:r>
            <w:r>
              <w:rPr>
                <w:rFonts w:ascii="Times New Roman" w:eastAsia="Times New Roman" w:hAnsi="Times New Roman"/>
                <w:bCs/>
                <w:sz w:val="20"/>
                <w:szCs w:val="20"/>
                <w:lang w:val="ru-RU"/>
              </w:rPr>
              <w:t>, патогенних дерматофітів і пліснявих грибів).</w:t>
            </w:r>
            <w:r>
              <w:rPr>
                <w:rFonts w:ascii="Times New Roman" w:eastAsia="Times New Roman" w:hAnsi="Times New Roman"/>
                <w:bCs/>
                <w:sz w:val="20"/>
                <w:szCs w:val="20"/>
                <w:lang w:val="ru-RU"/>
              </w:rPr>
              <w:br/>
              <w:t>4. Призначення засобу: дезінфекція поверхонь приміщень (підлога, стіни, у т. ч. з плитковим покриттям, тверді меблі, предмети умеблювання).</w:t>
            </w:r>
            <w:r>
              <w:rPr>
                <w:rFonts w:ascii="Times New Roman" w:eastAsia="Times New Roman" w:hAnsi="Times New Roman"/>
                <w:bCs/>
                <w:sz w:val="20"/>
                <w:szCs w:val="20"/>
                <w:lang w:val="ru-RU"/>
              </w:rPr>
              <w:br/>
              <w:t>5. Можливість дезінфекції виробів медичного призначення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t xml:space="preserve">6. Фасування, банка, 1 кг.  </w:t>
            </w:r>
            <w:r>
              <w:rPr>
                <w:rFonts w:ascii="Times New Roman" w:eastAsia="Times New Roman" w:hAnsi="Times New Roman"/>
                <w:bCs/>
                <w:sz w:val="20"/>
                <w:szCs w:val="20"/>
                <w:lang w:val="ru-RU"/>
              </w:rPr>
              <w:br/>
              <w:t>7. Чисельний показник діючих речовин в засобі має бути фіксований. (Показники цього пункту мають бути підтверджені Висновком державної санітарно-</w:t>
            </w:r>
            <w:r>
              <w:rPr>
                <w:rFonts w:ascii="Times New Roman" w:eastAsia="Times New Roman" w:hAnsi="Times New Roman"/>
                <w:bCs/>
                <w:sz w:val="20"/>
                <w:szCs w:val="20"/>
                <w:lang w:val="ru-RU"/>
              </w:rPr>
              <w:lastRenderedPageBreak/>
              <w:t>епідеміологічної експертизи або витягом з державного реєстру дезінфекційних засобів).</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банка</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200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8.</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Засіб дезінфекційний, 1000 мл з дозуючим пристроєм</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1. Готовий до застосування засіб.</w:t>
            </w:r>
            <w:r>
              <w:rPr>
                <w:rFonts w:ascii="Times New Roman" w:eastAsia="Times New Roman" w:hAnsi="Times New Roman"/>
                <w:bCs/>
                <w:sz w:val="20"/>
                <w:szCs w:val="20"/>
                <w:lang w:val="ru-RU"/>
              </w:rPr>
              <w:br/>
              <w:t>2. Вміст діючих речовин: феноксіетанол/2- феноксіетанол не менше - 2,0 %</w:t>
            </w:r>
            <w:r>
              <w:rPr>
                <w:rFonts w:ascii="Times New Roman" w:eastAsia="Times New Roman" w:hAnsi="Times New Roman"/>
                <w:bCs/>
                <w:sz w:val="20"/>
                <w:szCs w:val="20"/>
                <w:lang w:val="ru-RU"/>
              </w:rPr>
              <w:br/>
              <w:t>(Показники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t>3. Застосовується для гігієнічної дезінфекції шкіри рук медичного та обслуговуючого персоналу.</w:t>
            </w:r>
            <w:r>
              <w:rPr>
                <w:rFonts w:ascii="Times New Roman" w:eastAsia="Times New Roman" w:hAnsi="Times New Roman"/>
                <w:bCs/>
                <w:sz w:val="20"/>
                <w:szCs w:val="20"/>
                <w:lang w:val="ru-RU"/>
              </w:rPr>
              <w:br/>
              <w:t>4 Засіб повинен бути розфасований по 1000 мл з дозуючим пристроєм/дозатором.</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60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9.</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Засіб дезінфекційний, 5 л</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 Готовий до застосування засіб.</w:t>
            </w:r>
            <w:r>
              <w:rPr>
                <w:rFonts w:ascii="Times New Roman" w:eastAsia="Times New Roman" w:hAnsi="Times New Roman"/>
                <w:bCs/>
                <w:sz w:val="20"/>
                <w:szCs w:val="20"/>
                <w:lang w:val="en-US"/>
              </w:rPr>
              <w:br/>
              <w:t>2. Вміст діючих речовин: феноксіетанол/2- феноксіетанол не менше - 2,0 %</w:t>
            </w:r>
            <w:r>
              <w:rPr>
                <w:rFonts w:ascii="Times New Roman" w:eastAsia="Times New Roman" w:hAnsi="Times New Roman"/>
                <w:bCs/>
                <w:sz w:val="20"/>
                <w:szCs w:val="20"/>
                <w:lang w:val="en-US"/>
              </w:rPr>
              <w:br/>
              <w:t>(Показники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en-US"/>
              </w:rPr>
              <w:br/>
            </w:r>
            <w:r>
              <w:rPr>
                <w:rFonts w:ascii="Times New Roman" w:eastAsia="Times New Roman" w:hAnsi="Times New Roman"/>
                <w:bCs/>
                <w:sz w:val="20"/>
                <w:szCs w:val="20"/>
                <w:lang w:val="ru-RU"/>
              </w:rPr>
              <w:t>3. Застосовується для гігієнічної дезінфекції шкіри рук медичного та обслуговуючого персоналу.</w:t>
            </w:r>
            <w:r>
              <w:rPr>
                <w:rFonts w:ascii="Times New Roman" w:eastAsia="Times New Roman" w:hAnsi="Times New Roman"/>
                <w:bCs/>
                <w:sz w:val="20"/>
                <w:szCs w:val="20"/>
                <w:lang w:val="ru-RU"/>
              </w:rPr>
              <w:br/>
            </w:r>
            <w:r>
              <w:rPr>
                <w:rFonts w:ascii="Times New Roman" w:eastAsia="Times New Roman" w:hAnsi="Times New Roman"/>
                <w:bCs/>
                <w:sz w:val="20"/>
                <w:szCs w:val="20"/>
                <w:lang w:val="en-US"/>
              </w:rPr>
              <w:t>4 Засіб повинен бути розфасований по 5 л.</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шт.</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30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10.</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Дезінфекційний засіб, упаковка 100 - 120 шт.</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ru-RU"/>
              </w:rPr>
              <w:t>1. Серветки з нетканого матеріалу, просочені спиртовмісним розчином.</w:t>
            </w:r>
            <w:r>
              <w:rPr>
                <w:rFonts w:ascii="Times New Roman" w:eastAsia="Times New Roman" w:hAnsi="Times New Roman"/>
                <w:bCs/>
                <w:sz w:val="20"/>
                <w:szCs w:val="20"/>
                <w:lang w:val="ru-RU"/>
              </w:rPr>
              <w:br/>
              <w:t>2. Склад засобу, яким просочені серветки має містити не менше 70,0 %, етилового спирту.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t>3. Спектр антимікробної дії: притаманні протимікробні властивості/виявляє пролонговану бактерицидну дію щодо грампозитивних та грамнегативних бактерій включаючи збудників туберкульозу; віруліцидні включаючи гепатитів В, С, ВІЛ; фунгіцидні.</w:t>
            </w:r>
            <w:r>
              <w:rPr>
                <w:rFonts w:ascii="Times New Roman" w:eastAsia="Times New Roman" w:hAnsi="Times New Roman"/>
                <w:bCs/>
                <w:sz w:val="20"/>
                <w:szCs w:val="20"/>
                <w:lang w:val="ru-RU"/>
              </w:rPr>
              <w:br/>
              <w:t>4. Сфера застосування:</w:t>
            </w:r>
            <w:r>
              <w:rPr>
                <w:rFonts w:ascii="Times New Roman" w:eastAsia="Times New Roman" w:hAnsi="Times New Roman"/>
                <w:bCs/>
                <w:sz w:val="20"/>
                <w:szCs w:val="20"/>
                <w:lang w:val="ru-RU"/>
              </w:rPr>
              <w:br/>
              <w:t>- можливість застосовувати для дезінфекції шкіри рук.</w:t>
            </w:r>
            <w:r>
              <w:rPr>
                <w:rFonts w:ascii="Times New Roman" w:eastAsia="Times New Roman" w:hAnsi="Times New Roman"/>
                <w:bCs/>
                <w:sz w:val="20"/>
                <w:szCs w:val="20"/>
                <w:lang w:val="ru-RU"/>
              </w:rPr>
              <w:br/>
              <w:t>- можливість застосовувати для протирання/очищення невеликих за площею поверхонь в приміщеннях.</w:t>
            </w:r>
            <w:r>
              <w:rPr>
                <w:rFonts w:ascii="Times New Roman" w:eastAsia="Times New Roman" w:hAnsi="Times New Roman"/>
                <w:bCs/>
                <w:sz w:val="20"/>
                <w:szCs w:val="20"/>
                <w:lang w:val="ru-RU"/>
              </w:rPr>
              <w:br/>
            </w:r>
            <w:r>
              <w:rPr>
                <w:rFonts w:ascii="Times New Roman" w:eastAsia="Times New Roman" w:hAnsi="Times New Roman"/>
                <w:bCs/>
                <w:sz w:val="20"/>
                <w:szCs w:val="20"/>
                <w:lang w:val="en-US"/>
              </w:rPr>
              <w:t>5. Пакування - по 100 - 120 шт. в упаковці .</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уп.</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300</w:t>
            </w:r>
          </w:p>
        </w:tc>
      </w:tr>
      <w:tr w:rsidR="00553AFD" w:rsidTr="00553AFD">
        <w:tc>
          <w:tcPr>
            <w:tcW w:w="576"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11.</w:t>
            </w:r>
          </w:p>
        </w:tc>
        <w:tc>
          <w:tcPr>
            <w:tcW w:w="2572"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Засіб дезінфекційний, упаковка 100 - 125 серветок</w:t>
            </w:r>
          </w:p>
        </w:tc>
        <w:tc>
          <w:tcPr>
            <w:tcW w:w="4084"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ru-RU"/>
              </w:rPr>
            </w:pPr>
            <w:r>
              <w:rPr>
                <w:rFonts w:ascii="Times New Roman" w:eastAsia="Times New Roman" w:hAnsi="Times New Roman"/>
                <w:bCs/>
                <w:sz w:val="20"/>
                <w:szCs w:val="20"/>
                <w:lang w:val="ru-RU"/>
              </w:rPr>
              <w:t>1. Серед діючих речовин повинно бути  полігексаметиленгуанідин гідрохлорид – не менше 0,5% або дидецилдиметиламоній хлорид  не менше 0,3%. Показники цього пункту мають бути підтверджені Висновком державної санітарно-епідеміологічної експертизи або витягом з державного реєстру дезінфекційних засобів.</w:t>
            </w:r>
            <w:r>
              <w:rPr>
                <w:rFonts w:ascii="Times New Roman" w:eastAsia="Times New Roman" w:hAnsi="Times New Roman"/>
                <w:bCs/>
                <w:sz w:val="20"/>
                <w:szCs w:val="20"/>
                <w:lang w:val="ru-RU"/>
              </w:rPr>
              <w:br/>
            </w:r>
            <w:r>
              <w:rPr>
                <w:rFonts w:ascii="Times New Roman" w:eastAsia="Times New Roman" w:hAnsi="Times New Roman"/>
                <w:bCs/>
                <w:sz w:val="20"/>
                <w:szCs w:val="20"/>
                <w:lang w:val="ru-RU"/>
              </w:rPr>
              <w:lastRenderedPageBreak/>
              <w:t>2. Можливість використовувати для дезінфекції датчиків апаратів УЗД.</w:t>
            </w:r>
            <w:r>
              <w:rPr>
                <w:rFonts w:ascii="Times New Roman" w:eastAsia="Times New Roman" w:hAnsi="Times New Roman"/>
                <w:bCs/>
                <w:sz w:val="20"/>
                <w:szCs w:val="20"/>
                <w:lang w:val="ru-RU"/>
              </w:rPr>
              <w:br/>
              <w:t>3. Фасування по 100 - 125 серветок в упаковці.</w:t>
            </w:r>
          </w:p>
        </w:tc>
        <w:tc>
          <w:tcPr>
            <w:tcW w:w="1161"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lastRenderedPageBreak/>
              <w:t>уп.</w:t>
            </w:r>
          </w:p>
        </w:tc>
        <w:tc>
          <w:tcPr>
            <w:tcW w:w="1559" w:type="dxa"/>
            <w:tcBorders>
              <w:top w:val="single" w:sz="4" w:space="0" w:color="000000"/>
              <w:left w:val="single" w:sz="4" w:space="0" w:color="000000"/>
              <w:bottom w:val="single" w:sz="4" w:space="0" w:color="000000"/>
              <w:right w:val="single" w:sz="4" w:space="0" w:color="000000"/>
            </w:tcBorders>
            <w:hideMark/>
          </w:tcPr>
          <w:p w:rsidR="00553AFD" w:rsidRDefault="00553AFD">
            <w:pPr>
              <w:spacing w:line="240" w:lineRule="auto"/>
              <w:rPr>
                <w:bCs/>
                <w:sz w:val="20"/>
                <w:szCs w:val="20"/>
                <w:lang w:val="en-US"/>
              </w:rPr>
            </w:pPr>
            <w:r>
              <w:rPr>
                <w:rFonts w:ascii="Times New Roman" w:eastAsia="Times New Roman" w:hAnsi="Times New Roman"/>
                <w:bCs/>
                <w:sz w:val="20"/>
                <w:szCs w:val="20"/>
                <w:lang w:val="en-US"/>
              </w:rPr>
              <w:t>150</w:t>
            </w:r>
          </w:p>
        </w:tc>
      </w:tr>
      <w:bookmarkEnd w:id="4"/>
      <w:bookmarkEnd w:id="5"/>
    </w:tbl>
    <w:p w:rsidR="00553AFD" w:rsidRDefault="00553AFD" w:rsidP="00553AFD">
      <w:pPr>
        <w:spacing w:after="0" w:line="240" w:lineRule="auto"/>
        <w:rPr>
          <w:rFonts w:ascii="Times New Roman" w:eastAsia="Times New Roman" w:hAnsi="Times New Roman" w:cs="Times New Roman"/>
          <w:b/>
          <w:bCs/>
          <w:color w:val="FF0000"/>
          <w:sz w:val="24"/>
          <w:szCs w:val="24"/>
        </w:rPr>
      </w:pPr>
    </w:p>
    <w:sectPr w:rsidR="00553AFD" w:rsidSect="00B2669C">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53" w:rsidRDefault="00965753" w:rsidP="00B2669C">
      <w:pPr>
        <w:spacing w:after="0" w:line="240" w:lineRule="auto"/>
      </w:pPr>
      <w:r>
        <w:separator/>
      </w:r>
    </w:p>
  </w:endnote>
  <w:endnote w:type="continuationSeparator" w:id="0">
    <w:p w:rsidR="00965753" w:rsidRDefault="00965753"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iteraturnay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319"/>
      <w:docPartObj>
        <w:docPartGallery w:val="Page Numbers (Bottom of Page)"/>
        <w:docPartUnique/>
      </w:docPartObj>
    </w:sdtPr>
    <w:sdtEndPr/>
    <w:sdtContent>
      <w:p w:rsidR="00B2669C" w:rsidRDefault="00B2669C">
        <w:pPr>
          <w:pStyle w:val="ac"/>
          <w:jc w:val="center"/>
        </w:pPr>
        <w:r>
          <w:fldChar w:fldCharType="begin"/>
        </w:r>
        <w:r>
          <w:instrText>PAGE   \* MERGEFORMAT</w:instrText>
        </w:r>
        <w:r>
          <w:fldChar w:fldCharType="separate"/>
        </w:r>
        <w:r w:rsidR="00604DAF" w:rsidRPr="00604DAF">
          <w:rPr>
            <w:noProof/>
            <w:lang w:val="ru-RU"/>
          </w:rPr>
          <w:t>1</w:t>
        </w:r>
        <w:r>
          <w:fldChar w:fldCharType="end"/>
        </w:r>
      </w:p>
    </w:sdtContent>
  </w:sdt>
  <w:p w:rsidR="00B2669C" w:rsidRDefault="00B266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53" w:rsidRDefault="00965753" w:rsidP="00B2669C">
      <w:pPr>
        <w:spacing w:after="0" w:line="240" w:lineRule="auto"/>
      </w:pPr>
      <w:r>
        <w:separator/>
      </w:r>
    </w:p>
  </w:footnote>
  <w:footnote w:type="continuationSeparator" w:id="0">
    <w:p w:rsidR="00965753" w:rsidRDefault="00965753"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7B7"/>
    <w:multiLevelType w:val="hybridMultilevel"/>
    <w:tmpl w:val="988EEFC6"/>
    <w:lvl w:ilvl="0" w:tplc="DB2811BC">
      <w:start w:val="1"/>
      <w:numFmt w:val="decimal"/>
      <w:lvlText w:val="%1."/>
      <w:lvlJc w:val="left"/>
      <w:pPr>
        <w:ind w:left="400"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32D1142"/>
    <w:multiLevelType w:val="hybridMultilevel"/>
    <w:tmpl w:val="97A2B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E2148"/>
    <w:rsid w:val="0019709B"/>
    <w:rsid w:val="0020465D"/>
    <w:rsid w:val="00213167"/>
    <w:rsid w:val="00285815"/>
    <w:rsid w:val="002A7016"/>
    <w:rsid w:val="00454B35"/>
    <w:rsid w:val="004A4D45"/>
    <w:rsid w:val="004F2E8F"/>
    <w:rsid w:val="0050135A"/>
    <w:rsid w:val="0053256A"/>
    <w:rsid w:val="00553AFD"/>
    <w:rsid w:val="00604DAF"/>
    <w:rsid w:val="006C0FF2"/>
    <w:rsid w:val="00753707"/>
    <w:rsid w:val="00764342"/>
    <w:rsid w:val="007776FF"/>
    <w:rsid w:val="007F26F3"/>
    <w:rsid w:val="00965753"/>
    <w:rsid w:val="009C0D7A"/>
    <w:rsid w:val="00A4391B"/>
    <w:rsid w:val="00B2669C"/>
    <w:rsid w:val="00B325D2"/>
    <w:rsid w:val="00BD3679"/>
    <w:rsid w:val="00E4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57C"/>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7">
    <w:name w:val="heading 7"/>
    <w:basedOn w:val="a"/>
    <w:next w:val="a"/>
    <w:link w:val="70"/>
    <w:semiHidden/>
    <w:unhideWhenUsed/>
    <w:qFormat/>
    <w:rsid w:val="00553AF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character" w:customStyle="1" w:styleId="70">
    <w:name w:val="Заголовок 7 Знак"/>
    <w:basedOn w:val="a0"/>
    <w:link w:val="7"/>
    <w:semiHidden/>
    <w:rsid w:val="00553AFD"/>
    <w:rPr>
      <w:rFonts w:asciiTheme="majorHAnsi" w:eastAsiaTheme="majorEastAsia" w:hAnsiTheme="majorHAnsi" w:cstheme="majorBidi"/>
      <w:i/>
      <w:iCs/>
      <w:color w:val="1F4D78" w:themeColor="accent1" w:themeShade="7F"/>
      <w:lang w:val="uk-UA"/>
    </w:rPr>
  </w:style>
  <w:style w:type="paragraph" w:styleId="ae">
    <w:name w:val="Body Text"/>
    <w:basedOn w:val="a"/>
    <w:link w:val="af"/>
    <w:semiHidden/>
    <w:unhideWhenUsed/>
    <w:rsid w:val="00553AFD"/>
    <w:pPr>
      <w:spacing w:after="120" w:line="276" w:lineRule="auto"/>
    </w:pPr>
    <w:rPr>
      <w:rFonts w:ascii="Calibri" w:eastAsia="Times New Roman" w:hAnsi="Calibri" w:cs="Times New Roman"/>
    </w:rPr>
  </w:style>
  <w:style w:type="character" w:customStyle="1" w:styleId="af">
    <w:name w:val="Основной текст Знак"/>
    <w:basedOn w:val="a0"/>
    <w:link w:val="ae"/>
    <w:semiHidden/>
    <w:rsid w:val="00553AFD"/>
    <w:rPr>
      <w:rFonts w:ascii="Calibri" w:eastAsia="Times New Roman" w:hAnsi="Calibri" w:cs="Times New Roman"/>
      <w:lang w:val="uk-UA"/>
    </w:rPr>
  </w:style>
  <w:style w:type="paragraph" w:customStyle="1" w:styleId="contract">
    <w:name w:val="contract"/>
    <w:basedOn w:val="a"/>
    <w:qFormat/>
    <w:rsid w:val="00553AFD"/>
    <w:pPr>
      <w:spacing w:after="0" w:line="300" w:lineRule="exact"/>
      <w:jc w:val="both"/>
    </w:pPr>
    <w:rPr>
      <w:rFonts w:ascii="UkrainianBaltica" w:eastAsia="Times New Roman" w:hAnsi="UkrainianBaltica" w:cs="Times New Roman"/>
      <w:sz w:val="24"/>
      <w:szCs w:val="20"/>
      <w:lang w:val="ru-RU" w:eastAsia="ru-RU"/>
    </w:rPr>
  </w:style>
  <w:style w:type="paragraph" w:customStyle="1" w:styleId="af0">
    <w:name w:val="Таблица_список (Таблица)"/>
    <w:basedOn w:val="a"/>
    <w:uiPriority w:val="99"/>
    <w:rsid w:val="00553AFD"/>
    <w:pPr>
      <w:suppressAutoHyphens/>
      <w:autoSpaceDE w:val="0"/>
      <w:autoSpaceDN w:val="0"/>
      <w:adjustRightInd w:val="0"/>
      <w:spacing w:after="0" w:line="200" w:lineRule="atLeast"/>
      <w:ind w:left="397" w:hanging="170"/>
    </w:pPr>
    <w:rPr>
      <w:rFonts w:ascii="Literaturnaya" w:hAnsi="Literaturnaya" w:cs="Literaturnaya"/>
      <w:color w:val="000000"/>
      <w:sz w:val="19"/>
      <w:szCs w:val="19"/>
    </w:rPr>
  </w:style>
  <w:style w:type="character" w:customStyle="1" w:styleId="c22">
    <w:name w:val="c22"/>
    <w:basedOn w:val="a0"/>
    <w:rsid w:val="00553AFD"/>
  </w:style>
  <w:style w:type="table" w:customStyle="1" w:styleId="71">
    <w:name w:val="Сітка таблиці7"/>
    <w:basedOn w:val="a1"/>
    <w:uiPriority w:val="59"/>
    <w:rsid w:val="00553AFD"/>
    <w:pPr>
      <w:spacing w:after="0" w:line="240" w:lineRule="auto"/>
    </w:pPr>
    <w:rPr>
      <w:rFonts w:ascii="Calibri" w:eastAsia="Calibri" w:hAnsi="Calibri" w:cs="Times New Roman"/>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55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66914923">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9859350">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433816750">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63694842">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32054259">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06584171">
      <w:bodyDiv w:val="1"/>
      <w:marLeft w:val="0"/>
      <w:marRight w:val="0"/>
      <w:marTop w:val="0"/>
      <w:marBottom w:val="0"/>
      <w:divBdr>
        <w:top w:val="none" w:sz="0" w:space="0" w:color="auto"/>
        <w:left w:val="none" w:sz="0" w:space="0" w:color="auto"/>
        <w:bottom w:val="none" w:sz="0" w:space="0" w:color="auto"/>
        <w:right w:val="none" w:sz="0" w:space="0" w:color="auto"/>
      </w:divBdr>
    </w:div>
    <w:div w:id="1816336253">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2023-05-02T10:12:00Z</dcterms:created>
  <dcterms:modified xsi:type="dcterms:W3CDTF">2023-05-02T10:12:00Z</dcterms:modified>
</cp:coreProperties>
</file>