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AC51B0">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lang w:val="ru-RU"/>
        </w:rPr>
      </w:pPr>
      <w:bookmarkStart w:id="0" w:name="_GoBack"/>
      <w:r w:rsidRPr="00B2669C">
        <w:rPr>
          <w:rFonts w:ascii="Times New Roman" w:eastAsia="Times New Roman" w:hAnsi="Times New Roman" w:cs="Times New Roman"/>
          <w:bCs/>
          <w:i/>
          <w:color w:val="0E1D2F"/>
          <w:sz w:val="24"/>
          <w:szCs w:val="24"/>
          <w:lang w:val="ru-RU"/>
        </w:rPr>
        <w:t xml:space="preserve">Орієнтовний початок проведення процедури закупівлі – </w:t>
      </w:r>
      <w:r w:rsidRPr="00B2669C">
        <w:rPr>
          <w:rFonts w:ascii="Times New Roman" w:eastAsia="Times New Roman" w:hAnsi="Times New Roman" w:cs="Times New Roman"/>
          <w:b/>
          <w:bCs/>
          <w:i/>
          <w:color w:val="0E1D2F"/>
          <w:sz w:val="24"/>
          <w:szCs w:val="24"/>
          <w:lang w:val="ru-RU"/>
        </w:rPr>
        <w:t>лютий 2023</w:t>
      </w:r>
    </w:p>
    <w:p w:rsidR="00AC51B0" w:rsidRDefault="00AC51B0" w:rsidP="00AC51B0">
      <w:pPr>
        <w:shd w:val="clear" w:color="auto" w:fill="FFFFFF"/>
        <w:spacing w:before="100" w:beforeAutospacing="1" w:after="100" w:afterAutospacing="1" w:line="240" w:lineRule="auto"/>
        <w:rPr>
          <w:rFonts w:ascii="Times New Roman" w:hAnsi="Times New Roman"/>
          <w:sz w:val="24"/>
          <w:szCs w:val="24"/>
          <w:lang w:eastAsia="uk-UA"/>
        </w:rPr>
      </w:pPr>
      <w:r w:rsidRPr="00AC51B0">
        <w:rPr>
          <w:rFonts w:ascii="Times New Roman" w:eastAsia="Times New Roman" w:hAnsi="Times New Roman" w:cs="Times New Roman"/>
          <w:bCs/>
          <w:color w:val="0E1D2F"/>
          <w:sz w:val="24"/>
          <w:szCs w:val="24"/>
          <w:lang w:val="ru-RU"/>
        </w:rPr>
        <w:t xml:space="preserve">Обґрунтування </w:t>
      </w:r>
      <w:r w:rsidRPr="00AC51B0">
        <w:rPr>
          <w:rFonts w:ascii="Times New Roman" w:eastAsia="Times New Roman" w:hAnsi="Times New Roman"/>
          <w:bCs/>
          <w:color w:val="0E1D2F"/>
          <w:sz w:val="24"/>
          <w:szCs w:val="24"/>
        </w:rPr>
        <w:t>медико-технічних, якісних та кількісних характеристик предмета закупівлі, розміру бюджетного призначення, очікуваної вартості предмета закупівлі:</w:t>
      </w:r>
      <w:r>
        <w:rPr>
          <w:rFonts w:ascii="Times New Roman" w:eastAsia="Times New Roman" w:hAnsi="Times New Roman"/>
          <w:b/>
          <w:bCs/>
          <w:color w:val="0E1D2F"/>
          <w:sz w:val="24"/>
          <w:szCs w:val="24"/>
        </w:rPr>
        <w:t xml:space="preserve"> </w:t>
      </w:r>
      <w:r>
        <w:rPr>
          <w:rFonts w:ascii="Times New Roman" w:hAnsi="Times New Roman"/>
          <w:sz w:val="24"/>
          <w:szCs w:val="24"/>
          <w:lang w:eastAsia="uk-UA"/>
        </w:rPr>
        <w:t xml:space="preserve">Фармацевтична продукція </w:t>
      </w:r>
    </w:p>
    <w:p w:rsidR="00BD3679" w:rsidRPr="00AC51B0" w:rsidRDefault="00BD3679" w:rsidP="00AC51B0">
      <w:pPr>
        <w:shd w:val="clear" w:color="auto" w:fill="FFFFFF"/>
        <w:spacing w:before="100" w:beforeAutospacing="1" w:after="100" w:afterAutospacing="1" w:line="240" w:lineRule="auto"/>
        <w:rPr>
          <w:rFonts w:ascii="Times New Roman" w:eastAsia="Times New Roman" w:hAnsi="Times New Roman" w:cs="Times New Roman"/>
          <w:b/>
          <w:bCs/>
          <w:color w:val="0E1D2F"/>
          <w:sz w:val="24"/>
          <w:szCs w:val="24"/>
        </w:rPr>
      </w:pPr>
    </w:p>
    <w:p w:rsidR="00764342" w:rsidRDefault="00764342" w:rsidP="00AC51B0">
      <w:pPr>
        <w:tabs>
          <w:tab w:val="left" w:pos="851"/>
        </w:tabs>
        <w:spacing w:after="0" w:line="0" w:lineRule="atLeast"/>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764342" w:rsidRDefault="00764342" w:rsidP="00AC51B0">
      <w:pPr>
        <w:pStyle w:val="HTML"/>
        <w:ind w:left="786"/>
        <w:rPr>
          <w:rFonts w:ascii="Times New Roman" w:hAnsi="Times New Roman"/>
          <w:sz w:val="24"/>
          <w:szCs w:val="24"/>
          <w:lang w:val="uk-UA" w:eastAsia="uk-UA"/>
        </w:rPr>
      </w:pPr>
      <w:r>
        <w:rPr>
          <w:rFonts w:ascii="Times New Roman" w:hAnsi="Times New Roman"/>
          <w:sz w:val="24"/>
          <w:szCs w:val="24"/>
          <w:lang w:val="uk-UA" w:eastAsia="uk-UA"/>
        </w:rPr>
        <w:t xml:space="preserve">Фармацевтична продукція </w:t>
      </w:r>
    </w:p>
    <w:p w:rsidR="00764342" w:rsidRDefault="00764342" w:rsidP="00AC51B0">
      <w:pPr>
        <w:pStyle w:val="HTML"/>
        <w:ind w:left="786"/>
        <w:rPr>
          <w:rFonts w:ascii="Times New Roman" w:eastAsia="Times New Roman" w:hAnsi="Times New Roman"/>
          <w:sz w:val="24"/>
          <w:szCs w:val="24"/>
          <w:lang w:val="uk-UA" w:eastAsia="ru-RU"/>
        </w:rPr>
      </w:pPr>
      <w:r>
        <w:rPr>
          <w:rFonts w:ascii="Times New Roman" w:hAnsi="Times New Roman"/>
          <w:sz w:val="24"/>
          <w:szCs w:val="24"/>
          <w:lang w:val="uk-UA" w:eastAsia="uk-UA"/>
        </w:rPr>
        <w:t>код за ДК 021:2015:   33600000-6 Фармацевтична продукція.</w:t>
      </w:r>
    </w:p>
    <w:p w:rsidR="00764342" w:rsidRDefault="00764342" w:rsidP="00AC51B0">
      <w:pPr>
        <w:spacing w:after="0" w:line="240" w:lineRule="auto"/>
        <w:ind w:right="282" w:firstLine="851"/>
        <w:rPr>
          <w:rFonts w:ascii="Times New Roman" w:eastAsia="Times New Roman" w:hAnsi="Times New Roman" w:cs="Times New Roman"/>
          <w:sz w:val="24"/>
          <w:szCs w:val="24"/>
          <w:lang w:eastAsia="ru-RU"/>
        </w:rPr>
      </w:pPr>
    </w:p>
    <w:p w:rsidR="00764342" w:rsidRPr="00764342" w:rsidRDefault="00764342" w:rsidP="00764342">
      <w:pPr>
        <w:spacing w:after="0" w:line="240" w:lineRule="auto"/>
        <w:ind w:right="282" w:firstLine="851"/>
        <w:jc w:val="both"/>
        <w:rPr>
          <w:rFonts w:ascii="Times New Roman" w:eastAsia="Times New Roman" w:hAnsi="Times New Roman" w:cs="Times New Roman"/>
          <w:color w:val="111111"/>
          <w:sz w:val="24"/>
          <w:szCs w:val="24"/>
        </w:rPr>
      </w:pPr>
      <w:r w:rsidRPr="00764342">
        <w:rPr>
          <w:rFonts w:ascii="Times New Roman" w:eastAsia="Times New Roman" w:hAnsi="Times New Roman" w:cs="Times New Roman"/>
          <w:sz w:val="24"/>
          <w:szCs w:val="24"/>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764342">
        <w:rPr>
          <w:rFonts w:ascii="Times New Roman" w:hAnsi="Times New Roman" w:cs="Times New Roman"/>
          <w:sz w:val="24"/>
          <w:szCs w:val="24"/>
          <w:lang w:eastAsia="ru-RU"/>
        </w:rPr>
        <w:t>третинної (високоспеціалізованої) медичної допомоги</w:t>
      </w:r>
      <w:r w:rsidRPr="00764342">
        <w:rPr>
          <w:rFonts w:ascii="Times New Roman" w:hAnsi="Times New Roman" w:cs="Times New Roman"/>
          <w:sz w:val="24"/>
          <w:szCs w:val="24"/>
        </w:rPr>
        <w:t xml:space="preserve"> та беручи за основу потребу згідно протоколів лікування та медикаментозного забезпечення пацієнтів, а також враховуючи залишки на аптечному складі медикаментів та лікарських засобів, надходжень у вигляді благодійної допомоги та потреб відділень запланувала у 2023 році придбати фармацевтичну продукцію для забезпечення в основному </w:t>
      </w:r>
      <w:r w:rsidRPr="00764342">
        <w:rPr>
          <w:rFonts w:ascii="Times New Roman" w:eastAsia="Times New Roman" w:hAnsi="Times New Roman" w:cs="Times New Roman"/>
          <w:b/>
          <w:color w:val="111111"/>
          <w:sz w:val="24"/>
          <w:szCs w:val="24"/>
        </w:rPr>
        <w:t xml:space="preserve">«специфічної» категорії пацієнтів Установи, </w:t>
      </w:r>
      <w:r w:rsidRPr="00764342">
        <w:rPr>
          <w:rFonts w:ascii="Times New Roman" w:eastAsia="Times New Roman" w:hAnsi="Times New Roman" w:cs="Times New Roman"/>
          <w:color w:val="111111"/>
          <w:sz w:val="24"/>
          <w:szCs w:val="24"/>
        </w:rPr>
        <w:t>а це рани утворені в нестерильних умовах (кульові, осколкові, вторинні (камінь, скло, цегла), нетабельні (шарикові, стрілоподібні), мінно-вибухові, які потребують довготривалого лікування не тільки ортопедо-травматичних та/або травматичних патологій, а й супутніх ускладнень.</w:t>
      </w:r>
    </w:p>
    <w:p w:rsidR="00764342" w:rsidRPr="00AC51B0"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AC51B0">
        <w:rPr>
          <w:rFonts w:ascii="Times New Roman" w:eastAsia="Times New Roman" w:hAnsi="Times New Roman" w:cs="Times New Roman"/>
          <w:color w:val="0E1D2F"/>
          <w:sz w:val="24"/>
          <w:szCs w:val="24"/>
        </w:rPr>
        <w:t>Для виконання зазначених завдань/функцій Замовник повинен, зокрема, забезпечити себе необхідними лікарськими засобами з метою надання якісної медичної допомоги, а також медичних та знеболювальних засобів, що можуть знадобитися у процесі виконання таких функцій.</w:t>
      </w:r>
    </w:p>
    <w:p w:rsidR="00764342" w:rsidRPr="00AC51B0"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AC51B0">
        <w:rPr>
          <w:rFonts w:ascii="Times New Roman" w:eastAsia="Times New Roman" w:hAnsi="Times New Roman" w:cs="Times New Roman"/>
          <w:color w:val="0E1D2F"/>
          <w:sz w:val="24"/>
          <w:szCs w:val="24"/>
        </w:rPr>
        <w:t>Обґрунтування обсягів закупівлі. Обсяги визначено відповідно до очікуваної потреби, обрахованої Замовником на основі фактичного використання медикаментів у попередньому році, залишками на аптечному складі, спонсорської допомоги та обсягу фінансування.</w:t>
      </w: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r>
        <w:rPr>
          <w:rFonts w:ascii="Times New Roman" w:eastAsia="Times New Roman" w:hAnsi="Times New Roman" w:cs="Times New Roman"/>
          <w:color w:val="0E1D2F"/>
          <w:sz w:val="24"/>
          <w:szCs w:val="24"/>
          <w:lang w:val="ru-RU"/>
        </w:rPr>
        <w:t>Обґрунтування технічних та якісних характеристик закупівлі. Якісні характеристики визначено відповідно до особливостей надання медичної допомоги, та з урахуванням загальноприйнятих норм і стандартів для зазначеного предмета закупівлі.</w:t>
      </w:r>
    </w:p>
    <w:bookmarkEnd w:id="0"/>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764342" w:rsidRDefault="00764342" w:rsidP="00764342">
      <w:pPr>
        <w:pStyle w:val="a6"/>
        <w:jc w:val="both"/>
        <w:rPr>
          <w:color w:val="000000"/>
          <w:lang w:val="uk-UA"/>
        </w:rPr>
      </w:pPr>
      <w:r>
        <w:rPr>
          <w:b/>
          <w:bCs/>
          <w:lang w:val="ru-RU"/>
        </w:rPr>
        <w:t xml:space="preserve">Очікувана вартість визначається на основі чинного законодавства України: </w:t>
      </w:r>
      <w:r>
        <w:rPr>
          <w:color w:val="000000"/>
          <w:lang w:val="uk-UA"/>
        </w:rPr>
        <w:t xml:space="preserve">Ціни на запропоновані лікарські засоби не мають перевищувати рівень зареєстрованих оптово-відпускних цін з урахуванням граничних постачальницько-збутових та торговельних (роздрібних) надбавок, встановлених постановою Кабінету Міністрів України від 17 жовтня 2008 р. № 955 «Про заходи щодо стабілізації цін на лікарські засоби» зі змінами та з урахуванням вимог постанови Кабінету Міністрів України від 03 квітня 2019 року № 426 «Про референтне ціноутворення на деякі лікарські засоби, що закуповуються за бюджетні кошти». При обрахунку очікуваної вартості було застосовано формулу (ціна МОЗ (або референтна ціна) + 10% товарно-збутницька надбавка +7% ПДВ). Перелік лікарських засобів та відповідно </w:t>
      </w:r>
      <w:r>
        <w:rPr>
          <w:color w:val="000000"/>
          <w:lang w:val="uk-UA"/>
        </w:rPr>
        <w:lastRenderedPageBreak/>
        <w:t>оголошення про закупівлю подаються відповідно до терміновості забезпечення установи медикаментами</w:t>
      </w:r>
    </w:p>
    <w:p w:rsidR="00213167" w:rsidRPr="00B325D2" w:rsidRDefault="00213167" w:rsidP="00A4391B">
      <w:pPr>
        <w:tabs>
          <w:tab w:val="left" w:pos="851"/>
        </w:tabs>
        <w:spacing w:after="0" w:line="240" w:lineRule="auto"/>
        <w:jc w:val="both"/>
        <w:rPr>
          <w:rFonts w:ascii="Times New Roman" w:hAnsi="Times New Roman" w:cs="Times New Roman"/>
          <w:sz w:val="24"/>
          <w:szCs w:val="24"/>
        </w:rPr>
      </w:pPr>
      <w:r w:rsidRPr="00B325D2">
        <w:rPr>
          <w:rFonts w:ascii="Times New Roman" w:hAnsi="Times New Roman" w:cs="Times New Roman"/>
          <w:b/>
          <w:sz w:val="24"/>
          <w:szCs w:val="24"/>
          <w:lang w:eastAsia="ru-RU"/>
        </w:rPr>
        <w:t>ОСНОВНІ ЗАВДАННЯ НАДАННЯ ВИСОКОСПЕЦІАЛІЗОВАНОЇ МЕДИЧНОЇ ДОПОМОГИ</w:t>
      </w:r>
      <w:r w:rsidRPr="00B325D2">
        <w:rPr>
          <w:rFonts w:ascii="Times New Roman" w:eastAsia="Times New Roman" w:hAnsi="Times New Roman" w:cs="Times New Roman"/>
          <w:b/>
          <w:sz w:val="24"/>
          <w:szCs w:val="24"/>
          <w:lang w:eastAsia="ru-RU"/>
        </w:rPr>
        <w:t>:</w:t>
      </w:r>
      <w:r w:rsidRPr="00B325D2">
        <w:rPr>
          <w:rFonts w:ascii="Times New Roman" w:hAnsi="Times New Roman" w:cs="Times New Roman"/>
          <w:sz w:val="24"/>
          <w:szCs w:val="24"/>
        </w:rPr>
        <w:t xml:space="preserve"> </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Наші фахівці займаються діагностикою та глибоким вивченням проблем травматології та ортопедії. В інституті працюють спеціалісти високого рівня, які мають міжнародні сертифікати та гранти. Багато з них проходили стажування в клініках Європи, Ізраїлю, США.</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використовуємо високоякісне сучасне обладнання, сучасні методи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Наші лікарі розвиваються, пишуть наукові роботи, захищають кандидатські та докторські дисертації за певними видами діагностики та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зустрічаємо пацієнта з проблемою, діагностуємо, консультуємо, беремо аналізи, оперуємо та відправляємо на реабілітацію. Прощаємося з пацієнтом вже після проведення повного циклу послуг до наступного планового контролю.</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Фахівці інституту лікують найскладніші випадки, за які не беруться в інших лікувальних закладах.</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Інститут активно лікує пацієнтів з важкими вогнепальними травмами.</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Фахівці інституту є активними учасниками міжнародних товариств ортопедів-травматологів (SICOT//FESCH та ін).</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До нас звертаються іноземні громадяни з країн ближнього і дальнього зарубіжжя.</w:t>
      </w:r>
    </w:p>
    <w:p w:rsidR="0019709B" w:rsidRDefault="0019709B" w:rsidP="00B325D2">
      <w:pPr>
        <w:tabs>
          <w:tab w:val="left" w:pos="851"/>
        </w:tabs>
        <w:spacing w:after="0" w:line="0" w:lineRule="atLeast"/>
        <w:jc w:val="both"/>
        <w:rPr>
          <w:rFonts w:ascii="Times New Roman" w:hAnsi="Times New Roman"/>
          <w:b/>
          <w:sz w:val="24"/>
          <w:szCs w:val="24"/>
          <w:lang w:eastAsia="ru-RU"/>
        </w:rPr>
      </w:pPr>
    </w:p>
    <w:p w:rsidR="00764342" w:rsidRDefault="00764342" w:rsidP="007776FF">
      <w:pPr>
        <w:spacing w:after="0" w:line="240" w:lineRule="auto"/>
        <w:ind w:firstLine="709"/>
        <w:jc w:val="both"/>
        <w:rPr>
          <w:rStyle w:val="Arial3"/>
          <w:rFonts w:ascii="Times New Roman" w:hAnsi="Times New Roman" w:cs="Times New Roman"/>
          <w:bCs/>
          <w:sz w:val="24"/>
          <w:szCs w:val="24"/>
        </w:rPr>
      </w:pPr>
    </w:p>
    <w:p w:rsidR="007776FF" w:rsidRPr="00B325D2" w:rsidRDefault="00764342" w:rsidP="007776FF">
      <w:pPr>
        <w:spacing w:after="0" w:line="240" w:lineRule="auto"/>
        <w:ind w:firstLine="709"/>
        <w:jc w:val="both"/>
        <w:rPr>
          <w:rFonts w:ascii="Times New Roman" w:hAnsi="Times New Roman" w:cs="Times New Roman"/>
          <w:sz w:val="24"/>
          <w:szCs w:val="24"/>
        </w:rPr>
      </w:pPr>
      <w:r w:rsidRPr="00B325D2">
        <w:rPr>
          <w:rStyle w:val="Arial3"/>
          <w:rFonts w:ascii="Times New Roman" w:hAnsi="Times New Roman" w:cs="Times New Roman"/>
          <w:bCs/>
          <w:sz w:val="24"/>
          <w:szCs w:val="24"/>
        </w:rPr>
        <w:t>ЗАПРОПОНОВАНИЙ УЧАСНИКОМ ТОВАР ПОВИНЕН ВІДПОВІДАТИ ТАКИМ ВИМОГАМ</w:t>
      </w:r>
      <w:r>
        <w:rPr>
          <w:rStyle w:val="Arial3"/>
          <w:rFonts w:ascii="Times New Roman" w:hAnsi="Times New Roman" w:cs="Times New Roman"/>
          <w:bCs/>
          <w:sz w:val="24"/>
          <w:szCs w:val="24"/>
        </w:rPr>
        <w:t xml:space="preserve"> (МОЖУТЬ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7776FF" w:rsidRPr="00B325D2" w:rsidRDefault="007776FF" w:rsidP="007776FF">
      <w:pPr>
        <w:numPr>
          <w:ilvl w:val="0"/>
          <w:numId w:val="2"/>
        </w:numPr>
        <w:spacing w:after="0" w:line="240" w:lineRule="auto"/>
        <w:ind w:left="142" w:hanging="142"/>
        <w:contextualSpacing/>
        <w:jc w:val="both"/>
        <w:rPr>
          <w:rFonts w:ascii="Times New Roman" w:hAnsi="Times New Roman" w:cs="Times New Roman"/>
          <w:sz w:val="24"/>
          <w:szCs w:val="24"/>
          <w:lang w:eastAsia="uk-UA"/>
        </w:rPr>
      </w:pPr>
      <w:r w:rsidRPr="00B325D2">
        <w:rPr>
          <w:rFonts w:ascii="Times New Roman" w:hAnsi="Times New Roman" w:cs="Times New Roman"/>
          <w:sz w:val="24"/>
          <w:szCs w:val="24"/>
          <w:lang w:eastAsia="uk-UA"/>
        </w:rPr>
        <w:t>Лікарські засоби повинні бути належним чином зареєстровані (надати копії реєстраційних посвідчень).</w:t>
      </w:r>
    </w:p>
    <w:p w:rsidR="007776FF" w:rsidRPr="00B325D2" w:rsidRDefault="007776FF" w:rsidP="007776FF">
      <w:pPr>
        <w:numPr>
          <w:ilvl w:val="0"/>
          <w:numId w:val="2"/>
        </w:numPr>
        <w:spacing w:after="0" w:line="240" w:lineRule="auto"/>
        <w:ind w:left="142" w:hanging="142"/>
        <w:contextualSpacing/>
        <w:jc w:val="both"/>
        <w:rPr>
          <w:rFonts w:ascii="Times New Roman" w:hAnsi="Times New Roman" w:cs="Times New Roman"/>
          <w:sz w:val="24"/>
          <w:szCs w:val="24"/>
          <w:lang w:eastAsia="uk-UA"/>
        </w:rPr>
      </w:pPr>
      <w:r w:rsidRPr="00B325D2">
        <w:rPr>
          <w:rFonts w:ascii="Times New Roman" w:hAnsi="Times New Roman" w:cs="Times New Roman"/>
          <w:sz w:val="24"/>
          <w:szCs w:val="24"/>
          <w:shd w:val="clear" w:color="auto" w:fill="FFFFFF"/>
          <w:lang w:eastAsia="uk-UA"/>
        </w:rPr>
        <w:t>З</w:t>
      </w:r>
      <w:r w:rsidRPr="00B325D2">
        <w:rPr>
          <w:rFonts w:ascii="Times New Roman" w:hAnsi="Times New Roman" w:cs="Times New Roman"/>
          <w:sz w:val="24"/>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sidRPr="00B325D2">
        <w:rPr>
          <w:rFonts w:ascii="Times New Roman" w:hAnsi="Times New Roman" w:cs="Times New Roman"/>
          <w:sz w:val="24"/>
          <w:szCs w:val="24"/>
          <w:shd w:val="clear" w:color="auto" w:fill="FFFFFF"/>
          <w:lang w:eastAsia="uk-UA"/>
        </w:rPr>
        <w:t xml:space="preserve">ригінал </w:t>
      </w:r>
      <w:r w:rsidRPr="00B325D2">
        <w:rPr>
          <w:rFonts w:ascii="Times New Roman" w:hAnsi="Times New Roman" w:cs="Times New Roman"/>
          <w:bCs/>
          <w:sz w:val="24"/>
          <w:szCs w:val="24"/>
          <w:shd w:val="clear" w:color="auto" w:fill="FFFFFF"/>
          <w:lang w:eastAsia="uk-UA"/>
        </w:rPr>
        <w:t>гарантійного листа</w:t>
      </w:r>
      <w:r w:rsidRPr="00B325D2">
        <w:rPr>
          <w:rFonts w:ascii="Times New Roman" w:hAnsi="Times New Roman" w:cs="Times New Roman"/>
          <w:sz w:val="24"/>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sidRPr="00B325D2">
        <w:rPr>
          <w:rFonts w:ascii="Times New Roman" w:hAnsi="Times New Roman" w:cs="Times New Roman"/>
          <w:sz w:val="24"/>
          <w:szCs w:val="24"/>
          <w:lang w:eastAsia="uk-UA"/>
        </w:rPr>
        <w:t>представника</w:t>
      </w:r>
      <w:r w:rsidRPr="00B325D2">
        <w:rPr>
          <w:rFonts w:ascii="Times New Roman" w:hAnsi="Times New Roman" w:cs="Times New Roman"/>
          <w:sz w:val="24"/>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sidRPr="00B325D2">
        <w:rPr>
          <w:rFonts w:ascii="Times New Roman" w:hAnsi="Times New Roman" w:cs="Times New Roman"/>
          <w:sz w:val="24"/>
          <w:szCs w:val="24"/>
          <w:lang w:eastAsia="uk-UA"/>
        </w:rPr>
        <w:t>товару</w:t>
      </w:r>
      <w:r w:rsidRPr="00B325D2">
        <w:rPr>
          <w:rFonts w:ascii="Times New Roman" w:hAnsi="Times New Roman" w:cs="Times New Roman"/>
          <w:sz w:val="24"/>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sidRPr="00B325D2">
        <w:rPr>
          <w:rFonts w:ascii="Times New Roman" w:hAnsi="Times New Roman" w:cs="Times New Roman"/>
          <w:sz w:val="24"/>
          <w:szCs w:val="24"/>
          <w:lang w:eastAsia="uk-UA"/>
        </w:rPr>
        <w:t xml:space="preserve"> 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оголошення та назву Замовника.</w:t>
      </w:r>
    </w:p>
    <w:p w:rsidR="007776FF" w:rsidRPr="00B325D2" w:rsidRDefault="007776FF" w:rsidP="007776FF">
      <w:pPr>
        <w:numPr>
          <w:ilvl w:val="0"/>
          <w:numId w:val="2"/>
        </w:numPr>
        <w:spacing w:after="0" w:line="240" w:lineRule="auto"/>
        <w:ind w:left="142" w:hanging="142"/>
        <w:contextualSpacing/>
        <w:jc w:val="both"/>
        <w:rPr>
          <w:rFonts w:ascii="Times New Roman" w:hAnsi="Times New Roman" w:cs="Times New Roman"/>
          <w:sz w:val="24"/>
          <w:szCs w:val="24"/>
          <w:lang w:eastAsia="uk-UA"/>
        </w:rPr>
      </w:pPr>
      <w:r w:rsidRPr="00B325D2">
        <w:rPr>
          <w:rFonts w:ascii="Times New Roman" w:hAnsi="Times New Roman" w:cs="Times New Roman"/>
          <w:sz w:val="24"/>
          <w:szCs w:val="24"/>
          <w:lang w:eastAsia="uk-UA"/>
        </w:rPr>
        <w:t>Учасник повинен мати ліцензію на оптову або роздрібну торгівлю лікарськими засобами (або на виробництво лікарських засобів – якщо учасником є виробник лікарських засобів).</w:t>
      </w:r>
    </w:p>
    <w:p w:rsidR="007776FF" w:rsidRPr="00B325D2" w:rsidRDefault="007776FF" w:rsidP="007776FF">
      <w:pPr>
        <w:numPr>
          <w:ilvl w:val="0"/>
          <w:numId w:val="2"/>
        </w:numPr>
        <w:spacing w:after="0" w:line="240" w:lineRule="auto"/>
        <w:ind w:left="142" w:hanging="142"/>
        <w:contextualSpacing/>
        <w:jc w:val="both"/>
        <w:rPr>
          <w:rFonts w:ascii="Times New Roman" w:hAnsi="Times New Roman" w:cs="Times New Roman"/>
          <w:sz w:val="24"/>
          <w:szCs w:val="24"/>
          <w:lang w:eastAsia="uk-UA"/>
        </w:rPr>
      </w:pPr>
      <w:r w:rsidRPr="00B325D2">
        <w:rPr>
          <w:rFonts w:ascii="Times New Roman" w:hAnsi="Times New Roman" w:cs="Times New Roman"/>
          <w:sz w:val="24"/>
          <w:szCs w:val="24"/>
          <w:lang w:eastAsia="uk-UA"/>
        </w:rPr>
        <w:t>Всі лікарські засоби повинні мати інструкцію з використання препарату, викладену українською мовою та затверджену належним чином.</w:t>
      </w:r>
    </w:p>
    <w:p w:rsidR="007776FF" w:rsidRPr="00B325D2" w:rsidRDefault="007776FF" w:rsidP="007776FF">
      <w:pPr>
        <w:numPr>
          <w:ilvl w:val="0"/>
          <w:numId w:val="2"/>
        </w:numPr>
        <w:spacing w:after="0" w:line="240" w:lineRule="auto"/>
        <w:ind w:hanging="720"/>
        <w:jc w:val="both"/>
        <w:rPr>
          <w:rFonts w:ascii="Times New Roman" w:hAnsi="Times New Roman" w:cs="Times New Roman"/>
          <w:color w:val="000000"/>
          <w:sz w:val="24"/>
          <w:szCs w:val="24"/>
        </w:rPr>
      </w:pPr>
      <w:r w:rsidRPr="00B325D2">
        <w:rPr>
          <w:rFonts w:ascii="Times New Roman" w:hAnsi="Times New Roman" w:cs="Times New Roman"/>
          <w:color w:val="000000"/>
          <w:sz w:val="24"/>
          <w:szCs w:val="24"/>
        </w:rPr>
        <w:t>Термін придатності лікарських засобів на момент здійснення поставки Замовнику</w:t>
      </w:r>
    </w:p>
    <w:p w:rsidR="007776FF" w:rsidRPr="00B325D2" w:rsidRDefault="007776FF" w:rsidP="007776FF">
      <w:pPr>
        <w:spacing w:after="0" w:line="240" w:lineRule="auto"/>
        <w:jc w:val="both"/>
        <w:rPr>
          <w:rFonts w:ascii="Times New Roman" w:hAnsi="Times New Roman" w:cs="Times New Roman"/>
          <w:color w:val="000000"/>
          <w:sz w:val="24"/>
          <w:szCs w:val="24"/>
        </w:rPr>
      </w:pPr>
      <w:r w:rsidRPr="00B325D2">
        <w:rPr>
          <w:rFonts w:ascii="Times New Roman" w:hAnsi="Times New Roman" w:cs="Times New Roman"/>
          <w:color w:val="000000"/>
          <w:sz w:val="24"/>
          <w:szCs w:val="24"/>
        </w:rPr>
        <w:t>повинен становити не менше 75%</w:t>
      </w:r>
      <w:r w:rsidR="00285815" w:rsidRPr="00B325D2">
        <w:rPr>
          <w:rFonts w:ascii="Times New Roman" w:hAnsi="Times New Roman" w:cs="Times New Roman"/>
          <w:color w:val="000000"/>
          <w:sz w:val="24"/>
          <w:szCs w:val="24"/>
        </w:rPr>
        <w:t xml:space="preserve">-80% </w:t>
      </w:r>
      <w:r w:rsidRPr="00B325D2">
        <w:rPr>
          <w:rFonts w:ascii="Times New Roman" w:hAnsi="Times New Roman" w:cs="Times New Roman"/>
          <w:color w:val="000000"/>
          <w:sz w:val="24"/>
          <w:szCs w:val="24"/>
        </w:rPr>
        <w:t xml:space="preserve"> від загального терміну придатності, але не менше 12 місяців.У складі тендерних пропозицій Учасникам необхідно надати копії сертифікатів якості на запропоновані лікарські засоби із залишковим терміном придатності не менше 12 місяців на </w:t>
      </w:r>
      <w:r w:rsidRPr="00B325D2">
        <w:rPr>
          <w:rFonts w:ascii="Times New Roman" w:hAnsi="Times New Roman" w:cs="Times New Roman"/>
          <w:color w:val="000000"/>
          <w:sz w:val="24"/>
          <w:szCs w:val="24"/>
        </w:rPr>
        <w:lastRenderedPageBreak/>
        <w:t>дату подання тендерної пропозиції. Для імпортованих лікарських засобів додатково у складі пропозиції надати висновок про якість ввезеного лікарського засобу.</w:t>
      </w:r>
    </w:p>
    <w:p w:rsidR="007776FF" w:rsidRPr="004A4D45" w:rsidRDefault="007776FF" w:rsidP="002A7016">
      <w:pPr>
        <w:spacing w:after="0" w:line="240" w:lineRule="auto"/>
        <w:ind w:right="282" w:firstLine="851"/>
        <w:jc w:val="both"/>
        <w:rPr>
          <w:rFonts w:ascii="Times New Roman" w:hAnsi="Times New Roman" w:cs="Times New Roman"/>
          <w:sz w:val="24"/>
          <w:szCs w:val="24"/>
        </w:rPr>
      </w:pPr>
    </w:p>
    <w:p w:rsidR="0019709B" w:rsidRDefault="0019709B" w:rsidP="004A4D45">
      <w:pPr>
        <w:spacing w:after="0" w:line="240" w:lineRule="auto"/>
        <w:rPr>
          <w:rFonts w:ascii="Times New Roman" w:eastAsia="Calibri" w:hAnsi="Times New Roman" w:cs="Times New Roman"/>
          <w:b/>
          <w:sz w:val="24"/>
          <w:szCs w:val="24"/>
        </w:rPr>
      </w:pPr>
    </w:p>
    <w:p w:rsidR="0019709B" w:rsidRDefault="0019709B" w:rsidP="004A4D45">
      <w:pPr>
        <w:spacing w:after="0" w:line="240" w:lineRule="auto"/>
        <w:rPr>
          <w:rFonts w:ascii="Times New Roman" w:eastAsia="Calibri" w:hAnsi="Times New Roman" w:cs="Times New Roman"/>
          <w:b/>
          <w:sz w:val="24"/>
          <w:szCs w:val="24"/>
        </w:rPr>
      </w:pPr>
    </w:p>
    <w:p w:rsidR="0019709B" w:rsidRDefault="0019709B" w:rsidP="004A4D45">
      <w:pPr>
        <w:spacing w:after="0" w:line="240" w:lineRule="auto"/>
        <w:rPr>
          <w:rFonts w:ascii="Times New Roman" w:eastAsia="Calibri" w:hAnsi="Times New Roman" w:cs="Times New Roman"/>
          <w:b/>
          <w:sz w:val="24"/>
          <w:szCs w:val="24"/>
        </w:rPr>
      </w:pPr>
    </w:p>
    <w:p w:rsidR="00764342" w:rsidRPr="00B2669C" w:rsidRDefault="00764342" w:rsidP="00764342">
      <w:pPr>
        <w:spacing w:after="0" w:line="240" w:lineRule="auto"/>
        <w:jc w:val="center"/>
        <w:rPr>
          <w:rFonts w:ascii="Times New Roman" w:eastAsia="Times New Roman" w:hAnsi="Times New Roman" w:cs="Times New Roman"/>
          <w:b/>
          <w:bCs/>
          <w:sz w:val="24"/>
          <w:szCs w:val="24"/>
        </w:rPr>
      </w:pPr>
      <w:r w:rsidRPr="00B2669C">
        <w:rPr>
          <w:rFonts w:ascii="Times New Roman" w:eastAsia="Calibri" w:hAnsi="Times New Roman" w:cs="Times New Roman"/>
          <w:b/>
          <w:sz w:val="24"/>
          <w:szCs w:val="24"/>
        </w:rPr>
        <w:t xml:space="preserve">(CPV): </w:t>
      </w:r>
      <w:r w:rsidRPr="00B2669C">
        <w:rPr>
          <w:rFonts w:ascii="Times New Roman" w:eastAsia="Times New Roman" w:hAnsi="Times New Roman" w:cs="Times New Roman"/>
          <w:b/>
          <w:bCs/>
          <w:sz w:val="24"/>
          <w:szCs w:val="24"/>
        </w:rPr>
        <w:t>33600000-6 — Фармацевтична продукція</w:t>
      </w:r>
    </w:p>
    <w:p w:rsidR="00764342" w:rsidRPr="00B2669C" w:rsidRDefault="00764342" w:rsidP="00764342">
      <w:pPr>
        <w:spacing w:after="0" w:line="240" w:lineRule="auto"/>
        <w:jc w:val="center"/>
        <w:rPr>
          <w:rFonts w:ascii="Times New Roman" w:eastAsia="Times New Roman" w:hAnsi="Times New Roman" w:cs="Times New Roman"/>
          <w:b/>
          <w:sz w:val="24"/>
          <w:szCs w:val="24"/>
          <w:lang w:eastAsia="ru-RU"/>
        </w:rPr>
      </w:pPr>
      <w:r w:rsidRPr="00B2669C">
        <w:rPr>
          <w:rFonts w:ascii="Times New Roman" w:eastAsia="Times New Roman" w:hAnsi="Times New Roman" w:cs="Times New Roman"/>
          <w:b/>
          <w:sz w:val="24"/>
          <w:szCs w:val="24"/>
          <w:lang w:val="en-US"/>
        </w:rPr>
        <w:t>(</w:t>
      </w:r>
      <w:r w:rsidRPr="00B2669C">
        <w:rPr>
          <w:rFonts w:ascii="Times New Roman" w:eastAsia="Times New Roman" w:hAnsi="Times New Roman" w:cs="Times New Roman"/>
          <w:b/>
          <w:sz w:val="24"/>
          <w:szCs w:val="24"/>
        </w:rPr>
        <w:t xml:space="preserve"> </w:t>
      </w:r>
      <w:r w:rsidRPr="00B2669C">
        <w:rPr>
          <w:rFonts w:ascii="Times New Roman" w:eastAsia="Times New Roman" w:hAnsi="Times New Roman" w:cs="Times New Roman"/>
          <w:b/>
          <w:sz w:val="24"/>
          <w:szCs w:val="24"/>
          <w:lang w:eastAsia="ru-RU"/>
        </w:rPr>
        <w:t>A</w:t>
      </w:r>
      <w:r w:rsidRPr="00B2669C">
        <w:rPr>
          <w:rFonts w:ascii="Times New Roman" w:eastAsia="Times New Roman" w:hAnsi="Times New Roman" w:cs="Times New Roman"/>
          <w:b/>
          <w:sz w:val="24"/>
          <w:szCs w:val="24"/>
          <w:lang w:val="en-US" w:eastAsia="ru-RU"/>
        </w:rPr>
        <w:t>ntral</w:t>
      </w:r>
      <w:r w:rsidRPr="00B2669C">
        <w:rPr>
          <w:rFonts w:ascii="Times New Roman" w:eastAsia="Times New Roman" w:hAnsi="Times New Roman" w:cs="Times New Roman"/>
          <w:b/>
          <w:sz w:val="24"/>
          <w:szCs w:val="24"/>
          <w:lang w:eastAsia="ru-RU"/>
        </w:rPr>
        <w:t xml:space="preserve">, Propofol, </w:t>
      </w:r>
      <w:r w:rsidRPr="00B2669C">
        <w:rPr>
          <w:rFonts w:ascii="Times New Roman" w:eastAsia="Times New Roman" w:hAnsi="Times New Roman" w:cs="Times New Roman"/>
          <w:b/>
          <w:color w:val="000000"/>
          <w:sz w:val="24"/>
          <w:szCs w:val="24"/>
          <w:shd w:val="clear" w:color="auto" w:fill="FFFFFF"/>
        </w:rPr>
        <w:t xml:space="preserve">Betamethasone, Vitamin B1 in combination with vitamin B6 and/or vitamin B12, </w:t>
      </w:r>
      <w:r w:rsidRPr="00B2669C">
        <w:rPr>
          <w:rFonts w:ascii="Times New Roman" w:eastAsia="Times New Roman" w:hAnsi="Times New Roman" w:cs="Times New Roman"/>
          <w:b/>
          <w:sz w:val="24"/>
          <w:szCs w:val="24"/>
          <w:lang w:eastAsia="ru-RU"/>
        </w:rPr>
        <w:t>Dextrose, Dexamethasone, Nefopam, Betamethasone, Lesfal, Omeprazole, Omeprazole,</w:t>
      </w:r>
      <w:r w:rsidRPr="00B2669C">
        <w:rPr>
          <w:rFonts w:ascii="Times New Roman" w:hAnsi="Times New Roman" w:cs="Times New Roman"/>
          <w:b/>
          <w:sz w:val="24"/>
          <w:szCs w:val="24"/>
        </w:rPr>
        <w:t xml:space="preserve"> </w:t>
      </w:r>
      <w:r w:rsidRPr="00B2669C">
        <w:rPr>
          <w:rFonts w:ascii="Times New Roman" w:eastAsia="Times New Roman" w:hAnsi="Times New Roman" w:cs="Times New Roman"/>
          <w:b/>
          <w:sz w:val="24"/>
          <w:szCs w:val="24"/>
          <w:lang w:eastAsia="ru-RU"/>
        </w:rPr>
        <w:t xml:space="preserve">Dexketoprofen,  </w:t>
      </w:r>
    </w:p>
    <w:p w:rsidR="00764342" w:rsidRPr="00B2669C" w:rsidRDefault="00764342" w:rsidP="00764342">
      <w:pPr>
        <w:spacing w:after="0" w:line="240" w:lineRule="auto"/>
        <w:jc w:val="center"/>
        <w:rPr>
          <w:rFonts w:ascii="Times New Roman" w:eastAsia="Times New Roman" w:hAnsi="Times New Roman" w:cs="Times New Roman"/>
          <w:b/>
          <w:sz w:val="24"/>
          <w:szCs w:val="24"/>
          <w:lang w:eastAsia="ru-RU"/>
        </w:rPr>
      </w:pPr>
      <w:r w:rsidRPr="00B2669C">
        <w:rPr>
          <w:rFonts w:ascii="Times New Roman" w:eastAsia="Times New Roman" w:hAnsi="Times New Roman" w:cs="Times New Roman"/>
          <w:b/>
          <w:sz w:val="24"/>
          <w:szCs w:val="24"/>
          <w:lang w:eastAsia="ru-RU"/>
        </w:rPr>
        <w:t>Enoxaparin,  Enoxaparin, Comb drug, Nalbuphine, Tolperisone, Dexamethasone, Ketorolac, Arginine hydrochloride)</w:t>
      </w:r>
    </w:p>
    <w:p w:rsidR="00764342" w:rsidRPr="00764342" w:rsidRDefault="00764342" w:rsidP="00764342">
      <w:pPr>
        <w:spacing w:after="0" w:line="240" w:lineRule="auto"/>
        <w:jc w:val="both"/>
        <w:rPr>
          <w:rFonts w:ascii="Times New Roman" w:eastAsia="Times New Roman" w:hAnsi="Times New Roman" w:cs="Times New Roman"/>
          <w:b/>
          <w:color w:val="000000" w:themeColor="text1"/>
          <w:sz w:val="24"/>
          <w:szCs w:val="24"/>
        </w:rPr>
      </w:pPr>
      <w:r w:rsidRPr="00764342">
        <w:rPr>
          <w:rFonts w:ascii="Times New Roman" w:eastAsia="Times New Roman" w:hAnsi="Times New Roman" w:cs="Times New Roman"/>
          <w:b/>
          <w:color w:val="000000" w:themeColor="text1"/>
          <w:sz w:val="24"/>
          <w:szCs w:val="24"/>
        </w:rPr>
        <w:t>5 500 тис. грн</w:t>
      </w:r>
    </w:p>
    <w:p w:rsidR="00764342" w:rsidRPr="00255F66" w:rsidRDefault="00764342" w:rsidP="00764342">
      <w:pPr>
        <w:spacing w:after="0" w:line="240" w:lineRule="auto"/>
        <w:jc w:val="center"/>
        <w:rPr>
          <w:rFonts w:ascii="Times New Roman" w:eastAsia="Times New Roman" w:hAnsi="Times New Roman" w:cs="Times New Roman"/>
          <w:sz w:val="24"/>
          <w:szCs w:val="24"/>
        </w:rPr>
      </w:pPr>
    </w:p>
    <w:tbl>
      <w:tblPr>
        <w:tblStyle w:val="a3"/>
        <w:tblW w:w="0" w:type="auto"/>
        <w:tblInd w:w="0" w:type="dxa"/>
        <w:tblLook w:val="04A0" w:firstRow="1" w:lastRow="0" w:firstColumn="1" w:lastColumn="0" w:noHBand="0" w:noVBand="1"/>
      </w:tblPr>
      <w:tblGrid>
        <w:gridCol w:w="516"/>
        <w:gridCol w:w="2216"/>
        <w:gridCol w:w="1782"/>
        <w:gridCol w:w="2542"/>
        <w:gridCol w:w="1233"/>
        <w:gridCol w:w="1275"/>
      </w:tblGrid>
      <w:tr w:rsidR="00764342" w:rsidRPr="007B3008" w:rsidTr="00325B61">
        <w:tc>
          <w:tcPr>
            <w:tcW w:w="516" w:type="dxa"/>
            <w:vAlign w:val="center"/>
          </w:tcPr>
          <w:p w:rsidR="00764342" w:rsidRPr="007B3008" w:rsidRDefault="00764342" w:rsidP="00325B61">
            <w:pPr>
              <w:jc w:val="center"/>
              <w:rPr>
                <w:rFonts w:ascii="Times New Roman" w:hAnsi="Times New Roman"/>
                <w:sz w:val="24"/>
                <w:szCs w:val="24"/>
                <w:lang w:eastAsia="ru-RU"/>
              </w:rPr>
            </w:pPr>
            <w:r w:rsidRPr="007B3008">
              <w:rPr>
                <w:rFonts w:ascii="Times New Roman" w:hAnsi="Times New Roman"/>
                <w:sz w:val="24"/>
                <w:szCs w:val="24"/>
              </w:rPr>
              <w:t>№</w:t>
            </w:r>
          </w:p>
        </w:tc>
        <w:tc>
          <w:tcPr>
            <w:tcW w:w="2216" w:type="dxa"/>
            <w:vAlign w:val="bottom"/>
          </w:tcPr>
          <w:p w:rsidR="00764342" w:rsidRPr="007B3008" w:rsidRDefault="00764342" w:rsidP="00325B61">
            <w:pPr>
              <w:jc w:val="center"/>
              <w:rPr>
                <w:rFonts w:ascii="Times New Roman" w:hAnsi="Times New Roman"/>
                <w:b/>
                <w:bCs/>
                <w:sz w:val="24"/>
                <w:szCs w:val="24"/>
              </w:rPr>
            </w:pPr>
            <w:r w:rsidRPr="007B3008">
              <w:rPr>
                <w:rFonts w:ascii="Times New Roman" w:hAnsi="Times New Roman"/>
                <w:b/>
                <w:bCs/>
                <w:sz w:val="24"/>
                <w:szCs w:val="24"/>
              </w:rPr>
              <w:t xml:space="preserve">Міжнародна непатентована </w:t>
            </w:r>
            <w:r w:rsidRPr="002428C0">
              <w:rPr>
                <w:rFonts w:ascii="Times New Roman" w:hAnsi="Times New Roman"/>
                <w:b/>
                <w:bCs/>
                <w:sz w:val="24"/>
                <w:szCs w:val="24"/>
              </w:rPr>
              <w:t>назва **</w:t>
            </w:r>
          </w:p>
        </w:tc>
        <w:tc>
          <w:tcPr>
            <w:tcW w:w="1782" w:type="dxa"/>
          </w:tcPr>
          <w:p w:rsidR="00764342" w:rsidRPr="007B3008" w:rsidRDefault="00764342" w:rsidP="00325B61">
            <w:pPr>
              <w:jc w:val="center"/>
              <w:rPr>
                <w:rFonts w:ascii="Times New Roman" w:hAnsi="Times New Roman"/>
                <w:b/>
                <w:bCs/>
                <w:sz w:val="24"/>
                <w:szCs w:val="24"/>
              </w:rPr>
            </w:pPr>
            <w:r w:rsidRPr="007B3008">
              <w:rPr>
                <w:rFonts w:ascii="Times New Roman" w:hAnsi="Times New Roman"/>
                <w:b/>
                <w:bCs/>
                <w:sz w:val="24"/>
                <w:szCs w:val="24"/>
              </w:rPr>
              <w:t>Код АТХ</w:t>
            </w:r>
          </w:p>
        </w:tc>
        <w:tc>
          <w:tcPr>
            <w:tcW w:w="2542" w:type="dxa"/>
            <w:vAlign w:val="bottom"/>
          </w:tcPr>
          <w:p w:rsidR="00764342" w:rsidRPr="007B3008" w:rsidRDefault="00764342" w:rsidP="00325B61">
            <w:pPr>
              <w:jc w:val="center"/>
              <w:rPr>
                <w:rFonts w:ascii="Times New Roman" w:hAnsi="Times New Roman"/>
                <w:b/>
                <w:bCs/>
                <w:sz w:val="24"/>
                <w:szCs w:val="24"/>
              </w:rPr>
            </w:pPr>
            <w:r w:rsidRPr="007B3008">
              <w:rPr>
                <w:rFonts w:ascii="Times New Roman" w:hAnsi="Times New Roman"/>
                <w:b/>
                <w:bCs/>
                <w:sz w:val="24"/>
                <w:szCs w:val="24"/>
              </w:rPr>
              <w:t xml:space="preserve">Форма випуску, дозування </w:t>
            </w:r>
          </w:p>
        </w:tc>
        <w:tc>
          <w:tcPr>
            <w:tcW w:w="1233" w:type="dxa"/>
            <w:vAlign w:val="bottom"/>
          </w:tcPr>
          <w:p w:rsidR="00764342" w:rsidRPr="007B3008" w:rsidRDefault="00764342" w:rsidP="00325B61">
            <w:pPr>
              <w:jc w:val="center"/>
              <w:rPr>
                <w:rFonts w:ascii="Times New Roman" w:hAnsi="Times New Roman"/>
                <w:b/>
                <w:bCs/>
                <w:sz w:val="24"/>
                <w:szCs w:val="24"/>
              </w:rPr>
            </w:pPr>
            <w:r w:rsidRPr="007B3008">
              <w:rPr>
                <w:rFonts w:ascii="Times New Roman" w:hAnsi="Times New Roman"/>
                <w:b/>
                <w:bCs/>
                <w:sz w:val="24"/>
                <w:szCs w:val="24"/>
              </w:rPr>
              <w:t>Одиниця виміру</w:t>
            </w:r>
          </w:p>
        </w:tc>
        <w:tc>
          <w:tcPr>
            <w:tcW w:w="1275" w:type="dxa"/>
            <w:vAlign w:val="bottom"/>
          </w:tcPr>
          <w:p w:rsidR="00764342" w:rsidRPr="007B3008" w:rsidRDefault="00764342" w:rsidP="00325B61">
            <w:pPr>
              <w:rPr>
                <w:rFonts w:ascii="Times New Roman" w:hAnsi="Times New Roman"/>
                <w:b/>
                <w:bCs/>
                <w:sz w:val="24"/>
                <w:szCs w:val="24"/>
              </w:rPr>
            </w:pPr>
            <w:r w:rsidRPr="007B3008">
              <w:rPr>
                <w:rFonts w:ascii="Times New Roman" w:hAnsi="Times New Roman"/>
                <w:b/>
                <w:bCs/>
                <w:sz w:val="24"/>
                <w:szCs w:val="24"/>
              </w:rPr>
              <w:t>Кількість</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lang w:eastAsia="ru-RU"/>
              </w:rPr>
            </w:pPr>
            <w:r w:rsidRPr="007B3008">
              <w:rPr>
                <w:rFonts w:ascii="Times New Roman" w:hAnsi="Times New Roman"/>
                <w:sz w:val="24"/>
                <w:szCs w:val="24"/>
              </w:rPr>
              <w:t>1</w:t>
            </w:r>
          </w:p>
        </w:tc>
        <w:tc>
          <w:tcPr>
            <w:tcW w:w="2216" w:type="dxa"/>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Antral</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A05B A50</w:t>
            </w:r>
          </w:p>
        </w:tc>
        <w:tc>
          <w:tcPr>
            <w:tcW w:w="2542" w:type="dxa"/>
            <w:vAlign w:val="center"/>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 xml:space="preserve"> табл. в/о 0,2 г, №30</w:t>
            </w:r>
          </w:p>
        </w:tc>
        <w:tc>
          <w:tcPr>
            <w:tcW w:w="1233" w:type="dxa"/>
            <w:vAlign w:val="center"/>
          </w:tcPr>
          <w:p w:rsidR="00764342" w:rsidRPr="007B3008" w:rsidRDefault="00764342" w:rsidP="00325B61">
            <w:pPr>
              <w:jc w:val="center"/>
              <w:rPr>
                <w:rFonts w:ascii="Times New Roman" w:hAnsi="Times New Roman"/>
                <w:sz w:val="24"/>
                <w:szCs w:val="24"/>
                <w:lang w:eastAsia="ru-RU"/>
              </w:rPr>
            </w:pPr>
            <w:r w:rsidRPr="007B3008">
              <w:rPr>
                <w:rFonts w:ascii="Times New Roman" w:hAnsi="Times New Roman"/>
                <w:sz w:val="24"/>
                <w:szCs w:val="24"/>
                <w:lang w:eastAsia="ru-RU"/>
              </w:rPr>
              <w:t>пач.</w:t>
            </w:r>
          </w:p>
        </w:tc>
        <w:tc>
          <w:tcPr>
            <w:tcW w:w="1275" w:type="dxa"/>
            <w:vAlign w:val="center"/>
          </w:tcPr>
          <w:p w:rsidR="00764342" w:rsidRPr="00BD22AB" w:rsidRDefault="00764342" w:rsidP="00325B61">
            <w:pPr>
              <w:jc w:val="center"/>
              <w:rPr>
                <w:rFonts w:ascii="Times New Roman" w:hAnsi="Times New Roman"/>
                <w:b/>
                <w:sz w:val="24"/>
                <w:szCs w:val="24"/>
                <w:lang w:eastAsia="ru-RU"/>
              </w:rPr>
            </w:pPr>
            <w:r>
              <w:rPr>
                <w:rFonts w:ascii="Times New Roman" w:hAnsi="Times New Roman"/>
                <w:b/>
                <w:sz w:val="24"/>
                <w:szCs w:val="24"/>
                <w:lang w:eastAsia="ru-RU"/>
              </w:rPr>
              <w:t>15</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2</w:t>
            </w:r>
          </w:p>
        </w:tc>
        <w:tc>
          <w:tcPr>
            <w:tcW w:w="2216" w:type="dxa"/>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Propofol</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N01A X10</w:t>
            </w:r>
          </w:p>
        </w:tc>
        <w:tc>
          <w:tcPr>
            <w:tcW w:w="2542" w:type="dxa"/>
            <w:vAlign w:val="center"/>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 xml:space="preserve"> ЕДТА*, емульсія д/і 20мг/мл, фл. 50 мл, №1</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25</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3</w:t>
            </w:r>
          </w:p>
        </w:tc>
        <w:tc>
          <w:tcPr>
            <w:tcW w:w="2216" w:type="dxa"/>
          </w:tcPr>
          <w:p w:rsidR="00764342" w:rsidRPr="007B3008" w:rsidRDefault="00764342" w:rsidP="00325B61">
            <w:pPr>
              <w:rPr>
                <w:rFonts w:ascii="Times New Roman" w:hAnsi="Times New Roman"/>
                <w:sz w:val="24"/>
                <w:szCs w:val="24"/>
                <w:lang w:eastAsia="ru-RU"/>
              </w:rPr>
            </w:pPr>
            <w:r w:rsidRPr="007B3008">
              <w:rPr>
                <w:rFonts w:ascii="Times New Roman" w:hAnsi="Times New Roman"/>
                <w:color w:val="000000"/>
                <w:sz w:val="24"/>
                <w:szCs w:val="24"/>
                <w:shd w:val="clear" w:color="auto" w:fill="FFFFFF"/>
              </w:rPr>
              <w:t>Betamethasone</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H02A B01</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 xml:space="preserve"> р-н д/і 4 мг/мл, амп. 1 мл, №5</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20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4</w:t>
            </w:r>
          </w:p>
        </w:tc>
        <w:tc>
          <w:tcPr>
            <w:tcW w:w="2216" w:type="dxa"/>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Vitamin B1 in combination with vitamin B6 and/or vitamin B12</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A11DB</w:t>
            </w:r>
          </w:p>
        </w:tc>
        <w:tc>
          <w:tcPr>
            <w:tcW w:w="2542" w:type="dxa"/>
            <w:vAlign w:val="center"/>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р-н д/і, амп. 2 мл, №5</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70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5</w:t>
            </w:r>
          </w:p>
        </w:tc>
        <w:tc>
          <w:tcPr>
            <w:tcW w:w="2216" w:type="dxa"/>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Dextrose</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B05 CX01</w:t>
            </w:r>
          </w:p>
        </w:tc>
        <w:tc>
          <w:tcPr>
            <w:tcW w:w="2542" w:type="dxa"/>
            <w:vAlign w:val="center"/>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р-н д/і 40%, амп. 20 мл, №10</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3</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6</w:t>
            </w:r>
          </w:p>
        </w:tc>
        <w:tc>
          <w:tcPr>
            <w:tcW w:w="2216" w:type="dxa"/>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Dexamethasone</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H02A B02</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р-н д/і 4 мг/мл, амп. 1мл, №10</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400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7</w:t>
            </w:r>
          </w:p>
        </w:tc>
        <w:tc>
          <w:tcPr>
            <w:tcW w:w="2216" w:type="dxa"/>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Nefopam</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N02B G06</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 xml:space="preserve"> р-н д/ін. 10мг/мл амп. 2мл №5</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700</w:t>
            </w:r>
          </w:p>
        </w:tc>
      </w:tr>
      <w:tr w:rsidR="00764342" w:rsidRPr="007B3008" w:rsidTr="00325B61">
        <w:trPr>
          <w:trHeight w:val="755"/>
        </w:trPr>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8</w:t>
            </w:r>
          </w:p>
        </w:tc>
        <w:tc>
          <w:tcPr>
            <w:tcW w:w="2216" w:type="dxa"/>
          </w:tcPr>
          <w:p w:rsidR="00764342" w:rsidRPr="007B3008" w:rsidRDefault="00764342" w:rsidP="00325B61">
            <w:pPr>
              <w:jc w:val="center"/>
              <w:rPr>
                <w:rFonts w:ascii="Times New Roman" w:hAnsi="Times New Roman"/>
                <w:sz w:val="24"/>
                <w:szCs w:val="24"/>
                <w:lang w:eastAsia="ru-RU"/>
              </w:rPr>
            </w:pPr>
            <w:r w:rsidRPr="007B3008">
              <w:rPr>
                <w:rFonts w:ascii="Times New Roman" w:hAnsi="Times New Roman"/>
                <w:color w:val="000000"/>
                <w:sz w:val="24"/>
                <w:szCs w:val="24"/>
                <w:shd w:val="clear" w:color="auto" w:fill="FFFFFF"/>
              </w:rPr>
              <w:t>Betamethasone</w:t>
            </w:r>
          </w:p>
        </w:tc>
        <w:tc>
          <w:tcPr>
            <w:tcW w:w="1782" w:type="dxa"/>
          </w:tcPr>
          <w:p w:rsidR="00764342" w:rsidRPr="007B3008" w:rsidRDefault="00764342" w:rsidP="00325B61">
            <w:pPr>
              <w:jc w:val="center"/>
              <w:rPr>
                <w:rFonts w:ascii="Times New Roman" w:hAnsi="Times New Roman"/>
                <w:sz w:val="24"/>
                <w:szCs w:val="24"/>
              </w:rPr>
            </w:pPr>
          </w:p>
          <w:p w:rsidR="00764342" w:rsidRPr="007B3008" w:rsidRDefault="00764342" w:rsidP="00325B61">
            <w:pPr>
              <w:jc w:val="center"/>
              <w:rPr>
                <w:rFonts w:ascii="Times New Roman" w:hAnsi="Times New Roman"/>
                <w:sz w:val="24"/>
                <w:szCs w:val="24"/>
              </w:rPr>
            </w:pPr>
          </w:p>
          <w:p w:rsidR="00764342" w:rsidRPr="007B3008" w:rsidRDefault="00764342" w:rsidP="00325B61">
            <w:pPr>
              <w:jc w:val="center"/>
              <w:rPr>
                <w:rFonts w:ascii="Times New Roman" w:hAnsi="Times New Roman"/>
                <w:sz w:val="24"/>
                <w:szCs w:val="24"/>
              </w:rPr>
            </w:pPr>
          </w:p>
          <w:p w:rsidR="00764342" w:rsidRPr="007B3008" w:rsidRDefault="00764342" w:rsidP="00325B61">
            <w:pPr>
              <w:jc w:val="center"/>
              <w:rPr>
                <w:rFonts w:ascii="Times New Roman" w:hAnsi="Times New Roman"/>
                <w:sz w:val="24"/>
                <w:szCs w:val="24"/>
              </w:rPr>
            </w:pPr>
          </w:p>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H02A B</w:t>
            </w:r>
          </w:p>
        </w:tc>
        <w:tc>
          <w:tcPr>
            <w:tcW w:w="2542" w:type="dxa"/>
            <w:vAlign w:val="center"/>
          </w:tcPr>
          <w:p w:rsidR="00764342" w:rsidRPr="007B3008" w:rsidRDefault="00764342" w:rsidP="00325B61">
            <w:pPr>
              <w:jc w:val="center"/>
              <w:rPr>
                <w:rFonts w:ascii="Times New Roman" w:hAnsi="Times New Roman"/>
                <w:sz w:val="24"/>
                <w:szCs w:val="24"/>
                <w:lang w:eastAsia="ru-RU"/>
              </w:rPr>
            </w:pPr>
            <w:r w:rsidRPr="007B3008">
              <w:rPr>
                <w:rFonts w:ascii="Times New Roman" w:hAnsi="Times New Roman"/>
                <w:sz w:val="24"/>
                <w:szCs w:val="24"/>
                <w:lang w:eastAsia="ru-RU"/>
              </w:rPr>
              <w:t>сусп. д/ін, амп. 1 мл, №5</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50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9</w:t>
            </w:r>
          </w:p>
        </w:tc>
        <w:tc>
          <w:tcPr>
            <w:tcW w:w="2216" w:type="dxa"/>
          </w:tcPr>
          <w:p w:rsidR="00764342" w:rsidRPr="007B3008" w:rsidRDefault="00764342" w:rsidP="00325B61">
            <w:pPr>
              <w:rPr>
                <w:rFonts w:ascii="Times New Roman" w:hAnsi="Times New Roman"/>
                <w:sz w:val="24"/>
                <w:szCs w:val="24"/>
                <w:highlight w:val="yellow"/>
                <w:lang w:eastAsia="ru-RU"/>
              </w:rPr>
            </w:pPr>
            <w:r w:rsidRPr="007B3008">
              <w:rPr>
                <w:rFonts w:ascii="Times New Roman" w:hAnsi="Times New Roman"/>
                <w:sz w:val="24"/>
                <w:szCs w:val="24"/>
                <w:lang w:eastAsia="ru-RU"/>
              </w:rPr>
              <w:t>Lesfal</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A05B A</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р-н д/і 50 мг/мл, амп. 5 мл, №5</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10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10</w:t>
            </w:r>
          </w:p>
        </w:tc>
        <w:tc>
          <w:tcPr>
            <w:tcW w:w="2216" w:type="dxa"/>
          </w:tcPr>
          <w:p w:rsidR="00764342" w:rsidRPr="007B3008" w:rsidRDefault="00764342" w:rsidP="00325B61">
            <w:pPr>
              <w:rPr>
                <w:rFonts w:ascii="Times New Roman" w:hAnsi="Times New Roman"/>
                <w:sz w:val="24"/>
                <w:szCs w:val="24"/>
              </w:rPr>
            </w:pPr>
            <w:r w:rsidRPr="007B3008">
              <w:rPr>
                <w:rFonts w:ascii="Times New Roman" w:hAnsi="Times New Roman"/>
                <w:sz w:val="24"/>
                <w:szCs w:val="24"/>
              </w:rPr>
              <w:t>Omeprazole</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A02B C01</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пор. для р-ну д/інф., 40 мг, №1</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1000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11</w:t>
            </w:r>
          </w:p>
        </w:tc>
        <w:tc>
          <w:tcPr>
            <w:tcW w:w="2216" w:type="dxa"/>
          </w:tcPr>
          <w:p w:rsidR="00764342" w:rsidRPr="007B3008" w:rsidRDefault="00764342" w:rsidP="00325B61">
            <w:pPr>
              <w:rPr>
                <w:rFonts w:ascii="Times New Roman" w:hAnsi="Times New Roman"/>
                <w:sz w:val="24"/>
                <w:szCs w:val="24"/>
              </w:rPr>
            </w:pPr>
            <w:r w:rsidRPr="007B3008">
              <w:rPr>
                <w:rFonts w:ascii="Times New Roman" w:hAnsi="Times New Roman"/>
                <w:sz w:val="24"/>
                <w:szCs w:val="24"/>
              </w:rPr>
              <w:t>Omeprazole</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A02B C01</w:t>
            </w:r>
          </w:p>
        </w:tc>
        <w:tc>
          <w:tcPr>
            <w:tcW w:w="2542" w:type="dxa"/>
            <w:vAlign w:val="center"/>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капс. 20 мг, №30</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500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12</w:t>
            </w:r>
          </w:p>
        </w:tc>
        <w:tc>
          <w:tcPr>
            <w:tcW w:w="2216" w:type="dxa"/>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Dexketoprofen</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М01А Е17</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р-н д/і, 50 мг/ 2 мл, амп. 2 мл, №10</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6000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lastRenderedPageBreak/>
              <w:t>13</w:t>
            </w:r>
          </w:p>
        </w:tc>
        <w:tc>
          <w:tcPr>
            <w:tcW w:w="2216" w:type="dxa"/>
          </w:tcPr>
          <w:p w:rsidR="00764342" w:rsidRPr="007B3008" w:rsidRDefault="00764342" w:rsidP="00325B61">
            <w:pPr>
              <w:rPr>
                <w:rFonts w:ascii="Times New Roman" w:hAnsi="Times New Roman"/>
                <w:sz w:val="24"/>
                <w:szCs w:val="24"/>
              </w:rPr>
            </w:pPr>
          </w:p>
          <w:p w:rsidR="00764342" w:rsidRPr="007B3008" w:rsidRDefault="00764342" w:rsidP="00325B61">
            <w:pPr>
              <w:rPr>
                <w:rFonts w:ascii="Times New Roman" w:hAnsi="Times New Roman"/>
                <w:sz w:val="24"/>
                <w:szCs w:val="24"/>
              </w:rPr>
            </w:pPr>
            <w:r w:rsidRPr="007B3008">
              <w:rPr>
                <w:rFonts w:ascii="Times New Roman" w:hAnsi="Times New Roman"/>
                <w:sz w:val="24"/>
                <w:szCs w:val="24"/>
              </w:rPr>
              <w:t>Enoxaparin</w:t>
            </w:r>
          </w:p>
        </w:tc>
        <w:tc>
          <w:tcPr>
            <w:tcW w:w="1782" w:type="dxa"/>
          </w:tcPr>
          <w:p w:rsidR="00764342" w:rsidRPr="007B3008" w:rsidRDefault="00764342" w:rsidP="00325B61">
            <w:pPr>
              <w:jc w:val="center"/>
              <w:rPr>
                <w:rFonts w:ascii="Times New Roman" w:hAnsi="Times New Roman"/>
                <w:sz w:val="24"/>
                <w:szCs w:val="24"/>
              </w:rPr>
            </w:pPr>
          </w:p>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B01A B05</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 xml:space="preserve">р-н для ін'єкцій 10000 анти-Ха МО/мл, шприц 0,4 мл (4000 анти-Ха МО), </w:t>
            </w:r>
            <w:r w:rsidRPr="007B3008">
              <w:rPr>
                <w:rFonts w:ascii="Times New Roman" w:hAnsi="Times New Roman"/>
                <w:sz w:val="24"/>
                <w:szCs w:val="24"/>
                <w:lang w:eastAsia="ru-RU"/>
              </w:rPr>
              <w:t>N</w:t>
            </w:r>
            <w:r w:rsidRPr="00F84B87">
              <w:rPr>
                <w:rFonts w:ascii="Times New Roman" w:hAnsi="Times New Roman"/>
                <w:sz w:val="24"/>
                <w:szCs w:val="24"/>
                <w:lang w:val="ru-RU" w:eastAsia="ru-RU"/>
              </w:rPr>
              <w:t>10</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5000</w:t>
            </w:r>
          </w:p>
          <w:p w:rsidR="00764342" w:rsidRPr="007B3008" w:rsidRDefault="00764342" w:rsidP="00325B61">
            <w:pPr>
              <w:jc w:val="center"/>
              <w:rPr>
                <w:rFonts w:ascii="Times New Roman" w:hAnsi="Times New Roman"/>
                <w:b/>
                <w:sz w:val="24"/>
                <w:szCs w:val="24"/>
              </w:rPr>
            </w:pP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14</w:t>
            </w:r>
          </w:p>
        </w:tc>
        <w:tc>
          <w:tcPr>
            <w:tcW w:w="2216" w:type="dxa"/>
          </w:tcPr>
          <w:p w:rsidR="00764342" w:rsidRPr="007B3008" w:rsidRDefault="00764342" w:rsidP="00325B61">
            <w:pPr>
              <w:rPr>
                <w:rFonts w:ascii="Times New Roman" w:hAnsi="Times New Roman"/>
                <w:sz w:val="24"/>
                <w:szCs w:val="24"/>
              </w:rPr>
            </w:pPr>
            <w:r w:rsidRPr="007B3008">
              <w:rPr>
                <w:rFonts w:ascii="Times New Roman" w:hAnsi="Times New Roman"/>
                <w:sz w:val="24"/>
                <w:szCs w:val="24"/>
              </w:rPr>
              <w:t>Enoxaparin</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B01A B05</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 xml:space="preserve">р-н для ін'єкцій 10000 анти-Ха МО/мл, шприц 0,2 мл (2000 анти-Ха МО), </w:t>
            </w:r>
            <w:r w:rsidRPr="007B3008">
              <w:rPr>
                <w:rFonts w:ascii="Times New Roman" w:hAnsi="Times New Roman"/>
                <w:sz w:val="24"/>
                <w:szCs w:val="24"/>
                <w:lang w:eastAsia="ru-RU"/>
              </w:rPr>
              <w:t>N</w:t>
            </w:r>
            <w:r w:rsidRPr="00F84B87">
              <w:rPr>
                <w:rFonts w:ascii="Times New Roman" w:hAnsi="Times New Roman"/>
                <w:sz w:val="24"/>
                <w:szCs w:val="24"/>
                <w:lang w:val="ru-RU" w:eastAsia="ru-RU"/>
              </w:rPr>
              <w:t>10</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600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15</w:t>
            </w:r>
          </w:p>
        </w:tc>
        <w:tc>
          <w:tcPr>
            <w:tcW w:w="2216" w:type="dxa"/>
          </w:tcPr>
          <w:p w:rsidR="00764342" w:rsidRPr="007B3008" w:rsidRDefault="00764342" w:rsidP="00325B61">
            <w:pPr>
              <w:rPr>
                <w:rFonts w:ascii="Times New Roman" w:hAnsi="Times New Roman"/>
                <w:sz w:val="24"/>
                <w:szCs w:val="24"/>
              </w:rPr>
            </w:pPr>
            <w:r w:rsidRPr="007B3008">
              <w:rPr>
                <w:rFonts w:ascii="Times New Roman" w:hAnsi="Times New Roman"/>
                <w:color w:val="000000"/>
                <w:sz w:val="24"/>
                <w:szCs w:val="24"/>
                <w:shd w:val="clear" w:color="auto" w:fill="FFFFFF"/>
              </w:rPr>
              <w:t>Comb drug</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N05C B02</w:t>
            </w:r>
          </w:p>
        </w:tc>
        <w:tc>
          <w:tcPr>
            <w:tcW w:w="2542" w:type="dxa"/>
            <w:vAlign w:val="center"/>
          </w:tcPr>
          <w:p w:rsidR="00764342" w:rsidRPr="007B3008" w:rsidRDefault="00764342" w:rsidP="00325B61">
            <w:pPr>
              <w:rPr>
                <w:rFonts w:ascii="Times New Roman" w:hAnsi="Times New Roman"/>
                <w:sz w:val="24"/>
                <w:szCs w:val="24"/>
                <w:lang w:eastAsia="ru-RU"/>
              </w:rPr>
            </w:pPr>
            <w:r w:rsidRPr="007B3008">
              <w:rPr>
                <w:rFonts w:ascii="Times New Roman" w:hAnsi="Times New Roman"/>
                <w:sz w:val="24"/>
                <w:szCs w:val="24"/>
                <w:lang w:eastAsia="ru-RU"/>
              </w:rPr>
              <w:t>краплі оральні, фл. 25 мл, №1</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6</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16</w:t>
            </w:r>
          </w:p>
        </w:tc>
        <w:tc>
          <w:tcPr>
            <w:tcW w:w="2216" w:type="dxa"/>
          </w:tcPr>
          <w:p w:rsidR="00764342" w:rsidRPr="007B3008" w:rsidRDefault="00764342" w:rsidP="00325B61">
            <w:pPr>
              <w:rPr>
                <w:rFonts w:ascii="Times New Roman" w:hAnsi="Times New Roman"/>
                <w:sz w:val="24"/>
                <w:szCs w:val="24"/>
              </w:rPr>
            </w:pPr>
            <w:r w:rsidRPr="007B3008">
              <w:rPr>
                <w:rFonts w:ascii="Times New Roman" w:hAnsi="Times New Roman"/>
                <w:color w:val="000000"/>
                <w:sz w:val="24"/>
                <w:szCs w:val="24"/>
                <w:shd w:val="clear" w:color="auto" w:fill="FFFFFF"/>
              </w:rPr>
              <w:t>Nalbuphine</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N02A F02</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р-н для ін'єкцій 10 мг/мл, амп. 1 мл, №5</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100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17</w:t>
            </w:r>
          </w:p>
        </w:tc>
        <w:tc>
          <w:tcPr>
            <w:tcW w:w="2216" w:type="dxa"/>
          </w:tcPr>
          <w:p w:rsidR="00764342" w:rsidRPr="007B3008" w:rsidRDefault="00764342" w:rsidP="00325B61">
            <w:pPr>
              <w:rPr>
                <w:rFonts w:ascii="Times New Roman" w:hAnsi="Times New Roman"/>
                <w:sz w:val="24"/>
                <w:szCs w:val="24"/>
              </w:rPr>
            </w:pPr>
            <w:r w:rsidRPr="007B3008">
              <w:rPr>
                <w:rFonts w:ascii="Times New Roman" w:hAnsi="Times New Roman"/>
                <w:color w:val="000000"/>
                <w:sz w:val="24"/>
                <w:szCs w:val="24"/>
                <w:shd w:val="clear" w:color="auto" w:fill="FFFFFF"/>
              </w:rPr>
              <w:t>Tolperisone</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M03B X04</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р-н для ін'єкцій, амп. 1 мл, №5</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50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18</w:t>
            </w:r>
          </w:p>
        </w:tc>
        <w:tc>
          <w:tcPr>
            <w:tcW w:w="2216" w:type="dxa"/>
          </w:tcPr>
          <w:p w:rsidR="00764342" w:rsidRPr="007B3008" w:rsidRDefault="00764342" w:rsidP="00325B61">
            <w:pPr>
              <w:rPr>
                <w:rFonts w:ascii="Times New Roman" w:hAnsi="Times New Roman"/>
                <w:sz w:val="24"/>
                <w:szCs w:val="24"/>
              </w:rPr>
            </w:pPr>
            <w:r w:rsidRPr="007B3008">
              <w:rPr>
                <w:rFonts w:ascii="Times New Roman" w:hAnsi="Times New Roman"/>
                <w:sz w:val="24"/>
                <w:szCs w:val="24"/>
                <w:lang w:eastAsia="ru-RU"/>
              </w:rPr>
              <w:t xml:space="preserve">Dexamethasone </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H02A B02</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р-н д/і 4 мг/мл, амп. 1 мл, №10 (темне скло)</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100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19</w:t>
            </w:r>
          </w:p>
        </w:tc>
        <w:tc>
          <w:tcPr>
            <w:tcW w:w="2216" w:type="dxa"/>
          </w:tcPr>
          <w:p w:rsidR="00764342" w:rsidRPr="007B3008" w:rsidRDefault="00764342" w:rsidP="00325B61">
            <w:pPr>
              <w:rPr>
                <w:rFonts w:ascii="Times New Roman" w:hAnsi="Times New Roman"/>
                <w:sz w:val="24"/>
                <w:szCs w:val="24"/>
              </w:rPr>
            </w:pPr>
            <w:r w:rsidRPr="007B3008">
              <w:rPr>
                <w:rFonts w:ascii="Times New Roman" w:hAnsi="Times New Roman"/>
                <w:sz w:val="24"/>
                <w:szCs w:val="24"/>
              </w:rPr>
              <w:t>Ketorolac</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M01A B15</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р-н д/і 30 мг/мл, амп. 1 мл, №10</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100</w:t>
            </w:r>
          </w:p>
        </w:tc>
      </w:tr>
      <w:tr w:rsidR="00764342" w:rsidRPr="007B3008" w:rsidTr="00325B61">
        <w:tc>
          <w:tcPr>
            <w:tcW w:w="516" w:type="dxa"/>
            <w:vAlign w:val="bottom"/>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20</w:t>
            </w:r>
          </w:p>
        </w:tc>
        <w:tc>
          <w:tcPr>
            <w:tcW w:w="2216" w:type="dxa"/>
          </w:tcPr>
          <w:p w:rsidR="00764342" w:rsidRPr="007B3008" w:rsidRDefault="00764342" w:rsidP="00325B61">
            <w:pPr>
              <w:rPr>
                <w:rFonts w:ascii="Times New Roman" w:hAnsi="Times New Roman"/>
                <w:sz w:val="24"/>
                <w:szCs w:val="24"/>
              </w:rPr>
            </w:pPr>
            <w:r w:rsidRPr="007B3008">
              <w:rPr>
                <w:rFonts w:ascii="Times New Roman" w:hAnsi="Times New Roman"/>
                <w:sz w:val="24"/>
                <w:szCs w:val="24"/>
              </w:rPr>
              <w:t>Arginine hydrochloride</w:t>
            </w:r>
          </w:p>
        </w:tc>
        <w:tc>
          <w:tcPr>
            <w:tcW w:w="1782"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B05X B01</w:t>
            </w:r>
          </w:p>
        </w:tc>
        <w:tc>
          <w:tcPr>
            <w:tcW w:w="2542" w:type="dxa"/>
            <w:vAlign w:val="center"/>
          </w:tcPr>
          <w:p w:rsidR="00764342" w:rsidRPr="00F84B87" w:rsidRDefault="00764342" w:rsidP="00325B61">
            <w:pPr>
              <w:rPr>
                <w:rFonts w:ascii="Times New Roman" w:hAnsi="Times New Roman"/>
                <w:sz w:val="24"/>
                <w:szCs w:val="24"/>
                <w:lang w:val="ru-RU" w:eastAsia="ru-RU"/>
              </w:rPr>
            </w:pPr>
            <w:r w:rsidRPr="00F84B87">
              <w:rPr>
                <w:rFonts w:ascii="Times New Roman" w:hAnsi="Times New Roman"/>
                <w:sz w:val="24"/>
                <w:szCs w:val="24"/>
                <w:lang w:val="ru-RU" w:eastAsia="ru-RU"/>
              </w:rPr>
              <w:t>р-н д/інф. 42 мг/мл, 100 мл фл., №1</w:t>
            </w:r>
          </w:p>
        </w:tc>
        <w:tc>
          <w:tcPr>
            <w:tcW w:w="1233" w:type="dxa"/>
          </w:tcPr>
          <w:p w:rsidR="00764342" w:rsidRPr="007B3008" w:rsidRDefault="00764342" w:rsidP="00325B61">
            <w:pPr>
              <w:jc w:val="center"/>
              <w:rPr>
                <w:rFonts w:ascii="Times New Roman" w:hAnsi="Times New Roman"/>
                <w:sz w:val="24"/>
                <w:szCs w:val="24"/>
              </w:rPr>
            </w:pPr>
            <w:r w:rsidRPr="007B3008">
              <w:rPr>
                <w:rFonts w:ascii="Times New Roman" w:hAnsi="Times New Roman"/>
                <w:sz w:val="24"/>
                <w:szCs w:val="24"/>
              </w:rPr>
              <w:t>пач.</w:t>
            </w:r>
          </w:p>
        </w:tc>
        <w:tc>
          <w:tcPr>
            <w:tcW w:w="1275" w:type="dxa"/>
            <w:vAlign w:val="center"/>
          </w:tcPr>
          <w:p w:rsidR="00764342" w:rsidRPr="007B3008" w:rsidRDefault="00764342" w:rsidP="00325B61">
            <w:pPr>
              <w:jc w:val="center"/>
              <w:rPr>
                <w:rFonts w:ascii="Times New Roman" w:hAnsi="Times New Roman"/>
                <w:b/>
                <w:sz w:val="24"/>
                <w:szCs w:val="24"/>
              </w:rPr>
            </w:pPr>
            <w:r w:rsidRPr="007B3008">
              <w:rPr>
                <w:rFonts w:ascii="Times New Roman" w:hAnsi="Times New Roman"/>
                <w:b/>
                <w:sz w:val="24"/>
                <w:szCs w:val="24"/>
              </w:rPr>
              <w:t>180</w:t>
            </w:r>
          </w:p>
        </w:tc>
      </w:tr>
    </w:tbl>
    <w:p w:rsidR="00764342" w:rsidRPr="007B3008" w:rsidRDefault="00764342" w:rsidP="00764342">
      <w:pPr>
        <w:spacing w:after="0" w:line="240" w:lineRule="auto"/>
        <w:jc w:val="center"/>
        <w:rPr>
          <w:rFonts w:ascii="Times New Roman" w:eastAsia="Times New Roman" w:hAnsi="Times New Roman" w:cs="Times New Roman"/>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B2669C" w:rsidRDefault="00B2669C" w:rsidP="00764342">
      <w:pPr>
        <w:spacing w:after="0" w:line="240" w:lineRule="auto"/>
        <w:jc w:val="center"/>
        <w:rPr>
          <w:rFonts w:ascii="Times New Roman" w:eastAsia="Calibri" w:hAnsi="Times New Roman" w:cs="Times New Roman"/>
          <w:b/>
          <w:sz w:val="24"/>
          <w:szCs w:val="24"/>
        </w:rPr>
      </w:pPr>
    </w:p>
    <w:p w:rsidR="00764342" w:rsidRPr="00B2669C" w:rsidRDefault="00764342" w:rsidP="00764342">
      <w:pPr>
        <w:spacing w:after="0" w:line="240" w:lineRule="auto"/>
        <w:jc w:val="center"/>
        <w:rPr>
          <w:rFonts w:ascii="Times New Roman" w:eastAsia="Times New Roman" w:hAnsi="Times New Roman" w:cs="Times New Roman"/>
          <w:b/>
          <w:bCs/>
          <w:sz w:val="24"/>
          <w:szCs w:val="24"/>
        </w:rPr>
      </w:pPr>
      <w:r w:rsidRPr="00B2669C">
        <w:rPr>
          <w:rFonts w:ascii="Times New Roman" w:eastAsia="Calibri" w:hAnsi="Times New Roman" w:cs="Times New Roman"/>
          <w:b/>
          <w:sz w:val="24"/>
          <w:szCs w:val="24"/>
        </w:rPr>
        <w:t xml:space="preserve">(CPV): </w:t>
      </w:r>
      <w:r w:rsidRPr="00B2669C">
        <w:rPr>
          <w:rFonts w:ascii="Times New Roman" w:eastAsia="Times New Roman" w:hAnsi="Times New Roman" w:cs="Times New Roman"/>
          <w:b/>
          <w:bCs/>
          <w:sz w:val="24"/>
          <w:szCs w:val="24"/>
        </w:rPr>
        <w:t>33600000-6 — Фармацевтична продукція</w:t>
      </w:r>
    </w:p>
    <w:p w:rsidR="00764342" w:rsidRPr="00B2669C" w:rsidRDefault="00764342" w:rsidP="00764342">
      <w:pPr>
        <w:spacing w:after="0" w:line="240" w:lineRule="auto"/>
        <w:jc w:val="center"/>
        <w:rPr>
          <w:rFonts w:ascii="Times New Roman" w:eastAsia="Times New Roman" w:hAnsi="Times New Roman" w:cs="Times New Roman"/>
          <w:b/>
          <w:sz w:val="24"/>
          <w:szCs w:val="24"/>
          <w:lang w:eastAsia="ru-RU"/>
        </w:rPr>
      </w:pPr>
      <w:r w:rsidRPr="00B2669C">
        <w:rPr>
          <w:rFonts w:ascii="Times New Roman" w:eastAsia="Times New Roman" w:hAnsi="Times New Roman" w:cs="Times New Roman"/>
          <w:b/>
          <w:sz w:val="24"/>
          <w:szCs w:val="24"/>
        </w:rPr>
        <w:t xml:space="preserve">Медичні розчини </w:t>
      </w:r>
      <w:r w:rsidRPr="00B2669C">
        <w:rPr>
          <w:rFonts w:ascii="Times New Roman" w:eastAsia="Times New Roman" w:hAnsi="Times New Roman" w:cs="Times New Roman"/>
          <w:b/>
          <w:sz w:val="24"/>
          <w:szCs w:val="24"/>
          <w:lang w:val="en-US"/>
        </w:rPr>
        <w:t>(</w:t>
      </w:r>
      <w:r w:rsidRPr="00B2669C">
        <w:rPr>
          <w:rFonts w:ascii="Times New Roman" w:eastAsia="Times New Roman" w:hAnsi="Times New Roman" w:cs="Times New Roman"/>
          <w:b/>
          <w:sz w:val="24"/>
          <w:szCs w:val="24"/>
        </w:rPr>
        <w:t xml:space="preserve"> Ropivacaine hydrochloride, Ropivacaine hydrochloride, Arginine hydrochloride, Ceftriaxone, Ceftazidime,  Cefepime, Methoxyflurane, Metamizole sodium, Edaravone,  Mexidol,</w:t>
      </w:r>
      <w:r w:rsidRPr="00B2669C">
        <w:rPr>
          <w:rFonts w:ascii="Times New Roman" w:hAnsi="Times New Roman" w:cs="Times New Roman"/>
          <w:b/>
          <w:sz w:val="24"/>
          <w:szCs w:val="24"/>
        </w:rPr>
        <w:t xml:space="preserve"> </w:t>
      </w:r>
      <w:r w:rsidRPr="00B2669C">
        <w:rPr>
          <w:rFonts w:ascii="Times New Roman" w:eastAsia="Times New Roman" w:hAnsi="Times New Roman" w:cs="Times New Roman"/>
          <w:b/>
          <w:sz w:val="24"/>
          <w:szCs w:val="24"/>
        </w:rPr>
        <w:t>Bupivacaine, Magnesium sulfate, Nalbuphine, Pentoxifylline, Tranexamic acid,  Saccharated iron oxide, Citicoline, Aminocaproic acid, Esmolol, Comb drug,</w:t>
      </w:r>
      <w:r w:rsidRPr="00B2669C">
        <w:rPr>
          <w:rFonts w:ascii="Times New Roman" w:hAnsi="Times New Roman" w:cs="Times New Roman"/>
          <w:b/>
          <w:sz w:val="24"/>
          <w:szCs w:val="24"/>
        </w:rPr>
        <w:t xml:space="preserve"> </w:t>
      </w:r>
      <w:r w:rsidRPr="00B2669C">
        <w:rPr>
          <w:rFonts w:ascii="Times New Roman" w:eastAsia="Times New Roman" w:hAnsi="Times New Roman" w:cs="Times New Roman"/>
          <w:b/>
          <w:sz w:val="24"/>
          <w:szCs w:val="24"/>
        </w:rPr>
        <w:t>Comb drug, Comb drug, Aqua pro injectioni,  Hydroxyethylstarch, Hydroxyethylstarch, Glucose, Decamethoxin,</w:t>
      </w:r>
      <w:r w:rsidRPr="00B2669C">
        <w:rPr>
          <w:rFonts w:ascii="Times New Roman" w:hAnsi="Times New Roman" w:cs="Times New Roman"/>
          <w:b/>
          <w:sz w:val="24"/>
          <w:szCs w:val="24"/>
        </w:rPr>
        <w:t xml:space="preserve"> </w:t>
      </w:r>
      <w:r w:rsidRPr="00B2669C">
        <w:rPr>
          <w:rFonts w:ascii="Times New Roman" w:eastAsia="Times New Roman" w:hAnsi="Times New Roman" w:cs="Times New Roman"/>
          <w:b/>
          <w:sz w:val="24"/>
          <w:szCs w:val="24"/>
        </w:rPr>
        <w:t xml:space="preserve">Decamethoxin, Dexmedetomidine,  Paracetamol, Electrolytes in combination with other drugs, Levofloxacin, Linezolid, Cefoperazone and beta-lactamase inhibitor, Metronidazole, Sodium bicarbonate, Sodium bicarbonate, Sodium chloride, Sodium chloride, Sodium chloride, Sodium chloride </w:t>
      </w:r>
      <w:r w:rsidRPr="00B2669C">
        <w:rPr>
          <w:rFonts w:ascii="Times New Roman" w:eastAsia="Times New Roman" w:hAnsi="Times New Roman" w:cs="Times New Roman"/>
          <w:b/>
          <w:sz w:val="24"/>
          <w:szCs w:val="24"/>
          <w:lang w:eastAsia="ru-RU"/>
        </w:rPr>
        <w:t>)</w:t>
      </w:r>
    </w:p>
    <w:p w:rsidR="00764342" w:rsidRDefault="00764342" w:rsidP="00764342">
      <w:pPr>
        <w:spacing w:after="0" w:line="240" w:lineRule="auto"/>
        <w:jc w:val="center"/>
        <w:rPr>
          <w:rFonts w:ascii="Times New Roman" w:eastAsia="Times New Roman" w:hAnsi="Times New Roman" w:cs="Times New Roman"/>
          <w:sz w:val="24"/>
          <w:szCs w:val="24"/>
        </w:rPr>
      </w:pPr>
    </w:p>
    <w:p w:rsidR="00764342" w:rsidRPr="00764342" w:rsidRDefault="00764342" w:rsidP="00764342">
      <w:pPr>
        <w:spacing w:after="0" w:line="240" w:lineRule="auto"/>
        <w:rPr>
          <w:rFonts w:ascii="Times New Roman" w:eastAsia="Times New Roman" w:hAnsi="Times New Roman" w:cs="Times New Roman"/>
          <w:b/>
          <w:sz w:val="24"/>
          <w:szCs w:val="24"/>
        </w:rPr>
      </w:pPr>
      <w:r w:rsidRPr="00764342">
        <w:rPr>
          <w:rFonts w:ascii="Times New Roman" w:eastAsia="Times New Roman" w:hAnsi="Times New Roman" w:cs="Times New Roman"/>
          <w:b/>
          <w:sz w:val="24"/>
          <w:szCs w:val="24"/>
        </w:rPr>
        <w:t>4500 тис. грн</w:t>
      </w:r>
    </w:p>
    <w:tbl>
      <w:tblPr>
        <w:tblStyle w:val="a3"/>
        <w:tblW w:w="0" w:type="auto"/>
        <w:tblInd w:w="0" w:type="dxa"/>
        <w:tblLook w:val="04A0" w:firstRow="1" w:lastRow="0" w:firstColumn="1" w:lastColumn="0" w:noHBand="0" w:noVBand="1"/>
      </w:tblPr>
      <w:tblGrid>
        <w:gridCol w:w="507"/>
        <w:gridCol w:w="2203"/>
        <w:gridCol w:w="1688"/>
        <w:gridCol w:w="2730"/>
        <w:gridCol w:w="1276"/>
        <w:gridCol w:w="1275"/>
      </w:tblGrid>
      <w:tr w:rsidR="00764342" w:rsidTr="00764342">
        <w:tc>
          <w:tcPr>
            <w:tcW w:w="516" w:type="dxa"/>
            <w:tcBorders>
              <w:top w:val="single" w:sz="4" w:space="0" w:color="auto"/>
              <w:left w:val="single" w:sz="4" w:space="0" w:color="auto"/>
              <w:bottom w:val="single" w:sz="4" w:space="0" w:color="auto"/>
              <w:right w:val="single" w:sz="4" w:space="0" w:color="auto"/>
            </w:tcBorders>
            <w:vAlign w:val="center"/>
            <w:hideMark/>
          </w:tcPr>
          <w:p w:rsidR="00764342" w:rsidRDefault="00764342">
            <w:pPr>
              <w:spacing w:line="240" w:lineRule="auto"/>
              <w:jc w:val="center"/>
              <w:rPr>
                <w:rFonts w:ascii="Times New Roman" w:hAnsi="Times New Roman"/>
                <w:sz w:val="24"/>
                <w:szCs w:val="24"/>
                <w:lang w:val="en-US" w:eastAsia="ru-RU"/>
              </w:rPr>
            </w:pPr>
            <w:r>
              <w:rPr>
                <w:rFonts w:ascii="Times New Roman" w:hAnsi="Times New Roman"/>
                <w:sz w:val="24"/>
                <w:szCs w:val="24"/>
                <w:lang w:val="en-US"/>
              </w:rPr>
              <w:t>№</w:t>
            </w:r>
          </w:p>
        </w:tc>
        <w:tc>
          <w:tcPr>
            <w:tcW w:w="22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b/>
                <w:bCs/>
                <w:sz w:val="24"/>
                <w:szCs w:val="24"/>
                <w:lang w:eastAsia="en-US"/>
              </w:rPr>
            </w:pPr>
            <w:r>
              <w:rPr>
                <w:rFonts w:ascii="Times New Roman" w:hAnsi="Times New Roman"/>
                <w:b/>
                <w:bCs/>
                <w:sz w:val="24"/>
                <w:szCs w:val="24"/>
              </w:rPr>
              <w:t>Назва*, ф</w:t>
            </w:r>
            <w:r>
              <w:rPr>
                <w:rFonts w:ascii="Times New Roman" w:hAnsi="Times New Roman"/>
                <w:b/>
                <w:bCs/>
                <w:sz w:val="24"/>
                <w:szCs w:val="24"/>
                <w:lang w:val="en-US"/>
              </w:rPr>
              <w:t>орма випуску, дозування</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Код АТХ</w:t>
            </w:r>
          </w:p>
        </w:tc>
        <w:tc>
          <w:tcPr>
            <w:tcW w:w="2847" w:type="dxa"/>
            <w:tcBorders>
              <w:top w:val="single" w:sz="4" w:space="0" w:color="auto"/>
              <w:left w:val="single" w:sz="4" w:space="0" w:color="auto"/>
              <w:bottom w:val="single" w:sz="4" w:space="0" w:color="auto"/>
              <w:right w:val="single" w:sz="4" w:space="0" w:color="auto"/>
            </w:tcBorders>
            <w:vAlign w:val="bottom"/>
          </w:tcPr>
          <w:p w:rsidR="00764342" w:rsidRDefault="00764342">
            <w:pPr>
              <w:spacing w:line="240" w:lineRule="auto"/>
              <w:jc w:val="center"/>
              <w:rPr>
                <w:rFonts w:ascii="Times New Roman" w:hAnsi="Times New Roman"/>
                <w:b/>
                <w:bCs/>
                <w:sz w:val="24"/>
                <w:szCs w:val="24"/>
                <w:lang w:val="en-US"/>
              </w:rPr>
            </w:pPr>
          </w:p>
          <w:p w:rsidR="00764342" w:rsidRDefault="00764342">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Міжнародна непатентована назва</w:t>
            </w:r>
            <w:r>
              <w:rPr>
                <w:rFonts w:ascii="Times New Roman" w:hAnsi="Times New Roman"/>
                <w:b/>
                <w:bCs/>
                <w:sz w:val="24"/>
                <w:szCs w:val="24"/>
              </w:rPr>
              <w:t xml:space="preserve"> </w:t>
            </w:r>
          </w:p>
        </w:tc>
        <w:tc>
          <w:tcPr>
            <w:tcW w:w="1233"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Одиниця виміру</w:t>
            </w:r>
          </w:p>
        </w:tc>
        <w:tc>
          <w:tcPr>
            <w:tcW w:w="1275"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rPr>
                <w:rFonts w:ascii="Times New Roman" w:hAnsi="Times New Roman"/>
                <w:b/>
                <w:bCs/>
                <w:sz w:val="24"/>
                <w:szCs w:val="24"/>
                <w:lang w:val="en-US"/>
              </w:rPr>
            </w:pPr>
            <w:r>
              <w:rPr>
                <w:rFonts w:ascii="Times New Roman" w:hAnsi="Times New Roman"/>
                <w:b/>
                <w:bCs/>
                <w:sz w:val="24"/>
                <w:szCs w:val="24"/>
                <w:lang w:val="en-US"/>
              </w:rPr>
              <w:t>Кількість</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eastAsia="ru-RU"/>
              </w:rPr>
            </w:pPr>
            <w:r>
              <w:rPr>
                <w:rFonts w:ascii="Times New Roman" w:hAnsi="Times New Roman"/>
                <w:sz w:val="24"/>
                <w:szCs w:val="24"/>
                <w:lang w:val="en-US"/>
              </w:rPr>
              <w:t>1</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eastAsia="ru-RU"/>
              </w:rPr>
            </w:pPr>
            <w:r w:rsidRPr="00764342">
              <w:rPr>
                <w:rFonts w:ascii="Times New Roman" w:hAnsi="Times New Roman"/>
                <w:sz w:val="24"/>
                <w:szCs w:val="24"/>
                <w:lang w:val="ru-RU"/>
              </w:rPr>
              <w:t>Ропілонг, розчин для ін'єкцій 7,5 мг/мл по 10 мл у ампулах скляних №5</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N01B B09</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Ropivacaine hydrochloride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ru-RU"/>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eastAsia="ru-RU"/>
              </w:rPr>
            </w:pPr>
            <w:r>
              <w:rPr>
                <w:rFonts w:ascii="Times New Roman" w:hAnsi="Times New Roman"/>
                <w:sz w:val="24"/>
                <w:szCs w:val="24"/>
                <w:lang w:val="en-US"/>
              </w:rPr>
              <w:t>200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2</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eastAsia="ru-RU"/>
              </w:rPr>
            </w:pPr>
            <w:r w:rsidRPr="00764342">
              <w:rPr>
                <w:rFonts w:ascii="Times New Roman" w:hAnsi="Times New Roman"/>
                <w:sz w:val="24"/>
                <w:szCs w:val="24"/>
                <w:lang w:val="ru-RU"/>
              </w:rPr>
              <w:t>Ропілонг, розчин для інфузій 2 мг/мл по 100 мл у флаконах скляних</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N01B B09</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Ropivacaine hydrochloride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флакон</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250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eastAsia="ru-RU"/>
              </w:rPr>
            </w:pPr>
            <w:r w:rsidRPr="00764342">
              <w:rPr>
                <w:rFonts w:ascii="Times New Roman" w:hAnsi="Times New Roman"/>
                <w:sz w:val="24"/>
                <w:szCs w:val="24"/>
                <w:lang w:val="ru-RU"/>
              </w:rPr>
              <w:t>Тівортін</w:t>
            </w:r>
            <w:r>
              <w:rPr>
                <w:rFonts w:ascii="Times New Roman" w:hAnsi="Times New Roman"/>
                <w:sz w:val="24"/>
                <w:szCs w:val="24"/>
              </w:rPr>
              <w:t>,</w:t>
            </w:r>
            <w:r w:rsidRPr="00764342">
              <w:rPr>
                <w:rFonts w:ascii="Times New Roman" w:hAnsi="Times New Roman"/>
                <w:sz w:val="24"/>
                <w:szCs w:val="24"/>
                <w:lang w:val="ru-RU"/>
              </w:rPr>
              <w:t xml:space="preserve"> розчин для інфузій 42 мг/мл по 100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В05ХВ01</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Arginine hydrochloride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600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eastAsia="ru-RU"/>
              </w:rPr>
            </w:pPr>
            <w:r w:rsidRPr="00764342">
              <w:rPr>
                <w:rFonts w:ascii="Times New Roman" w:hAnsi="Times New Roman"/>
                <w:sz w:val="24"/>
                <w:szCs w:val="24"/>
                <w:lang w:val="ru-RU"/>
              </w:rPr>
              <w:t>Цефтриаксон</w:t>
            </w:r>
            <w:r>
              <w:rPr>
                <w:rFonts w:ascii="Times New Roman" w:hAnsi="Times New Roman"/>
                <w:sz w:val="24"/>
                <w:szCs w:val="24"/>
              </w:rPr>
              <w:t>,</w:t>
            </w:r>
            <w:r w:rsidRPr="00764342">
              <w:rPr>
                <w:rFonts w:ascii="Times New Roman" w:hAnsi="Times New Roman"/>
                <w:sz w:val="24"/>
                <w:szCs w:val="24"/>
                <w:lang w:val="ru-RU"/>
              </w:rPr>
              <w:t xml:space="preserve"> порошок для приготування розчину для ін'єкцій по 1000 мг, 1 флакон з порошком у коробці</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J01DD04</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Ceftriaxone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1000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eastAsia="ru-RU"/>
              </w:rPr>
            </w:pPr>
            <w:r w:rsidRPr="00764342">
              <w:rPr>
                <w:rFonts w:ascii="Times New Roman" w:hAnsi="Times New Roman"/>
                <w:sz w:val="24"/>
                <w:szCs w:val="24"/>
                <w:lang w:val="ru-RU"/>
              </w:rPr>
              <w:t>Цефтазидим, порошок для розчину для ін'єкцій по 1000 мг, по 1 флакону з порошком у коробці</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J01D D02</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Ceftazidime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eastAsia="ru-RU"/>
              </w:rPr>
            </w:pPr>
            <w:r w:rsidRPr="00764342">
              <w:rPr>
                <w:rFonts w:ascii="Times New Roman" w:hAnsi="Times New Roman"/>
                <w:sz w:val="24"/>
                <w:szCs w:val="24"/>
                <w:lang w:val="ru-RU"/>
              </w:rPr>
              <w:t xml:space="preserve">Цефепім, порошок для розчину для ін'єкцій по 1000 мг, 1 флакон з </w:t>
            </w:r>
            <w:r w:rsidRPr="00764342">
              <w:rPr>
                <w:rFonts w:ascii="Times New Roman" w:hAnsi="Times New Roman"/>
                <w:sz w:val="24"/>
                <w:szCs w:val="24"/>
                <w:lang w:val="ru-RU"/>
              </w:rPr>
              <w:lastRenderedPageBreak/>
              <w:t>порошком у коробці</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lastRenderedPageBreak/>
              <w:t>J01D E01</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Cefepime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lastRenderedPageBreak/>
              <w:t>7</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eastAsia="ru-RU"/>
              </w:rPr>
            </w:pPr>
            <w:r w:rsidRPr="00764342">
              <w:rPr>
                <w:rFonts w:ascii="Times New Roman" w:hAnsi="Times New Roman"/>
                <w:sz w:val="24"/>
                <w:szCs w:val="24"/>
                <w:lang w:val="ru-RU"/>
              </w:rPr>
              <w:t>Метоксифлуран, розчин для інгаляцій, 2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N02BG09</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Methoxyflurane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флакон</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100</w:t>
            </w:r>
          </w:p>
        </w:tc>
      </w:tr>
      <w:tr w:rsidR="00764342" w:rsidTr="00764342">
        <w:trPr>
          <w:trHeight w:val="755"/>
        </w:trPr>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jc w:val="center"/>
              <w:rPr>
                <w:rFonts w:ascii="Times New Roman" w:hAnsi="Times New Roman"/>
                <w:sz w:val="24"/>
                <w:szCs w:val="24"/>
                <w:lang w:val="ru-RU" w:eastAsia="ru-RU"/>
              </w:rPr>
            </w:pPr>
            <w:r w:rsidRPr="00764342">
              <w:rPr>
                <w:rFonts w:ascii="Times New Roman" w:hAnsi="Times New Roman"/>
                <w:sz w:val="24"/>
                <w:szCs w:val="24"/>
                <w:lang w:val="ru-RU"/>
              </w:rPr>
              <w:t>Анальгін</w:t>
            </w:r>
            <w:r>
              <w:rPr>
                <w:rFonts w:ascii="Times New Roman" w:hAnsi="Times New Roman"/>
                <w:sz w:val="24"/>
                <w:szCs w:val="24"/>
              </w:rPr>
              <w:t>,</w:t>
            </w:r>
            <w:r w:rsidRPr="00764342">
              <w:rPr>
                <w:rFonts w:ascii="Times New Roman" w:hAnsi="Times New Roman"/>
                <w:sz w:val="24"/>
                <w:szCs w:val="24"/>
                <w:lang w:val="ru-RU"/>
              </w:rPr>
              <w:t xml:space="preserve"> розчин для ін'єкцій 500 мг/мл по 2 мл в ампулі №10</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N02BB02</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Metamizole sodium</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810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highlight w:val="yellow"/>
                <w:lang w:val="ru-RU" w:eastAsia="ru-RU"/>
              </w:rPr>
            </w:pPr>
            <w:r w:rsidRPr="00764342">
              <w:rPr>
                <w:rFonts w:ascii="Times New Roman" w:hAnsi="Times New Roman"/>
                <w:sz w:val="24"/>
                <w:szCs w:val="24"/>
                <w:lang w:val="ru-RU"/>
              </w:rPr>
              <w:t>КСАВРОН, розчин для ін`єкцій, 1,5 мг/мл по 20 мл в ампулах №10</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 xml:space="preserve">N07 ХХ </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 xml:space="preserve"> </w:t>
            </w:r>
            <w:bookmarkStart w:id="1" w:name="_Hlk127368554"/>
            <w:r>
              <w:rPr>
                <w:rFonts w:ascii="Times New Roman" w:hAnsi="Times New Roman"/>
                <w:sz w:val="24"/>
                <w:szCs w:val="24"/>
                <w:lang w:val="en-US"/>
              </w:rPr>
              <w:t>Edaravone</w:t>
            </w:r>
            <w:bookmarkEnd w:id="1"/>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eastAsia="en-US"/>
              </w:rPr>
            </w:pPr>
            <w:r>
              <w:rPr>
                <w:rFonts w:ascii="Times New Roman" w:hAnsi="Times New Roman"/>
                <w:sz w:val="24"/>
                <w:szCs w:val="24"/>
                <w:lang w:val="en-US"/>
              </w:rPr>
              <w:t>пач</w:t>
            </w:r>
            <w:r>
              <w:rPr>
                <w:rFonts w:ascii="Times New Roman" w:hAnsi="Times New Roman"/>
                <w:sz w:val="24"/>
                <w:szCs w:val="24"/>
              </w:rPr>
              <w:t>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50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Лодиксем, розчин для ін'єкцій, 50 мг/мл по 5 мл в ампулі №5</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N07Х Х</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Mexidol</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eastAsia="en-US"/>
              </w:rPr>
            </w:pPr>
            <w:r>
              <w:rPr>
                <w:rFonts w:ascii="Times New Roman" w:hAnsi="Times New Roman"/>
                <w:sz w:val="24"/>
                <w:szCs w:val="24"/>
                <w:lang w:val="en-US"/>
              </w:rPr>
              <w:t>пач</w:t>
            </w:r>
            <w:r>
              <w:rPr>
                <w:rFonts w:ascii="Times New Roman" w:hAnsi="Times New Roman"/>
                <w:sz w:val="24"/>
                <w:szCs w:val="24"/>
              </w:rPr>
              <w:t>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Лонгокаїн</w:t>
            </w:r>
            <w:r>
              <w:rPr>
                <w:rFonts w:ascii="Times New Roman" w:hAnsi="Times New Roman"/>
                <w:sz w:val="24"/>
                <w:szCs w:val="24"/>
              </w:rPr>
              <w:t xml:space="preserve">, </w:t>
            </w:r>
            <w:r w:rsidRPr="00764342">
              <w:rPr>
                <w:rFonts w:ascii="Times New Roman" w:hAnsi="Times New Roman"/>
                <w:sz w:val="24"/>
                <w:szCs w:val="24"/>
                <w:lang w:val="ru-RU"/>
              </w:rPr>
              <w:t>розчин для ін’єкцій 2,5 мг/мл по 200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N01BB01</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Bupivacaine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336</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eastAsia="ru-RU"/>
              </w:rPr>
            </w:pPr>
            <w:r w:rsidRPr="00764342">
              <w:rPr>
                <w:rFonts w:ascii="Times New Roman" w:hAnsi="Times New Roman"/>
                <w:sz w:val="24"/>
                <w:szCs w:val="24"/>
                <w:lang w:val="ru-RU"/>
              </w:rPr>
              <w:t>Магнію сульфат розчин для ін'єкцій 250 мг/мл по 5мл в ампулі №10</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B05XA05</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Magnesium sulfate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НАЛБУФІН, розчин для ін'єкцій, 10 мг/мл, по 1 мл в ампулі №10</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N02A F02</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Nalbuphine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Пентоксифілін, розчин для ін'єкцій, 20 мг/мл по 5 мл в ампулі №10</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С04A D03</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Pentoxifylline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САНГЕРА, розчин для ін`єкцій, 100 мг/мл по 10 мл в ампулі №5</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B02AA02</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Tranexamic acid</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280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2216"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ru-RU"/>
              </w:rPr>
            </w:pPr>
            <w:r>
              <w:rPr>
                <w:rFonts w:ascii="Times New Roman" w:hAnsi="Times New Roman"/>
                <w:sz w:val="24"/>
                <w:szCs w:val="24"/>
                <w:lang w:val="ru-RU"/>
              </w:rPr>
              <w:t>Суфер</w:t>
            </w:r>
            <w:r>
              <w:rPr>
                <w:rFonts w:ascii="Times New Roman" w:hAnsi="Times New Roman"/>
                <w:sz w:val="24"/>
                <w:szCs w:val="24"/>
              </w:rPr>
              <w:t xml:space="preserve">, </w:t>
            </w:r>
            <w:r>
              <w:rPr>
                <w:rFonts w:ascii="Times New Roman" w:hAnsi="Times New Roman"/>
                <w:sz w:val="24"/>
                <w:szCs w:val="24"/>
                <w:lang w:val="ru-RU"/>
              </w:rPr>
              <w:t xml:space="preserve"> розчин для внутрішньовенних ін'єкцій 20 мг/мл по 5 мл в ампулі №5</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B03AC</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Saccharated iron oxide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17</w:t>
            </w:r>
          </w:p>
        </w:tc>
        <w:tc>
          <w:tcPr>
            <w:tcW w:w="2216"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ru-RU"/>
              </w:rPr>
            </w:pPr>
            <w:r>
              <w:rPr>
                <w:rFonts w:ascii="Times New Roman" w:hAnsi="Times New Roman"/>
                <w:sz w:val="24"/>
                <w:szCs w:val="24"/>
                <w:lang w:val="ru-RU"/>
              </w:rPr>
              <w:t xml:space="preserve">Цитокон </w:t>
            </w:r>
            <w:r>
              <w:rPr>
                <w:rFonts w:ascii="Times New Roman" w:hAnsi="Times New Roman"/>
                <w:sz w:val="24"/>
                <w:szCs w:val="24"/>
              </w:rPr>
              <w:t>,</w:t>
            </w:r>
            <w:r>
              <w:rPr>
                <w:rFonts w:ascii="Times New Roman" w:hAnsi="Times New Roman"/>
                <w:sz w:val="24"/>
                <w:szCs w:val="24"/>
                <w:lang w:val="ru-RU"/>
              </w:rPr>
              <w:t xml:space="preserve"> розчин для ін'єкцій 250 мг/мл по 4 мл в ампулі №5</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N06BX06</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Citicoline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lastRenderedPageBreak/>
              <w:t>18</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Кислота амінокапронова розчин для інфузій 50 мг/мл по 100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В02А А01</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Aminocaproic acid</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40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Біблок, розчин для інфузій, 10 мг/мл, по 50 мл у контейнері полімерному</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С07A В09</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Esmolol</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eastAsia="en-US"/>
              </w:rPr>
            </w:pPr>
            <w:r>
              <w:rPr>
                <w:rFonts w:ascii="Times New Roman" w:hAnsi="Times New Roman"/>
                <w:sz w:val="24"/>
                <w:szCs w:val="24"/>
                <w:lang w:val="en-US"/>
              </w:rPr>
              <w:t>конт</w:t>
            </w:r>
            <w:r>
              <w:rPr>
                <w:rFonts w:ascii="Times New Roman" w:hAnsi="Times New Roman"/>
                <w:sz w:val="24"/>
                <w:szCs w:val="24"/>
              </w:rPr>
              <w:t>ейнер</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25</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Реосорбілакт</w:t>
            </w:r>
            <w:r>
              <w:rPr>
                <w:rFonts w:ascii="Times New Roman" w:hAnsi="Times New Roman"/>
                <w:sz w:val="24"/>
                <w:szCs w:val="24"/>
              </w:rPr>
              <w:t>,</w:t>
            </w:r>
            <w:r w:rsidRPr="00764342">
              <w:rPr>
                <w:rFonts w:ascii="Times New Roman" w:hAnsi="Times New Roman"/>
                <w:sz w:val="24"/>
                <w:szCs w:val="24"/>
                <w:lang w:val="ru-RU"/>
              </w:rPr>
              <w:t xml:space="preserve"> розчин для інфузій по 200 мл у пляшках скляних</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B05BB04</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Comb drug</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840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21</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Реосорбілакт, розчин для інфузій по 400 мл у пляшках скляних</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B05BB04</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Comb drug</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2500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22</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Розчин Рінгера розчин для інфузій по 400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B05BB01</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Comb drug</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48</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23</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Вода для ін'єкцій розчинник для парентерального застосування по 1000 мл контейнер полімерний</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V07AB</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Aqua pro injectioni</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контейнер</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Cs/>
                <w:sz w:val="24"/>
                <w:szCs w:val="24"/>
              </w:rPr>
            </w:pPr>
            <w:r>
              <w:rPr>
                <w:rFonts w:ascii="Times New Roman" w:hAnsi="Times New Roman"/>
                <w:bCs/>
                <w:sz w:val="24"/>
                <w:szCs w:val="24"/>
              </w:rPr>
              <w:t>500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24</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Гекодез, розчин для інфузій, 60 мг/мл по 200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B05AA07</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Hydroxyethylstarch</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48</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25</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Гекодез, розчин для інфузій, 60 мг/мл по 400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B05AA07</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Hydroxyethylstarch</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240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26</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ГЛЮКОЗА, розчин для інфузій, 50 мг/мл; по 400 мл у пляшках скляних</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sidRPr="00764342">
              <w:rPr>
                <w:rFonts w:ascii="Times New Roman" w:hAnsi="Times New Roman"/>
                <w:sz w:val="24"/>
                <w:szCs w:val="24"/>
                <w:lang w:val="ru-RU"/>
              </w:rPr>
              <w:t xml:space="preserve"> </w:t>
            </w:r>
            <w:r>
              <w:rPr>
                <w:rFonts w:ascii="Times New Roman" w:hAnsi="Times New Roman"/>
                <w:sz w:val="24"/>
                <w:szCs w:val="24"/>
                <w:lang w:val="en-US"/>
              </w:rPr>
              <w:t>B05CX01</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Glucose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1200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27</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Декасан розчин 0,2 мг/мл по 200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sidRPr="00764342">
              <w:rPr>
                <w:rFonts w:ascii="Times New Roman" w:hAnsi="Times New Roman"/>
                <w:sz w:val="24"/>
                <w:szCs w:val="24"/>
                <w:lang w:val="ru-RU"/>
              </w:rPr>
              <w:t xml:space="preserve"> </w:t>
            </w:r>
            <w:r>
              <w:rPr>
                <w:rFonts w:ascii="Times New Roman" w:hAnsi="Times New Roman"/>
                <w:sz w:val="24"/>
                <w:szCs w:val="24"/>
                <w:lang w:val="en-US"/>
              </w:rPr>
              <w:t>D08A</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 xml:space="preserve"> Decamethoxin</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600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28</w:t>
            </w:r>
          </w:p>
          <w:p w:rsidR="00764342" w:rsidRDefault="00764342">
            <w:pPr>
              <w:spacing w:line="240" w:lineRule="auto"/>
              <w:jc w:val="center"/>
              <w:rPr>
                <w:rFonts w:ascii="Times New Roman" w:hAnsi="Times New Roman"/>
                <w:sz w:val="24"/>
                <w:szCs w:val="24"/>
                <w:lang w:val="en-US"/>
              </w:rPr>
            </w:pP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Декасан розчин 0,2 мг/мл по 400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sidRPr="00764342">
              <w:rPr>
                <w:rFonts w:ascii="Times New Roman" w:hAnsi="Times New Roman"/>
                <w:sz w:val="24"/>
                <w:szCs w:val="24"/>
                <w:lang w:val="ru-RU"/>
              </w:rPr>
              <w:t xml:space="preserve"> </w:t>
            </w:r>
            <w:r>
              <w:rPr>
                <w:rFonts w:ascii="Times New Roman" w:hAnsi="Times New Roman"/>
                <w:sz w:val="24"/>
                <w:szCs w:val="24"/>
                <w:lang w:val="en-US"/>
              </w:rPr>
              <w:t>D08A</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Decamethoxin</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3000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29</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КВАНАДЕКС, концентрат для розчину для інфузій, 100 мкг/мл, по 2 мл у ампулах №5</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N05C M18</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Dexmedetomidine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lastRenderedPageBreak/>
              <w:t>30</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ІНФУЛГАН, розчин для інфузій 10 мг/мл; по 100 мл в пляшці; по 1 пляшці в пачці з картону</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sidRPr="00764342">
              <w:rPr>
                <w:rFonts w:ascii="Times New Roman" w:hAnsi="Times New Roman"/>
                <w:sz w:val="24"/>
                <w:szCs w:val="24"/>
                <w:lang w:val="ru-RU"/>
              </w:rPr>
              <w:t xml:space="preserve"> </w:t>
            </w:r>
            <w:r>
              <w:rPr>
                <w:rFonts w:ascii="Times New Roman" w:hAnsi="Times New Roman"/>
                <w:sz w:val="24"/>
                <w:szCs w:val="24"/>
                <w:lang w:val="en-US"/>
              </w:rPr>
              <w:t>N02BE01</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Paracetamol</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3000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31</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Ксилат, розчин для інфузій по 200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B05XA31</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Electrolytes in combination with other drugs</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Cs/>
                <w:sz w:val="24"/>
                <w:szCs w:val="24"/>
              </w:rPr>
            </w:pPr>
            <w:r>
              <w:rPr>
                <w:rFonts w:ascii="Times New Roman" w:hAnsi="Times New Roman"/>
                <w:bCs/>
                <w:sz w:val="24"/>
                <w:szCs w:val="24"/>
              </w:rPr>
              <w:t>500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32</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ЛЕФЛОЦИН розчин для інфузій, 5 мг/мл по 100 мл, по 1 пляшці в пачці</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sidRPr="00764342">
              <w:rPr>
                <w:rFonts w:ascii="Times New Roman" w:hAnsi="Times New Roman"/>
                <w:sz w:val="24"/>
                <w:szCs w:val="24"/>
                <w:lang w:val="ru-RU"/>
              </w:rPr>
              <w:t xml:space="preserve"> </w:t>
            </w:r>
            <w:r>
              <w:rPr>
                <w:rFonts w:ascii="Times New Roman" w:hAnsi="Times New Roman"/>
                <w:sz w:val="24"/>
                <w:szCs w:val="24"/>
                <w:lang w:val="en-US"/>
              </w:rPr>
              <w:t>J01MA12</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Levofloxacin</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1200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33</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 xml:space="preserve">ЛІНЕЛІД, розчин для інфузій 2 мг/мл, по 300 мл у контейнері полімерному </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J01XX08</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Linezolid</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контейнер</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34</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Лаксерс, порошок для розчину для ін'єкцій по 1000 мг/ 1000 мг, по 1 флакону з порошком у пачці з картону</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J01DD62</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Cefoperazone and beta-lactamase inhibitor</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2000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35</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Метронідазол розчин для інфузій 5 мг/мл по 100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J01XD01</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Metronidazole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4500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36</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Натрію гідрокарбонат, розчин для інфузій, 40 мг/мл по 100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B05XA02</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Sodium bicarbonate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30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37</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Натрію гідрокарбонат, розчин для інфузій, 40 мг/мл по 200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B05XA02</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Sodium bicarbonate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30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38</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Натрію хлорид розчин для інфузій 9 мг/мл по 100 мл у пляшках</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Pr>
                <w:rFonts w:ascii="Times New Roman" w:hAnsi="Times New Roman"/>
                <w:sz w:val="24"/>
                <w:szCs w:val="24"/>
                <w:lang w:val="en-US"/>
              </w:rPr>
              <w:t>B05XA03</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Sodium chloride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39</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Натрію хлорид, розчин для інфузій 9 мг/мл по 200 мл у пляшках</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sidRPr="00764342">
              <w:rPr>
                <w:rFonts w:ascii="Times New Roman" w:hAnsi="Times New Roman"/>
                <w:sz w:val="24"/>
                <w:szCs w:val="24"/>
                <w:lang w:val="ru-RU"/>
              </w:rPr>
              <w:t xml:space="preserve"> </w:t>
            </w:r>
            <w:r>
              <w:rPr>
                <w:rFonts w:ascii="Times New Roman" w:hAnsi="Times New Roman"/>
                <w:sz w:val="24"/>
                <w:szCs w:val="24"/>
                <w:lang w:val="en-US"/>
              </w:rPr>
              <w:t>B05XA03</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Sodium chloride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12000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lastRenderedPageBreak/>
              <w:t>40</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Натрію хлорид розчин для інфузій 9 мг/мл по 3000 мл у контейнері полімерному</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sidRPr="00764342">
              <w:rPr>
                <w:rFonts w:ascii="Times New Roman" w:hAnsi="Times New Roman"/>
                <w:sz w:val="24"/>
                <w:szCs w:val="24"/>
                <w:lang w:val="ru-RU"/>
              </w:rPr>
              <w:t xml:space="preserve"> </w:t>
            </w:r>
            <w:r>
              <w:rPr>
                <w:rFonts w:ascii="Times New Roman" w:hAnsi="Times New Roman"/>
                <w:sz w:val="24"/>
                <w:szCs w:val="24"/>
                <w:lang w:val="en-US"/>
              </w:rPr>
              <w:t>B05XA03</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Sodium chloride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конт</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3600</w:t>
            </w:r>
          </w:p>
        </w:tc>
      </w:tr>
      <w:tr w:rsidR="00764342" w:rsidTr="00764342">
        <w:tc>
          <w:tcPr>
            <w:tcW w:w="516" w:type="dxa"/>
            <w:tcBorders>
              <w:top w:val="single" w:sz="4" w:space="0" w:color="auto"/>
              <w:left w:val="single" w:sz="4" w:space="0" w:color="auto"/>
              <w:bottom w:val="single" w:sz="4" w:space="0" w:color="auto"/>
              <w:right w:val="single" w:sz="4" w:space="0" w:color="auto"/>
            </w:tcBorders>
            <w:vAlign w:val="bottom"/>
            <w:hideMark/>
          </w:tcPr>
          <w:p w:rsidR="00764342" w:rsidRDefault="00764342">
            <w:pPr>
              <w:spacing w:line="240" w:lineRule="auto"/>
              <w:jc w:val="center"/>
              <w:rPr>
                <w:rFonts w:ascii="Times New Roman" w:hAnsi="Times New Roman"/>
                <w:sz w:val="24"/>
                <w:szCs w:val="24"/>
              </w:rPr>
            </w:pPr>
            <w:r>
              <w:rPr>
                <w:rFonts w:ascii="Times New Roman" w:hAnsi="Times New Roman"/>
                <w:sz w:val="24"/>
                <w:szCs w:val="24"/>
              </w:rPr>
              <w:t>41</w:t>
            </w:r>
          </w:p>
        </w:tc>
        <w:tc>
          <w:tcPr>
            <w:tcW w:w="2216" w:type="dxa"/>
            <w:tcBorders>
              <w:top w:val="single" w:sz="4" w:space="0" w:color="auto"/>
              <w:left w:val="single" w:sz="4" w:space="0" w:color="auto"/>
              <w:bottom w:val="single" w:sz="4" w:space="0" w:color="auto"/>
              <w:right w:val="single" w:sz="4" w:space="0" w:color="auto"/>
            </w:tcBorders>
            <w:hideMark/>
          </w:tcPr>
          <w:p w:rsidR="00764342" w:rsidRPr="00764342" w:rsidRDefault="00764342">
            <w:pPr>
              <w:spacing w:line="240" w:lineRule="auto"/>
              <w:rPr>
                <w:rFonts w:ascii="Times New Roman" w:hAnsi="Times New Roman"/>
                <w:sz w:val="24"/>
                <w:szCs w:val="24"/>
                <w:lang w:val="ru-RU"/>
              </w:rPr>
            </w:pPr>
            <w:r w:rsidRPr="00764342">
              <w:rPr>
                <w:rFonts w:ascii="Times New Roman" w:hAnsi="Times New Roman"/>
                <w:sz w:val="24"/>
                <w:szCs w:val="24"/>
                <w:lang w:val="ru-RU"/>
              </w:rPr>
              <w:t>Натрію хлорид розчин для інфузій 9 мг/мл по 400 мл</w:t>
            </w:r>
          </w:p>
        </w:tc>
        <w:tc>
          <w:tcPr>
            <w:tcW w:w="1782"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rPr>
            </w:pPr>
            <w:r w:rsidRPr="00764342">
              <w:rPr>
                <w:rFonts w:ascii="Times New Roman" w:hAnsi="Times New Roman"/>
                <w:sz w:val="24"/>
                <w:szCs w:val="24"/>
                <w:lang w:val="ru-RU"/>
              </w:rPr>
              <w:t xml:space="preserve"> </w:t>
            </w:r>
            <w:r>
              <w:rPr>
                <w:rFonts w:ascii="Times New Roman" w:hAnsi="Times New Roman"/>
                <w:sz w:val="24"/>
                <w:szCs w:val="24"/>
                <w:lang w:val="en-US"/>
              </w:rPr>
              <w:t>B05XA03</w:t>
            </w:r>
          </w:p>
        </w:tc>
        <w:tc>
          <w:tcPr>
            <w:tcW w:w="2847"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rPr>
                <w:rFonts w:ascii="Times New Roman" w:hAnsi="Times New Roman"/>
                <w:sz w:val="24"/>
                <w:szCs w:val="24"/>
                <w:lang w:val="en-US" w:eastAsia="ru-RU"/>
              </w:rPr>
            </w:pPr>
            <w:r>
              <w:rPr>
                <w:rFonts w:ascii="Times New Roman" w:hAnsi="Times New Roman"/>
                <w:sz w:val="24"/>
                <w:szCs w:val="24"/>
                <w:lang w:val="en-US"/>
              </w:rPr>
              <w:t>Sodium chloride</w:t>
            </w:r>
          </w:p>
        </w:tc>
        <w:tc>
          <w:tcPr>
            <w:tcW w:w="1233"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sz w:val="24"/>
                <w:szCs w:val="24"/>
                <w:lang w:val="en-US" w:eastAsia="en-US"/>
              </w:rPr>
            </w:pPr>
            <w:r>
              <w:rPr>
                <w:rFonts w:ascii="Times New Roman" w:hAnsi="Times New Roman"/>
                <w:sz w:val="24"/>
                <w:szCs w:val="24"/>
                <w:lang w:val="en-US"/>
              </w:rPr>
              <w:t>пляшка</w:t>
            </w:r>
          </w:p>
        </w:tc>
        <w:tc>
          <w:tcPr>
            <w:tcW w:w="1275" w:type="dxa"/>
            <w:tcBorders>
              <w:top w:val="single" w:sz="4" w:space="0" w:color="auto"/>
              <w:left w:val="single" w:sz="4" w:space="0" w:color="auto"/>
              <w:bottom w:val="single" w:sz="4" w:space="0" w:color="auto"/>
              <w:right w:val="single" w:sz="4" w:space="0" w:color="auto"/>
            </w:tcBorders>
            <w:hideMark/>
          </w:tcPr>
          <w:p w:rsidR="00764342" w:rsidRDefault="00764342">
            <w:pPr>
              <w:spacing w:line="240" w:lineRule="auto"/>
              <w:jc w:val="center"/>
              <w:rPr>
                <w:rFonts w:ascii="Times New Roman" w:hAnsi="Times New Roman"/>
                <w:b/>
                <w:sz w:val="24"/>
                <w:szCs w:val="24"/>
                <w:lang w:val="en-US"/>
              </w:rPr>
            </w:pPr>
            <w:r>
              <w:rPr>
                <w:rFonts w:ascii="Times New Roman" w:hAnsi="Times New Roman"/>
                <w:sz w:val="24"/>
                <w:szCs w:val="24"/>
                <w:lang w:val="en-US"/>
              </w:rPr>
              <w:t>15000</w:t>
            </w:r>
          </w:p>
        </w:tc>
      </w:tr>
    </w:tbl>
    <w:p w:rsidR="00764342" w:rsidRDefault="00764342" w:rsidP="00764342">
      <w:pPr>
        <w:spacing w:after="0" w:line="240" w:lineRule="auto"/>
        <w:jc w:val="center"/>
        <w:rPr>
          <w:rFonts w:ascii="Times New Roman" w:eastAsia="Times New Roman" w:hAnsi="Times New Roman" w:cs="Times New Roman"/>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Pr="00B2669C" w:rsidRDefault="00B2669C" w:rsidP="00B2669C">
      <w:pPr>
        <w:spacing w:after="0" w:line="240" w:lineRule="auto"/>
        <w:jc w:val="center"/>
        <w:rPr>
          <w:rFonts w:ascii="Times New Roman" w:eastAsia="Times New Roman" w:hAnsi="Times New Roman" w:cs="Times New Roman"/>
          <w:b/>
          <w:sz w:val="28"/>
          <w:szCs w:val="28"/>
        </w:rPr>
      </w:pPr>
      <w:r w:rsidRPr="00B2669C">
        <w:rPr>
          <w:rFonts w:ascii="Times New Roman" w:eastAsia="Calibri" w:hAnsi="Times New Roman" w:cs="Times New Roman"/>
          <w:b/>
          <w:sz w:val="24"/>
          <w:szCs w:val="24"/>
        </w:rPr>
        <w:t xml:space="preserve">(CPV): </w:t>
      </w:r>
      <w:r w:rsidRPr="00B2669C">
        <w:rPr>
          <w:rFonts w:ascii="Times New Roman" w:eastAsia="Times New Roman" w:hAnsi="Times New Roman" w:cs="Times New Roman"/>
          <w:b/>
          <w:sz w:val="28"/>
          <w:szCs w:val="28"/>
        </w:rPr>
        <w:t>33600000-6 — Фармацевтична продукція</w:t>
      </w:r>
    </w:p>
    <w:p w:rsidR="00B2669C" w:rsidRPr="00B2669C" w:rsidRDefault="00B2669C" w:rsidP="00B2669C">
      <w:pPr>
        <w:spacing w:after="0" w:line="240" w:lineRule="auto"/>
        <w:jc w:val="center"/>
        <w:rPr>
          <w:rFonts w:ascii="Times New Roman" w:eastAsia="Calibri" w:hAnsi="Times New Roman" w:cs="Times New Roman"/>
          <w:b/>
          <w:sz w:val="28"/>
          <w:szCs w:val="28"/>
        </w:rPr>
      </w:pPr>
      <w:bookmarkStart w:id="2" w:name="_Hlk127539997"/>
      <w:r w:rsidRPr="00B2669C">
        <w:rPr>
          <w:rFonts w:ascii="Times New Roman" w:eastAsia="Calibri" w:hAnsi="Times New Roman" w:cs="Times New Roman"/>
          <w:b/>
          <w:sz w:val="28"/>
          <w:szCs w:val="28"/>
        </w:rPr>
        <w:t xml:space="preserve">(Fentanyl, Trimeperidine, </w:t>
      </w:r>
      <w:r w:rsidRPr="00B2669C">
        <w:rPr>
          <w:rFonts w:ascii="Times New Roman" w:eastAsia="Calibri" w:hAnsi="Times New Roman" w:cs="Times New Roman"/>
          <w:b/>
          <w:sz w:val="28"/>
          <w:szCs w:val="28"/>
          <w:lang w:val="en-US"/>
        </w:rPr>
        <w:t>Comb drug</w:t>
      </w:r>
      <w:r w:rsidRPr="00B2669C">
        <w:rPr>
          <w:rFonts w:ascii="Times New Roman" w:eastAsia="Calibri" w:hAnsi="Times New Roman" w:cs="Times New Roman"/>
          <w:b/>
          <w:sz w:val="28"/>
          <w:szCs w:val="28"/>
        </w:rPr>
        <w:t>,</w:t>
      </w:r>
      <w:r w:rsidRPr="00B2669C">
        <w:rPr>
          <w:rFonts w:ascii="Calibri" w:eastAsia="Calibri" w:hAnsi="Calibri" w:cs="Times New Roman"/>
          <w:b/>
          <w:sz w:val="28"/>
          <w:szCs w:val="28"/>
        </w:rPr>
        <w:t xml:space="preserve"> </w:t>
      </w:r>
      <w:r w:rsidRPr="00B2669C">
        <w:rPr>
          <w:rFonts w:ascii="Times New Roman" w:eastAsia="Calibri" w:hAnsi="Times New Roman" w:cs="Times New Roman"/>
          <w:b/>
          <w:sz w:val="28"/>
          <w:szCs w:val="28"/>
        </w:rPr>
        <w:t xml:space="preserve">Diazepam, Diazepam,  Morphine, </w:t>
      </w:r>
      <w:r w:rsidRPr="00B2669C">
        <w:rPr>
          <w:rFonts w:ascii="Times New Roman" w:eastAsia="Calibri" w:hAnsi="Times New Roman" w:cs="Times New Roman"/>
          <w:b/>
          <w:sz w:val="28"/>
          <w:szCs w:val="28"/>
          <w:lang w:val="en-US"/>
        </w:rPr>
        <w:t>Natrii oxybutyras</w:t>
      </w:r>
      <w:r w:rsidRPr="00B2669C">
        <w:rPr>
          <w:rFonts w:ascii="Times New Roman" w:eastAsia="Calibri" w:hAnsi="Times New Roman" w:cs="Times New Roman"/>
          <w:b/>
          <w:sz w:val="28"/>
          <w:szCs w:val="28"/>
        </w:rPr>
        <w:t>)</w:t>
      </w:r>
    </w:p>
    <w:bookmarkEnd w:id="2"/>
    <w:p w:rsidR="00B2669C" w:rsidRDefault="00B2669C" w:rsidP="00B2669C">
      <w:pPr>
        <w:spacing w:after="0" w:line="240" w:lineRule="auto"/>
        <w:rPr>
          <w:rFonts w:ascii="Times New Roman" w:eastAsia="Times New Roman" w:hAnsi="Times New Roman" w:cs="Times New Roman"/>
          <w:b/>
          <w:bCs/>
          <w:sz w:val="24"/>
          <w:szCs w:val="24"/>
        </w:rPr>
      </w:pPr>
    </w:p>
    <w:p w:rsidR="00B2669C" w:rsidRDefault="00B2669C" w:rsidP="00B2669C">
      <w:pPr>
        <w:spacing w:after="0" w:line="240" w:lineRule="auto"/>
        <w:rPr>
          <w:rFonts w:ascii="Times New Roman" w:eastAsia="Calibri" w:hAnsi="Times New Roman" w:cs="Times New Roman"/>
          <w:sz w:val="28"/>
          <w:szCs w:val="28"/>
        </w:rPr>
      </w:pPr>
      <w:r>
        <w:rPr>
          <w:rFonts w:ascii="Times New Roman" w:eastAsia="Times New Roman" w:hAnsi="Times New Roman" w:cs="Times New Roman"/>
          <w:b/>
          <w:sz w:val="24"/>
          <w:szCs w:val="24"/>
          <w:lang w:eastAsia="ru-RU"/>
        </w:rPr>
        <w:t xml:space="preserve">4800 тис. грн </w:t>
      </w:r>
    </w:p>
    <w:tbl>
      <w:tblPr>
        <w:tblStyle w:val="a3"/>
        <w:tblW w:w="0" w:type="auto"/>
        <w:tblInd w:w="0" w:type="dxa"/>
        <w:tblLook w:val="04A0" w:firstRow="1" w:lastRow="0" w:firstColumn="1" w:lastColumn="0" w:noHBand="0" w:noVBand="1"/>
      </w:tblPr>
      <w:tblGrid>
        <w:gridCol w:w="509"/>
        <w:gridCol w:w="2177"/>
        <w:gridCol w:w="1725"/>
        <w:gridCol w:w="2421"/>
        <w:gridCol w:w="1231"/>
        <w:gridCol w:w="1275"/>
      </w:tblGrid>
      <w:tr w:rsidR="00B2669C" w:rsidRPr="00B2669C" w:rsidTr="00B2669C">
        <w:trPr>
          <w:trHeight w:val="948"/>
        </w:trPr>
        <w:tc>
          <w:tcPr>
            <w:tcW w:w="509" w:type="dxa"/>
            <w:tcBorders>
              <w:top w:val="single" w:sz="4" w:space="0" w:color="auto"/>
              <w:left w:val="single" w:sz="4" w:space="0" w:color="auto"/>
              <w:bottom w:val="single" w:sz="4" w:space="0" w:color="auto"/>
              <w:right w:val="single" w:sz="4" w:space="0" w:color="auto"/>
            </w:tcBorders>
            <w:vAlign w:val="center"/>
            <w:hideMark/>
          </w:tcPr>
          <w:p w:rsidR="00B2669C" w:rsidRPr="00B2669C" w:rsidRDefault="00B2669C">
            <w:pPr>
              <w:spacing w:line="240" w:lineRule="auto"/>
              <w:jc w:val="center"/>
              <w:rPr>
                <w:rFonts w:ascii="Times New Roman" w:hAnsi="Times New Roman"/>
                <w:sz w:val="24"/>
                <w:szCs w:val="24"/>
                <w:lang w:eastAsia="ru-RU"/>
              </w:rPr>
            </w:pPr>
            <w:r w:rsidRPr="00B2669C">
              <w:rPr>
                <w:rFonts w:ascii="Times New Roman" w:hAnsi="Times New Roman"/>
                <w:sz w:val="24"/>
                <w:szCs w:val="24"/>
              </w:rPr>
              <w:t>№</w:t>
            </w:r>
          </w:p>
        </w:tc>
        <w:tc>
          <w:tcPr>
            <w:tcW w:w="2177" w:type="dxa"/>
            <w:tcBorders>
              <w:top w:val="single" w:sz="4" w:space="0" w:color="auto"/>
              <w:left w:val="single" w:sz="4" w:space="0" w:color="auto"/>
              <w:bottom w:val="single" w:sz="4" w:space="0" w:color="auto"/>
              <w:right w:val="single" w:sz="4" w:space="0" w:color="auto"/>
            </w:tcBorders>
            <w:vAlign w:val="bottom"/>
            <w:hideMark/>
          </w:tcPr>
          <w:p w:rsidR="00B2669C" w:rsidRPr="00B2669C" w:rsidRDefault="00B2669C">
            <w:pPr>
              <w:spacing w:after="200" w:line="276" w:lineRule="auto"/>
              <w:jc w:val="center"/>
              <w:rPr>
                <w:rFonts w:ascii="Times New Roman" w:hAnsi="Times New Roman"/>
                <w:b/>
                <w:bCs/>
                <w:sz w:val="24"/>
                <w:szCs w:val="24"/>
                <w:lang w:eastAsia="en-US"/>
              </w:rPr>
            </w:pPr>
            <w:r w:rsidRPr="00B2669C">
              <w:rPr>
                <w:rFonts w:ascii="Times New Roman" w:hAnsi="Times New Roman"/>
                <w:b/>
                <w:bCs/>
                <w:sz w:val="24"/>
                <w:szCs w:val="24"/>
              </w:rPr>
              <w:t>Міжнародна непатентована назва*</w:t>
            </w:r>
          </w:p>
        </w:tc>
        <w:tc>
          <w:tcPr>
            <w:tcW w:w="1725" w:type="dxa"/>
            <w:tcBorders>
              <w:top w:val="single" w:sz="4" w:space="0" w:color="auto"/>
              <w:left w:val="single" w:sz="4" w:space="0" w:color="auto"/>
              <w:bottom w:val="single" w:sz="4" w:space="0" w:color="auto"/>
              <w:right w:val="single" w:sz="4" w:space="0" w:color="auto"/>
            </w:tcBorders>
            <w:hideMark/>
          </w:tcPr>
          <w:p w:rsidR="00B2669C" w:rsidRPr="00B2669C" w:rsidRDefault="00B2669C">
            <w:pPr>
              <w:spacing w:after="200" w:line="276" w:lineRule="auto"/>
              <w:jc w:val="center"/>
              <w:rPr>
                <w:rFonts w:ascii="Times New Roman" w:hAnsi="Times New Roman"/>
                <w:b/>
                <w:bCs/>
                <w:sz w:val="24"/>
                <w:szCs w:val="24"/>
              </w:rPr>
            </w:pPr>
            <w:r w:rsidRPr="00B2669C">
              <w:rPr>
                <w:rFonts w:ascii="Times New Roman" w:hAnsi="Times New Roman"/>
                <w:b/>
                <w:bCs/>
                <w:sz w:val="24"/>
                <w:szCs w:val="24"/>
              </w:rPr>
              <w:t>Код АТХ</w:t>
            </w:r>
          </w:p>
        </w:tc>
        <w:tc>
          <w:tcPr>
            <w:tcW w:w="2421" w:type="dxa"/>
            <w:tcBorders>
              <w:top w:val="single" w:sz="4" w:space="0" w:color="auto"/>
              <w:left w:val="single" w:sz="4" w:space="0" w:color="auto"/>
              <w:bottom w:val="single" w:sz="4" w:space="0" w:color="auto"/>
              <w:right w:val="single" w:sz="4" w:space="0" w:color="auto"/>
            </w:tcBorders>
            <w:vAlign w:val="bottom"/>
            <w:hideMark/>
          </w:tcPr>
          <w:p w:rsidR="00B2669C" w:rsidRPr="00B2669C" w:rsidRDefault="00B2669C">
            <w:pPr>
              <w:spacing w:after="200" w:line="276" w:lineRule="auto"/>
              <w:jc w:val="center"/>
              <w:rPr>
                <w:rFonts w:ascii="Times New Roman" w:hAnsi="Times New Roman"/>
                <w:b/>
                <w:bCs/>
                <w:sz w:val="24"/>
                <w:szCs w:val="24"/>
              </w:rPr>
            </w:pPr>
            <w:r w:rsidRPr="00B2669C">
              <w:rPr>
                <w:rFonts w:ascii="Times New Roman" w:hAnsi="Times New Roman"/>
                <w:b/>
                <w:bCs/>
                <w:sz w:val="24"/>
                <w:szCs w:val="24"/>
              </w:rPr>
              <w:t xml:space="preserve">Форма випуску, дозування </w:t>
            </w:r>
          </w:p>
        </w:tc>
        <w:tc>
          <w:tcPr>
            <w:tcW w:w="1231" w:type="dxa"/>
            <w:tcBorders>
              <w:top w:val="single" w:sz="4" w:space="0" w:color="auto"/>
              <w:left w:val="single" w:sz="4" w:space="0" w:color="auto"/>
              <w:bottom w:val="single" w:sz="4" w:space="0" w:color="auto"/>
              <w:right w:val="single" w:sz="4" w:space="0" w:color="auto"/>
            </w:tcBorders>
            <w:vAlign w:val="bottom"/>
            <w:hideMark/>
          </w:tcPr>
          <w:p w:rsidR="00B2669C" w:rsidRPr="00B2669C" w:rsidRDefault="00B2669C">
            <w:pPr>
              <w:spacing w:after="200" w:line="276" w:lineRule="auto"/>
              <w:jc w:val="center"/>
              <w:rPr>
                <w:rFonts w:ascii="Times New Roman" w:hAnsi="Times New Roman"/>
                <w:b/>
                <w:bCs/>
                <w:sz w:val="24"/>
                <w:szCs w:val="24"/>
              </w:rPr>
            </w:pPr>
            <w:r w:rsidRPr="00B2669C">
              <w:rPr>
                <w:rFonts w:ascii="Times New Roman" w:hAnsi="Times New Roman"/>
                <w:b/>
                <w:bCs/>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bottom"/>
            <w:hideMark/>
          </w:tcPr>
          <w:p w:rsidR="00B2669C" w:rsidRPr="00B2669C" w:rsidRDefault="00B2669C">
            <w:pPr>
              <w:spacing w:after="200" w:line="276" w:lineRule="auto"/>
              <w:rPr>
                <w:rFonts w:ascii="Times New Roman" w:hAnsi="Times New Roman"/>
                <w:b/>
                <w:bCs/>
                <w:sz w:val="24"/>
                <w:szCs w:val="24"/>
              </w:rPr>
            </w:pPr>
            <w:r w:rsidRPr="00B2669C">
              <w:rPr>
                <w:rFonts w:ascii="Times New Roman" w:hAnsi="Times New Roman"/>
                <w:b/>
                <w:bCs/>
                <w:sz w:val="24"/>
                <w:szCs w:val="24"/>
              </w:rPr>
              <w:t>Кількість</w:t>
            </w:r>
          </w:p>
        </w:tc>
      </w:tr>
      <w:tr w:rsidR="00B2669C" w:rsidTr="00B2669C">
        <w:tc>
          <w:tcPr>
            <w:tcW w:w="509" w:type="dxa"/>
            <w:tcBorders>
              <w:top w:val="single" w:sz="4" w:space="0" w:color="auto"/>
              <w:left w:val="single" w:sz="4" w:space="0" w:color="auto"/>
              <w:bottom w:val="single" w:sz="4" w:space="0" w:color="auto"/>
              <w:right w:val="single" w:sz="4" w:space="0" w:color="auto"/>
            </w:tcBorders>
            <w:vAlign w:val="bottom"/>
            <w:hideMark/>
          </w:tcPr>
          <w:p w:rsidR="00B2669C" w:rsidRPr="00B2669C" w:rsidRDefault="00B2669C">
            <w:pPr>
              <w:spacing w:line="240" w:lineRule="auto"/>
              <w:jc w:val="right"/>
              <w:rPr>
                <w:rFonts w:ascii="Times New Roman" w:hAnsi="Times New Roman"/>
                <w:sz w:val="24"/>
                <w:szCs w:val="24"/>
                <w:lang w:eastAsia="ru-RU"/>
              </w:rPr>
            </w:pPr>
            <w:r w:rsidRPr="00B2669C">
              <w:rPr>
                <w:rFonts w:ascii="Times New Roman" w:hAnsi="Times New Roman"/>
                <w:sz w:val="24"/>
                <w:szCs w:val="24"/>
                <w:lang w:eastAsia="ru-RU"/>
              </w:rPr>
              <w:t>1</w:t>
            </w:r>
          </w:p>
        </w:tc>
        <w:tc>
          <w:tcPr>
            <w:tcW w:w="2177" w:type="dxa"/>
            <w:tcBorders>
              <w:top w:val="single" w:sz="4" w:space="0" w:color="auto"/>
              <w:left w:val="single" w:sz="4" w:space="0" w:color="auto"/>
              <w:bottom w:val="single" w:sz="4" w:space="0" w:color="auto"/>
              <w:right w:val="single" w:sz="4" w:space="0" w:color="auto"/>
            </w:tcBorders>
            <w:vAlign w:val="bottom"/>
            <w:hideMark/>
          </w:tcPr>
          <w:p w:rsidR="00B2669C" w:rsidRPr="00B2669C" w:rsidRDefault="00B2669C">
            <w:pPr>
              <w:spacing w:line="240" w:lineRule="auto"/>
              <w:rPr>
                <w:rFonts w:ascii="Times New Roman" w:hAnsi="Times New Roman"/>
                <w:sz w:val="24"/>
                <w:szCs w:val="24"/>
                <w:lang w:eastAsia="ru-RU"/>
              </w:rPr>
            </w:pPr>
            <w:r>
              <w:rPr>
                <w:rFonts w:ascii="Times New Roman" w:hAnsi="Times New Roman"/>
                <w:color w:val="000000"/>
                <w:sz w:val="24"/>
                <w:szCs w:val="24"/>
                <w:lang w:val="en-US"/>
              </w:rPr>
              <w:t>Fentanyl</w:t>
            </w:r>
          </w:p>
        </w:tc>
        <w:tc>
          <w:tcPr>
            <w:tcW w:w="1725" w:type="dxa"/>
            <w:tcBorders>
              <w:top w:val="single" w:sz="4" w:space="0" w:color="auto"/>
              <w:left w:val="single" w:sz="4" w:space="0" w:color="auto"/>
              <w:bottom w:val="single" w:sz="4" w:space="0" w:color="auto"/>
              <w:right w:val="single" w:sz="4" w:space="0" w:color="auto"/>
            </w:tcBorders>
            <w:hideMark/>
          </w:tcPr>
          <w:p w:rsidR="00B2669C" w:rsidRPr="00B2669C" w:rsidRDefault="00B2669C">
            <w:pPr>
              <w:spacing w:line="240" w:lineRule="auto"/>
              <w:rPr>
                <w:rFonts w:ascii="Times New Roman" w:hAnsi="Times New Roman"/>
                <w:sz w:val="24"/>
                <w:szCs w:val="24"/>
                <w:lang w:eastAsia="en-US"/>
              </w:rPr>
            </w:pPr>
            <w:r>
              <w:rPr>
                <w:rFonts w:ascii="Times New Roman" w:hAnsi="Times New Roman"/>
                <w:sz w:val="24"/>
                <w:szCs w:val="24"/>
                <w:lang w:val="en-US"/>
              </w:rPr>
              <w:t>N</w:t>
            </w:r>
            <w:r w:rsidRPr="00B2669C">
              <w:rPr>
                <w:rFonts w:ascii="Times New Roman" w:hAnsi="Times New Roman"/>
                <w:sz w:val="24"/>
                <w:szCs w:val="24"/>
              </w:rPr>
              <w:t>02</w:t>
            </w:r>
            <w:r>
              <w:rPr>
                <w:rFonts w:ascii="Times New Roman" w:hAnsi="Times New Roman"/>
                <w:sz w:val="24"/>
                <w:szCs w:val="24"/>
                <w:lang w:val="en-US"/>
              </w:rPr>
              <w:t>AB</w:t>
            </w:r>
            <w:r w:rsidRPr="00B2669C">
              <w:rPr>
                <w:rFonts w:ascii="Times New Roman" w:hAnsi="Times New Roman"/>
                <w:sz w:val="24"/>
                <w:szCs w:val="24"/>
              </w:rPr>
              <w:t>03</w:t>
            </w:r>
          </w:p>
        </w:tc>
        <w:tc>
          <w:tcPr>
            <w:tcW w:w="242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color w:val="FF0000"/>
                <w:sz w:val="24"/>
                <w:szCs w:val="24"/>
                <w:lang w:val="ru-RU" w:eastAsia="ru-RU"/>
              </w:rPr>
            </w:pPr>
            <w:r w:rsidRPr="00B2669C">
              <w:rPr>
                <w:rFonts w:ascii="Times New Roman" w:hAnsi="Times New Roman"/>
                <w:sz w:val="24"/>
                <w:szCs w:val="24"/>
              </w:rPr>
              <w:t>Фент</w:t>
            </w:r>
            <w:r>
              <w:rPr>
                <w:rFonts w:ascii="Times New Roman" w:hAnsi="Times New Roman"/>
                <w:sz w:val="24"/>
                <w:szCs w:val="24"/>
                <w:lang w:val="ru-RU"/>
              </w:rPr>
              <w:t xml:space="preserve">аніл-Розчин для ін'єкцій, 0,05 мг/мл, по 2 мл </w:t>
            </w:r>
          </w:p>
        </w:tc>
        <w:tc>
          <w:tcPr>
            <w:tcW w:w="123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center"/>
              <w:rPr>
                <w:rFonts w:ascii="Times New Roman" w:hAnsi="Times New Roman"/>
                <w:sz w:val="24"/>
                <w:szCs w:val="24"/>
                <w:lang w:val="en-US" w:eastAsia="ru-RU"/>
              </w:rPr>
            </w:pPr>
            <w:r>
              <w:rPr>
                <w:rFonts w:ascii="Times New Roman" w:hAnsi="Times New Roman"/>
                <w:sz w:val="24"/>
                <w:szCs w:val="24"/>
                <w:lang w:val="en-US"/>
              </w:rPr>
              <w:t>амп</w:t>
            </w:r>
          </w:p>
        </w:tc>
        <w:tc>
          <w:tcPr>
            <w:tcW w:w="1275"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center"/>
              <w:rPr>
                <w:rFonts w:ascii="Times New Roman" w:hAnsi="Times New Roman"/>
                <w:b/>
                <w:sz w:val="24"/>
                <w:szCs w:val="24"/>
                <w:lang w:val="en-US" w:eastAsia="ru-RU"/>
              </w:rPr>
            </w:pPr>
            <w:r>
              <w:rPr>
                <w:rFonts w:ascii="Times New Roman" w:hAnsi="Times New Roman"/>
                <w:sz w:val="24"/>
                <w:szCs w:val="24"/>
                <w:lang w:val="en-US"/>
              </w:rPr>
              <w:t>16000</w:t>
            </w:r>
          </w:p>
        </w:tc>
      </w:tr>
      <w:tr w:rsidR="00B2669C" w:rsidTr="00B2669C">
        <w:tc>
          <w:tcPr>
            <w:tcW w:w="509"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after="200" w:line="276" w:lineRule="auto"/>
              <w:jc w:val="right"/>
              <w:rPr>
                <w:rFonts w:ascii="Times New Roman" w:hAnsi="Times New Roman"/>
                <w:sz w:val="24"/>
                <w:szCs w:val="24"/>
                <w:lang w:val="en-US" w:eastAsia="en-US"/>
              </w:rPr>
            </w:pPr>
            <w:r>
              <w:rPr>
                <w:rFonts w:ascii="Times New Roman" w:hAnsi="Times New Roman"/>
                <w:sz w:val="24"/>
                <w:szCs w:val="24"/>
                <w:lang w:val="en-US"/>
              </w:rPr>
              <w:t>2</w:t>
            </w:r>
          </w:p>
        </w:tc>
        <w:tc>
          <w:tcPr>
            <w:tcW w:w="2177"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rPr>
                <w:rFonts w:ascii="Times New Roman" w:hAnsi="Times New Roman"/>
                <w:sz w:val="24"/>
                <w:szCs w:val="24"/>
                <w:lang w:val="en-US" w:eastAsia="ru-RU"/>
              </w:rPr>
            </w:pPr>
            <w:r>
              <w:rPr>
                <w:rFonts w:ascii="Times New Roman" w:hAnsi="Times New Roman"/>
                <w:color w:val="000000"/>
                <w:sz w:val="24"/>
                <w:szCs w:val="24"/>
                <w:lang w:val="en-US"/>
              </w:rPr>
              <w:t>Trimeperidine</w:t>
            </w:r>
          </w:p>
        </w:tc>
        <w:tc>
          <w:tcPr>
            <w:tcW w:w="1725"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sz w:val="24"/>
                <w:szCs w:val="24"/>
                <w:lang w:val="en-US" w:eastAsia="en-US"/>
              </w:rPr>
            </w:pPr>
            <w:r>
              <w:rPr>
                <w:rFonts w:ascii="Times New Roman" w:hAnsi="Times New Roman"/>
                <w:sz w:val="24"/>
                <w:szCs w:val="24"/>
                <w:lang w:val="en-US"/>
              </w:rPr>
              <w:t>N02AB04</w:t>
            </w:r>
          </w:p>
        </w:tc>
        <w:tc>
          <w:tcPr>
            <w:tcW w:w="242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color w:val="FF0000"/>
                <w:sz w:val="24"/>
                <w:szCs w:val="24"/>
                <w:lang w:val="ru-RU" w:eastAsia="ru-RU"/>
              </w:rPr>
            </w:pPr>
            <w:r>
              <w:rPr>
                <w:rFonts w:ascii="Times New Roman" w:hAnsi="Times New Roman"/>
                <w:sz w:val="24"/>
                <w:szCs w:val="24"/>
                <w:lang w:val="ru-RU"/>
              </w:rPr>
              <w:t>Промедол-Розчин для ін'єкцій 2 % по 1 мл</w:t>
            </w:r>
          </w:p>
        </w:tc>
        <w:tc>
          <w:tcPr>
            <w:tcW w:w="1231"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sz w:val="24"/>
                <w:szCs w:val="24"/>
                <w:lang w:val="en-US" w:eastAsia="en-US"/>
              </w:rPr>
            </w:pPr>
            <w:r>
              <w:rPr>
                <w:rFonts w:ascii="Times New Roman" w:hAnsi="Times New Roman"/>
                <w:sz w:val="24"/>
                <w:szCs w:val="24"/>
                <w:lang w:val="en-US"/>
              </w:rPr>
              <w:t>амп</w:t>
            </w:r>
          </w:p>
        </w:tc>
        <w:tc>
          <w:tcPr>
            <w:tcW w:w="1275"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b/>
                <w:sz w:val="24"/>
                <w:szCs w:val="24"/>
                <w:lang w:val="en-US"/>
              </w:rPr>
            </w:pPr>
            <w:r>
              <w:rPr>
                <w:rFonts w:ascii="Times New Roman" w:hAnsi="Times New Roman"/>
                <w:sz w:val="24"/>
                <w:szCs w:val="24"/>
                <w:lang w:val="en-US"/>
              </w:rPr>
              <w:t>10000</w:t>
            </w:r>
          </w:p>
        </w:tc>
      </w:tr>
      <w:tr w:rsidR="00B2669C" w:rsidTr="00B2669C">
        <w:tc>
          <w:tcPr>
            <w:tcW w:w="509"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after="200" w:line="276" w:lineRule="auto"/>
              <w:jc w:val="right"/>
              <w:rPr>
                <w:rFonts w:ascii="Times New Roman" w:hAnsi="Times New Roman"/>
                <w:sz w:val="24"/>
                <w:szCs w:val="24"/>
                <w:lang w:val="en-US"/>
              </w:rPr>
            </w:pPr>
            <w:r>
              <w:rPr>
                <w:rFonts w:ascii="Times New Roman" w:hAnsi="Times New Roman"/>
                <w:sz w:val="24"/>
                <w:szCs w:val="24"/>
                <w:lang w:val="en-US"/>
              </w:rPr>
              <w:t>3</w:t>
            </w:r>
          </w:p>
        </w:tc>
        <w:tc>
          <w:tcPr>
            <w:tcW w:w="2177"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rPr>
                <w:rFonts w:ascii="Times New Roman" w:hAnsi="Times New Roman"/>
                <w:sz w:val="24"/>
                <w:szCs w:val="24"/>
                <w:lang w:val="en-US" w:eastAsia="ru-RU"/>
              </w:rPr>
            </w:pPr>
            <w:r>
              <w:rPr>
                <w:rFonts w:ascii="Times New Roman" w:hAnsi="Times New Roman"/>
                <w:color w:val="000000"/>
                <w:sz w:val="24"/>
                <w:szCs w:val="24"/>
                <w:lang w:val="en-US"/>
              </w:rPr>
              <w:t>Comb drug</w:t>
            </w:r>
          </w:p>
        </w:tc>
        <w:tc>
          <w:tcPr>
            <w:tcW w:w="1725"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sz w:val="24"/>
                <w:szCs w:val="24"/>
                <w:lang w:val="en-US" w:eastAsia="en-US"/>
              </w:rPr>
            </w:pPr>
            <w:r>
              <w:rPr>
                <w:rFonts w:ascii="Times New Roman" w:hAnsi="Times New Roman"/>
                <w:sz w:val="24"/>
                <w:szCs w:val="24"/>
                <w:lang w:val="en-US"/>
              </w:rPr>
              <w:t>N02AA51</w:t>
            </w:r>
          </w:p>
        </w:tc>
        <w:tc>
          <w:tcPr>
            <w:tcW w:w="242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color w:val="FF0000"/>
                <w:sz w:val="24"/>
                <w:szCs w:val="24"/>
                <w:lang w:val="ru-RU" w:eastAsia="ru-RU"/>
              </w:rPr>
            </w:pPr>
            <w:r>
              <w:rPr>
                <w:rFonts w:ascii="Times New Roman" w:hAnsi="Times New Roman"/>
                <w:sz w:val="24"/>
                <w:szCs w:val="24"/>
                <w:lang w:val="ru-RU"/>
              </w:rPr>
              <w:t>Омнопон-Розчин для ін'єкцій по 1 мл</w:t>
            </w:r>
          </w:p>
        </w:tc>
        <w:tc>
          <w:tcPr>
            <w:tcW w:w="1231"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sz w:val="24"/>
                <w:szCs w:val="24"/>
                <w:lang w:val="en-US" w:eastAsia="en-US"/>
              </w:rPr>
            </w:pPr>
            <w:r>
              <w:rPr>
                <w:rFonts w:ascii="Times New Roman" w:hAnsi="Times New Roman"/>
                <w:sz w:val="24"/>
                <w:szCs w:val="24"/>
                <w:lang w:val="en-US"/>
              </w:rPr>
              <w:t>амп</w:t>
            </w:r>
          </w:p>
        </w:tc>
        <w:tc>
          <w:tcPr>
            <w:tcW w:w="1275"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b/>
                <w:sz w:val="24"/>
                <w:szCs w:val="24"/>
                <w:lang w:val="en-US"/>
              </w:rPr>
            </w:pPr>
            <w:r>
              <w:rPr>
                <w:rFonts w:ascii="Times New Roman" w:hAnsi="Times New Roman"/>
                <w:sz w:val="24"/>
                <w:szCs w:val="24"/>
                <w:lang w:val="en-US"/>
              </w:rPr>
              <w:t>3000</w:t>
            </w:r>
          </w:p>
        </w:tc>
      </w:tr>
      <w:tr w:rsidR="00B2669C" w:rsidTr="00B2669C">
        <w:tc>
          <w:tcPr>
            <w:tcW w:w="509"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after="200" w:line="276" w:lineRule="auto"/>
              <w:jc w:val="right"/>
              <w:rPr>
                <w:rFonts w:ascii="Times New Roman" w:hAnsi="Times New Roman"/>
                <w:sz w:val="24"/>
                <w:szCs w:val="24"/>
                <w:lang w:val="en-US"/>
              </w:rPr>
            </w:pPr>
            <w:bookmarkStart w:id="3" w:name="_Hlk127520480"/>
            <w:r>
              <w:rPr>
                <w:rFonts w:ascii="Times New Roman" w:hAnsi="Times New Roman"/>
                <w:sz w:val="24"/>
                <w:szCs w:val="24"/>
                <w:lang w:val="en-US"/>
              </w:rPr>
              <w:t>4</w:t>
            </w:r>
          </w:p>
        </w:tc>
        <w:tc>
          <w:tcPr>
            <w:tcW w:w="2177"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rPr>
                <w:rFonts w:ascii="Times New Roman" w:hAnsi="Times New Roman"/>
                <w:sz w:val="24"/>
                <w:szCs w:val="24"/>
                <w:lang w:val="en-US" w:eastAsia="ru-RU"/>
              </w:rPr>
            </w:pPr>
            <w:r>
              <w:rPr>
                <w:rFonts w:ascii="Times New Roman" w:hAnsi="Times New Roman"/>
                <w:color w:val="000000"/>
                <w:sz w:val="24"/>
                <w:szCs w:val="24"/>
                <w:lang w:val="en-US"/>
              </w:rPr>
              <w:t>Diazepam</w:t>
            </w:r>
          </w:p>
        </w:tc>
        <w:tc>
          <w:tcPr>
            <w:tcW w:w="1725"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sz w:val="24"/>
                <w:szCs w:val="24"/>
                <w:lang w:val="en-US" w:eastAsia="en-US"/>
              </w:rPr>
            </w:pPr>
            <w:r>
              <w:rPr>
                <w:rFonts w:ascii="Times New Roman" w:hAnsi="Times New Roman"/>
                <w:sz w:val="24"/>
                <w:szCs w:val="24"/>
                <w:lang w:val="en-US"/>
              </w:rPr>
              <w:t>N05BA01</w:t>
            </w:r>
          </w:p>
        </w:tc>
        <w:tc>
          <w:tcPr>
            <w:tcW w:w="242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color w:val="FF0000"/>
                <w:sz w:val="24"/>
                <w:szCs w:val="24"/>
                <w:lang w:val="ru-RU" w:eastAsia="ru-RU"/>
              </w:rPr>
            </w:pPr>
            <w:r>
              <w:rPr>
                <w:rFonts w:ascii="Times New Roman" w:hAnsi="Times New Roman"/>
                <w:sz w:val="24"/>
                <w:szCs w:val="24"/>
                <w:lang w:val="ru-RU"/>
              </w:rPr>
              <w:t>Сибазон -Розчин для ін'єкцій 0.5% по 2 мл</w:t>
            </w:r>
          </w:p>
        </w:tc>
        <w:tc>
          <w:tcPr>
            <w:tcW w:w="1231"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sz w:val="24"/>
                <w:szCs w:val="24"/>
                <w:lang w:val="en-US" w:eastAsia="en-US"/>
              </w:rPr>
            </w:pPr>
            <w:r>
              <w:rPr>
                <w:rFonts w:ascii="Times New Roman" w:hAnsi="Times New Roman"/>
                <w:sz w:val="24"/>
                <w:szCs w:val="24"/>
                <w:lang w:val="en-US"/>
              </w:rPr>
              <w:t>амп</w:t>
            </w:r>
          </w:p>
        </w:tc>
        <w:tc>
          <w:tcPr>
            <w:tcW w:w="1275"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b/>
                <w:sz w:val="24"/>
                <w:szCs w:val="24"/>
                <w:lang w:val="en-US"/>
              </w:rPr>
            </w:pPr>
            <w:r>
              <w:rPr>
                <w:rFonts w:ascii="Times New Roman" w:hAnsi="Times New Roman"/>
                <w:sz w:val="24"/>
                <w:szCs w:val="24"/>
                <w:lang w:val="en-US"/>
              </w:rPr>
              <w:t>5000</w:t>
            </w:r>
          </w:p>
        </w:tc>
        <w:bookmarkEnd w:id="3"/>
      </w:tr>
      <w:tr w:rsidR="00B2669C" w:rsidTr="00B2669C">
        <w:tc>
          <w:tcPr>
            <w:tcW w:w="509"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after="200" w:line="276" w:lineRule="auto"/>
              <w:jc w:val="right"/>
              <w:rPr>
                <w:rFonts w:ascii="Times New Roman" w:hAnsi="Times New Roman"/>
                <w:sz w:val="24"/>
                <w:szCs w:val="24"/>
                <w:lang w:val="en-US"/>
              </w:rPr>
            </w:pPr>
            <w:r>
              <w:rPr>
                <w:rFonts w:ascii="Times New Roman" w:hAnsi="Times New Roman"/>
                <w:sz w:val="24"/>
                <w:szCs w:val="24"/>
                <w:lang w:val="en-US"/>
              </w:rPr>
              <w:t>5</w:t>
            </w:r>
          </w:p>
        </w:tc>
        <w:tc>
          <w:tcPr>
            <w:tcW w:w="2177"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rPr>
                <w:rFonts w:ascii="Times New Roman" w:hAnsi="Times New Roman"/>
                <w:sz w:val="24"/>
                <w:szCs w:val="24"/>
                <w:lang w:val="en-US" w:eastAsia="ru-RU"/>
              </w:rPr>
            </w:pPr>
            <w:r>
              <w:rPr>
                <w:rFonts w:ascii="Times New Roman" w:hAnsi="Times New Roman"/>
                <w:color w:val="000000"/>
                <w:sz w:val="24"/>
                <w:szCs w:val="24"/>
                <w:lang w:val="en-US"/>
              </w:rPr>
              <w:t xml:space="preserve"> Diazepam</w:t>
            </w:r>
          </w:p>
        </w:tc>
        <w:tc>
          <w:tcPr>
            <w:tcW w:w="1725"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sz w:val="24"/>
                <w:szCs w:val="24"/>
                <w:lang w:val="en-US" w:eastAsia="en-US"/>
              </w:rPr>
            </w:pPr>
            <w:r>
              <w:rPr>
                <w:rFonts w:ascii="Times New Roman" w:hAnsi="Times New Roman"/>
                <w:sz w:val="24"/>
                <w:szCs w:val="24"/>
                <w:lang w:val="en-US"/>
              </w:rPr>
              <w:t>N05BA01</w:t>
            </w:r>
          </w:p>
        </w:tc>
        <w:tc>
          <w:tcPr>
            <w:tcW w:w="242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color w:val="FF0000"/>
                <w:sz w:val="24"/>
                <w:szCs w:val="24"/>
                <w:lang w:val="ru-RU" w:eastAsia="ru-RU"/>
              </w:rPr>
            </w:pPr>
            <w:r>
              <w:rPr>
                <w:rFonts w:ascii="Times New Roman" w:hAnsi="Times New Roman"/>
                <w:sz w:val="24"/>
                <w:szCs w:val="24"/>
                <w:lang w:val="ru-RU"/>
              </w:rPr>
              <w:t>Сибазон табл-Таблетки по 0,005 г</w:t>
            </w:r>
          </w:p>
        </w:tc>
        <w:tc>
          <w:tcPr>
            <w:tcW w:w="1231"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sz w:val="24"/>
                <w:szCs w:val="24"/>
                <w:lang w:val="en-US" w:eastAsia="en-US"/>
              </w:rPr>
            </w:pPr>
            <w:r>
              <w:rPr>
                <w:rFonts w:ascii="Times New Roman" w:hAnsi="Times New Roman"/>
                <w:sz w:val="24"/>
                <w:szCs w:val="24"/>
                <w:lang w:val="en-US"/>
              </w:rPr>
              <w:t>таб</w:t>
            </w:r>
          </w:p>
        </w:tc>
        <w:tc>
          <w:tcPr>
            <w:tcW w:w="1275"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b/>
                <w:sz w:val="24"/>
                <w:szCs w:val="24"/>
                <w:lang w:val="en-US"/>
              </w:rPr>
            </w:pPr>
            <w:r>
              <w:rPr>
                <w:rFonts w:ascii="Times New Roman" w:hAnsi="Times New Roman"/>
                <w:sz w:val="24"/>
                <w:szCs w:val="24"/>
                <w:lang w:val="en-US"/>
              </w:rPr>
              <w:t>500</w:t>
            </w:r>
          </w:p>
        </w:tc>
      </w:tr>
      <w:tr w:rsidR="00B2669C" w:rsidTr="00B2669C">
        <w:tc>
          <w:tcPr>
            <w:tcW w:w="509"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after="200" w:line="276" w:lineRule="auto"/>
              <w:jc w:val="right"/>
              <w:rPr>
                <w:rFonts w:ascii="Times New Roman" w:hAnsi="Times New Roman"/>
                <w:sz w:val="24"/>
                <w:szCs w:val="24"/>
                <w:lang w:val="en-US"/>
              </w:rPr>
            </w:pPr>
            <w:r>
              <w:rPr>
                <w:rFonts w:ascii="Times New Roman" w:hAnsi="Times New Roman"/>
                <w:sz w:val="24"/>
                <w:szCs w:val="24"/>
                <w:lang w:val="en-US"/>
              </w:rPr>
              <w:t>6</w:t>
            </w:r>
          </w:p>
        </w:tc>
        <w:tc>
          <w:tcPr>
            <w:tcW w:w="2177"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rPr>
                <w:rFonts w:ascii="Times New Roman" w:hAnsi="Times New Roman"/>
                <w:sz w:val="24"/>
                <w:szCs w:val="24"/>
                <w:lang w:val="en-US" w:eastAsia="ru-RU"/>
              </w:rPr>
            </w:pPr>
            <w:r>
              <w:rPr>
                <w:rFonts w:ascii="Times New Roman" w:hAnsi="Times New Roman"/>
                <w:color w:val="000000"/>
                <w:sz w:val="24"/>
                <w:szCs w:val="24"/>
                <w:lang w:val="en-US"/>
              </w:rPr>
              <w:t>Morphine</w:t>
            </w:r>
          </w:p>
        </w:tc>
        <w:tc>
          <w:tcPr>
            <w:tcW w:w="1725"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sz w:val="24"/>
                <w:szCs w:val="24"/>
                <w:lang w:val="en-US" w:eastAsia="en-US"/>
              </w:rPr>
            </w:pPr>
            <w:r>
              <w:rPr>
                <w:rFonts w:ascii="Times New Roman" w:hAnsi="Times New Roman"/>
                <w:sz w:val="24"/>
                <w:szCs w:val="24"/>
                <w:lang w:val="en-US"/>
              </w:rPr>
              <w:t>N02AA01</w:t>
            </w:r>
          </w:p>
        </w:tc>
        <w:tc>
          <w:tcPr>
            <w:tcW w:w="242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color w:val="FF0000"/>
                <w:sz w:val="24"/>
                <w:szCs w:val="24"/>
                <w:lang w:val="ru-RU" w:eastAsia="ru-RU"/>
              </w:rPr>
            </w:pPr>
            <w:r>
              <w:rPr>
                <w:rFonts w:ascii="Times New Roman" w:hAnsi="Times New Roman"/>
                <w:sz w:val="24"/>
                <w:szCs w:val="24"/>
                <w:lang w:val="ru-RU"/>
              </w:rPr>
              <w:t>Морфій-розчин для ін'єкцій 1 % по 1 мл</w:t>
            </w:r>
          </w:p>
        </w:tc>
        <w:tc>
          <w:tcPr>
            <w:tcW w:w="1231"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sz w:val="24"/>
                <w:szCs w:val="24"/>
                <w:lang w:val="en-US" w:eastAsia="en-US"/>
              </w:rPr>
            </w:pPr>
            <w:r>
              <w:rPr>
                <w:rFonts w:ascii="Times New Roman" w:hAnsi="Times New Roman"/>
                <w:sz w:val="24"/>
                <w:szCs w:val="24"/>
                <w:lang w:val="en-US"/>
              </w:rPr>
              <w:t>амп</w:t>
            </w:r>
          </w:p>
        </w:tc>
        <w:tc>
          <w:tcPr>
            <w:tcW w:w="1275"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b/>
                <w:sz w:val="24"/>
                <w:szCs w:val="24"/>
                <w:lang w:val="en-US"/>
              </w:rPr>
            </w:pPr>
            <w:r>
              <w:rPr>
                <w:rFonts w:ascii="Times New Roman" w:hAnsi="Times New Roman"/>
                <w:sz w:val="24"/>
                <w:szCs w:val="24"/>
                <w:lang w:val="en-US"/>
              </w:rPr>
              <w:t>200</w:t>
            </w:r>
          </w:p>
        </w:tc>
      </w:tr>
      <w:tr w:rsidR="00B2669C" w:rsidTr="00B2669C">
        <w:tc>
          <w:tcPr>
            <w:tcW w:w="509"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after="200" w:line="276" w:lineRule="auto"/>
              <w:jc w:val="right"/>
              <w:rPr>
                <w:rFonts w:ascii="Times New Roman" w:hAnsi="Times New Roman"/>
                <w:sz w:val="24"/>
                <w:szCs w:val="24"/>
                <w:lang w:val="en-US"/>
              </w:rPr>
            </w:pPr>
            <w:r>
              <w:rPr>
                <w:rFonts w:ascii="Times New Roman" w:hAnsi="Times New Roman"/>
                <w:sz w:val="24"/>
                <w:szCs w:val="24"/>
                <w:lang w:val="en-US"/>
              </w:rPr>
              <w:t>7</w:t>
            </w:r>
          </w:p>
        </w:tc>
        <w:tc>
          <w:tcPr>
            <w:tcW w:w="2177"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rPr>
                <w:rFonts w:ascii="Times New Roman" w:hAnsi="Times New Roman"/>
                <w:sz w:val="24"/>
                <w:szCs w:val="24"/>
                <w:lang w:val="en-US" w:eastAsia="ru-RU"/>
              </w:rPr>
            </w:pPr>
            <w:bookmarkStart w:id="4" w:name="_Hlk127520506"/>
            <w:r>
              <w:rPr>
                <w:rFonts w:ascii="Times New Roman" w:hAnsi="Times New Roman"/>
                <w:color w:val="000000"/>
                <w:sz w:val="24"/>
                <w:szCs w:val="24"/>
                <w:lang w:val="en-US"/>
              </w:rPr>
              <w:t>Natrii oxybutyras</w:t>
            </w:r>
            <w:bookmarkEnd w:id="4"/>
          </w:p>
        </w:tc>
        <w:tc>
          <w:tcPr>
            <w:tcW w:w="1725"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sz w:val="24"/>
                <w:szCs w:val="24"/>
                <w:lang w:val="en-US" w:eastAsia="en-US"/>
              </w:rPr>
            </w:pPr>
            <w:r>
              <w:rPr>
                <w:rFonts w:ascii="Times New Roman" w:hAnsi="Times New Roman"/>
                <w:sz w:val="24"/>
                <w:szCs w:val="24"/>
                <w:lang w:val="en-US"/>
              </w:rPr>
              <w:t>N01AX11</w:t>
            </w:r>
          </w:p>
        </w:tc>
        <w:tc>
          <w:tcPr>
            <w:tcW w:w="242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rPr>
                <w:rFonts w:ascii="Times New Roman" w:hAnsi="Times New Roman"/>
                <w:color w:val="FF0000"/>
                <w:sz w:val="24"/>
                <w:szCs w:val="24"/>
                <w:lang w:val="ru-RU" w:eastAsia="ru-RU"/>
              </w:rPr>
            </w:pPr>
            <w:r>
              <w:rPr>
                <w:rFonts w:ascii="Times New Roman" w:hAnsi="Times New Roman"/>
                <w:sz w:val="24"/>
                <w:szCs w:val="24"/>
                <w:lang w:val="ru-RU"/>
              </w:rPr>
              <w:t>Натрій оксибутират розчин для ін'єкцій 20% по 10 мл</w:t>
            </w:r>
          </w:p>
        </w:tc>
        <w:tc>
          <w:tcPr>
            <w:tcW w:w="1231"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sz w:val="24"/>
                <w:szCs w:val="24"/>
                <w:lang w:val="en-US" w:eastAsia="en-US"/>
              </w:rPr>
            </w:pPr>
            <w:r>
              <w:rPr>
                <w:rFonts w:ascii="Times New Roman" w:hAnsi="Times New Roman"/>
                <w:sz w:val="24"/>
                <w:szCs w:val="24"/>
                <w:lang w:val="en-US"/>
              </w:rPr>
              <w:t>амп</w:t>
            </w:r>
          </w:p>
        </w:tc>
        <w:tc>
          <w:tcPr>
            <w:tcW w:w="1275" w:type="dxa"/>
            <w:tcBorders>
              <w:top w:val="single" w:sz="4" w:space="0" w:color="auto"/>
              <w:left w:val="single" w:sz="4" w:space="0" w:color="auto"/>
              <w:bottom w:val="single" w:sz="4" w:space="0" w:color="auto"/>
              <w:right w:val="single" w:sz="4" w:space="0" w:color="auto"/>
            </w:tcBorders>
            <w:hideMark/>
          </w:tcPr>
          <w:p w:rsidR="00B2669C" w:rsidRDefault="00B2669C">
            <w:pPr>
              <w:spacing w:after="200" w:line="276" w:lineRule="auto"/>
              <w:jc w:val="center"/>
              <w:rPr>
                <w:rFonts w:ascii="Times New Roman" w:hAnsi="Times New Roman"/>
                <w:b/>
                <w:sz w:val="24"/>
                <w:szCs w:val="24"/>
                <w:lang w:val="en-US"/>
              </w:rPr>
            </w:pPr>
            <w:r>
              <w:rPr>
                <w:rFonts w:ascii="Times New Roman" w:hAnsi="Times New Roman"/>
                <w:sz w:val="24"/>
                <w:szCs w:val="24"/>
                <w:lang w:val="en-US"/>
              </w:rPr>
              <w:t>250</w:t>
            </w:r>
          </w:p>
        </w:tc>
      </w:tr>
    </w:tbl>
    <w:p w:rsidR="004A4D45" w:rsidRDefault="004A4D45" w:rsidP="00764342">
      <w:pPr>
        <w:spacing w:after="0" w:line="240" w:lineRule="auto"/>
        <w:rPr>
          <w:rFonts w:ascii="Times New Roman" w:hAnsi="Times New Roman" w:cs="Times New Roman"/>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Pr="00B2669C" w:rsidRDefault="00B2669C" w:rsidP="00B2669C">
      <w:pPr>
        <w:spacing w:after="0" w:line="240" w:lineRule="auto"/>
        <w:jc w:val="center"/>
        <w:rPr>
          <w:rFonts w:ascii="Times New Roman" w:eastAsia="Times New Roman" w:hAnsi="Times New Roman" w:cs="Times New Roman"/>
          <w:b/>
          <w:bCs/>
          <w:sz w:val="24"/>
          <w:szCs w:val="24"/>
        </w:rPr>
      </w:pPr>
      <w:r w:rsidRPr="00B2669C">
        <w:rPr>
          <w:rFonts w:ascii="Times New Roman" w:eastAsia="Calibri" w:hAnsi="Times New Roman" w:cs="Times New Roman"/>
          <w:b/>
          <w:sz w:val="24"/>
          <w:szCs w:val="24"/>
        </w:rPr>
        <w:lastRenderedPageBreak/>
        <w:t xml:space="preserve">(CPV): </w:t>
      </w:r>
      <w:r w:rsidRPr="00B2669C">
        <w:rPr>
          <w:rFonts w:ascii="Times New Roman" w:eastAsia="Times New Roman" w:hAnsi="Times New Roman" w:cs="Times New Roman"/>
          <w:b/>
          <w:bCs/>
          <w:sz w:val="24"/>
          <w:szCs w:val="24"/>
        </w:rPr>
        <w:t>33600000-6 — Фармацевтична продукція</w:t>
      </w:r>
    </w:p>
    <w:p w:rsidR="00B2669C" w:rsidRPr="00B2669C" w:rsidRDefault="00AC51B0" w:rsidP="00B2669C">
      <w:pPr>
        <w:jc w:val="center"/>
        <w:rPr>
          <w:rFonts w:ascii="Times New Roman" w:eastAsia="Times New Roman" w:hAnsi="Times New Roman" w:cs="Times New Roman"/>
          <w:b/>
          <w:sz w:val="24"/>
          <w:szCs w:val="24"/>
        </w:rPr>
      </w:pPr>
      <w:hyperlink r:id="rId7" w:history="1">
        <w:r w:rsidR="00B2669C" w:rsidRPr="00B2669C">
          <w:rPr>
            <w:rStyle w:val="a8"/>
            <w:b/>
            <w:sz w:val="24"/>
            <w:szCs w:val="24"/>
            <w:shd w:val="clear" w:color="auto" w:fill="FFFFFF"/>
          </w:rPr>
          <w:t>Фармацевтична продукція (міорелаксанти)</w:t>
        </w:r>
      </w:hyperlink>
      <w:r w:rsidR="00B2669C" w:rsidRPr="00B2669C">
        <w:rPr>
          <w:rFonts w:ascii="Times New Roman" w:eastAsia="Times New Roman" w:hAnsi="Times New Roman" w:cs="Times New Roman"/>
          <w:b/>
          <w:sz w:val="24"/>
          <w:szCs w:val="24"/>
        </w:rPr>
        <w:t xml:space="preserve"> (</w:t>
      </w:r>
      <w:r w:rsidR="00B2669C" w:rsidRPr="00B2669C">
        <w:rPr>
          <w:rFonts w:ascii="Times New Roman" w:eastAsia="Times New Roman" w:hAnsi="Times New Roman" w:cs="Times New Roman"/>
          <w:b/>
          <w:sz w:val="24"/>
          <w:szCs w:val="24"/>
          <w:lang w:val="en-US"/>
        </w:rPr>
        <w:t>Atracurium</w:t>
      </w:r>
      <w:r w:rsidR="00B2669C" w:rsidRPr="00B2669C">
        <w:rPr>
          <w:rFonts w:ascii="Times New Roman" w:eastAsia="Times New Roman" w:hAnsi="Times New Roman" w:cs="Times New Roman"/>
          <w:b/>
          <w:sz w:val="24"/>
          <w:szCs w:val="24"/>
        </w:rPr>
        <w:t>, Atracurium, Heparin, Dexmedetomidine, Levofloxacin, Metronidazole, Bupivacaine, Paracetamol, Propofol, Hydroxyethylstarch, Hydroxyethylstarch, Sevoflurane</w:t>
      </w:r>
      <w:r w:rsidR="00B2669C" w:rsidRPr="00B2669C">
        <w:rPr>
          <w:rFonts w:ascii="Times New Roman" w:eastAsia="Times New Roman" w:hAnsi="Times New Roman" w:cs="Times New Roman"/>
          <w:b/>
          <w:sz w:val="24"/>
          <w:szCs w:val="24"/>
          <w:lang w:eastAsia="ru-RU"/>
        </w:rPr>
        <w:t>)</w:t>
      </w:r>
    </w:p>
    <w:p w:rsidR="00B2669C" w:rsidRPr="00B2669C" w:rsidRDefault="00B2669C" w:rsidP="00B2669C">
      <w:pPr>
        <w:spacing w:after="0" w:line="240" w:lineRule="auto"/>
        <w:rPr>
          <w:rFonts w:ascii="Times New Roman" w:eastAsia="Times New Roman" w:hAnsi="Times New Roman" w:cs="Times New Roman"/>
          <w:b/>
          <w:color w:val="000000" w:themeColor="text1"/>
          <w:sz w:val="24"/>
          <w:szCs w:val="24"/>
        </w:rPr>
      </w:pPr>
      <w:r w:rsidRPr="00B2669C">
        <w:rPr>
          <w:rFonts w:ascii="Times New Roman" w:eastAsia="Times New Roman" w:hAnsi="Times New Roman" w:cs="Times New Roman"/>
          <w:b/>
          <w:color w:val="000000" w:themeColor="text1"/>
          <w:sz w:val="24"/>
          <w:szCs w:val="24"/>
        </w:rPr>
        <w:t>1850,00 тис. грн</w:t>
      </w:r>
    </w:p>
    <w:tbl>
      <w:tblPr>
        <w:tblStyle w:val="a3"/>
        <w:tblW w:w="10065" w:type="dxa"/>
        <w:tblInd w:w="-289" w:type="dxa"/>
        <w:tblLayout w:type="fixed"/>
        <w:tblLook w:val="04A0" w:firstRow="1" w:lastRow="0" w:firstColumn="1" w:lastColumn="0" w:noHBand="0" w:noVBand="1"/>
      </w:tblPr>
      <w:tblGrid>
        <w:gridCol w:w="568"/>
        <w:gridCol w:w="2551"/>
        <w:gridCol w:w="1701"/>
        <w:gridCol w:w="2835"/>
        <w:gridCol w:w="1276"/>
        <w:gridCol w:w="1134"/>
      </w:tblGrid>
      <w:tr w:rsidR="00B2669C" w:rsidTr="00B2669C">
        <w:trPr>
          <w:trHeight w:val="1550"/>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eastAsia="ru-RU"/>
              </w:rPr>
            </w:pPr>
            <w:r>
              <w:rPr>
                <w:rFonts w:ascii="Times New Roman" w:hAnsi="Times New Roman"/>
                <w:sz w:val="24"/>
                <w:szCs w:val="24"/>
                <w:lang w:val="en-US"/>
              </w:rPr>
              <w:t>№</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b/>
                <w:bCs/>
                <w:sz w:val="24"/>
                <w:szCs w:val="24"/>
                <w:lang w:val="ru-RU" w:eastAsia="en-US"/>
              </w:rPr>
            </w:pPr>
            <w:r>
              <w:rPr>
                <w:rFonts w:ascii="Times New Roman" w:hAnsi="Times New Roman"/>
                <w:b/>
                <w:bCs/>
                <w:sz w:val="24"/>
                <w:szCs w:val="24"/>
                <w:lang w:val="ru-RU"/>
              </w:rPr>
              <w:t>Найменування</w:t>
            </w:r>
          </w:p>
          <w:p w:rsidR="00B2669C" w:rsidRDefault="00B2669C">
            <w:pPr>
              <w:spacing w:line="240" w:lineRule="auto"/>
              <w:jc w:val="center"/>
              <w:rPr>
                <w:rFonts w:ascii="Times New Roman" w:hAnsi="Times New Roman"/>
                <w:b/>
                <w:bCs/>
                <w:sz w:val="24"/>
                <w:szCs w:val="24"/>
                <w:lang w:val="ru-RU"/>
              </w:rPr>
            </w:pPr>
            <w:r>
              <w:rPr>
                <w:rFonts w:ascii="Times New Roman" w:hAnsi="Times New Roman"/>
                <w:b/>
                <w:bCs/>
                <w:sz w:val="24"/>
                <w:szCs w:val="24"/>
                <w:lang w:val="ru-RU"/>
              </w:rPr>
              <w:t>(або еквівалент*)</w:t>
            </w:r>
          </w:p>
          <w:p w:rsidR="00B2669C" w:rsidRPr="00B2669C" w:rsidRDefault="00B2669C">
            <w:pPr>
              <w:spacing w:line="240" w:lineRule="auto"/>
              <w:jc w:val="center"/>
              <w:rPr>
                <w:rFonts w:ascii="Times New Roman" w:hAnsi="Times New Roman"/>
                <w:b/>
                <w:bCs/>
                <w:sz w:val="24"/>
                <w:szCs w:val="24"/>
                <w:lang w:val="ru-RU"/>
              </w:rPr>
            </w:pPr>
            <w:r w:rsidRPr="00B2669C">
              <w:rPr>
                <w:rFonts w:ascii="Times New Roman" w:hAnsi="Times New Roman"/>
                <w:b/>
                <w:bCs/>
                <w:sz w:val="24"/>
                <w:szCs w:val="24"/>
                <w:lang w:val="ru-RU"/>
              </w:rPr>
              <w:t>Міжнародна непатентована назва</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Код АТХ</w:t>
            </w:r>
          </w:p>
        </w:tc>
        <w:tc>
          <w:tcPr>
            <w:tcW w:w="2835"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Форма випуску, дозування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rPr>
                <w:rFonts w:ascii="Times New Roman" w:hAnsi="Times New Roman"/>
                <w:b/>
                <w:bCs/>
                <w:sz w:val="24"/>
                <w:szCs w:val="24"/>
                <w:lang w:val="en-US"/>
              </w:rPr>
            </w:pPr>
            <w:r>
              <w:rPr>
                <w:rFonts w:ascii="Times New Roman" w:hAnsi="Times New Roman"/>
                <w:b/>
                <w:bCs/>
                <w:sz w:val="24"/>
                <w:szCs w:val="24"/>
                <w:lang w:val="en-US"/>
              </w:rPr>
              <w:t>Кількість</w:t>
            </w:r>
          </w:p>
        </w:tc>
      </w:tr>
      <w:tr w:rsidR="00B2669C" w:rsidTr="00B2669C">
        <w:trPr>
          <w:trHeight w:val="563"/>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551" w:type="dxa"/>
            <w:tcBorders>
              <w:top w:val="single" w:sz="4" w:space="0" w:color="auto"/>
              <w:left w:val="single" w:sz="4" w:space="0" w:color="auto"/>
              <w:bottom w:val="single" w:sz="4" w:space="0" w:color="auto"/>
              <w:right w:val="single" w:sz="4" w:space="0" w:color="auto"/>
            </w:tcBorders>
            <w:vAlign w:val="bottom"/>
          </w:tcPr>
          <w:p w:rsidR="00B2669C" w:rsidRDefault="00B2669C">
            <w:pPr>
              <w:spacing w:line="240" w:lineRule="auto"/>
              <w:jc w:val="both"/>
              <w:rPr>
                <w:rFonts w:ascii="Times New Roman" w:hAnsi="Times New Roman"/>
                <w:bCs/>
                <w:sz w:val="24"/>
                <w:szCs w:val="24"/>
                <w:lang w:val="en-US"/>
              </w:rPr>
            </w:pPr>
            <w:r>
              <w:rPr>
                <w:rFonts w:ascii="Times New Roman" w:hAnsi="Times New Roman"/>
                <w:bCs/>
                <w:sz w:val="24"/>
                <w:szCs w:val="24"/>
                <w:lang w:val="ru-RU"/>
              </w:rPr>
              <w:t>Atracurium</w:t>
            </w:r>
          </w:p>
          <w:p w:rsidR="00B2669C" w:rsidRDefault="00B2669C">
            <w:pPr>
              <w:spacing w:line="240" w:lineRule="auto"/>
              <w:jc w:val="both"/>
              <w:rPr>
                <w:rFonts w:ascii="Times New Roman" w:hAnsi="Times New Roman"/>
                <w:bCs/>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M03A C04</w:t>
            </w:r>
          </w:p>
        </w:tc>
        <w:tc>
          <w:tcPr>
            <w:tcW w:w="2835"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р-н д/ін.10мг/мл 5 мл у флаконах №5</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rPr>
            </w:pPr>
            <w:r>
              <w:rPr>
                <w:rFonts w:ascii="Times New Roman" w:hAnsi="Times New Roman"/>
                <w:sz w:val="24"/>
                <w:szCs w:val="24"/>
              </w:rPr>
              <w:t>500</w:t>
            </w:r>
          </w:p>
        </w:tc>
      </w:tr>
      <w:tr w:rsidR="00B2669C" w:rsidTr="00B2669C">
        <w:trPr>
          <w:trHeight w:val="415"/>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Atracurium</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M03A C04</w:t>
            </w:r>
          </w:p>
        </w:tc>
        <w:tc>
          <w:tcPr>
            <w:tcW w:w="2835"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р-н д/ін.10мг/мл 2,5 мл у флаконах №5</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2000</w:t>
            </w:r>
          </w:p>
        </w:tc>
      </w:tr>
      <w:tr w:rsidR="00B2669C" w:rsidTr="00B2669C">
        <w:trPr>
          <w:trHeight w:val="465"/>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Heparin</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В01А В01</w:t>
            </w:r>
          </w:p>
        </w:tc>
        <w:tc>
          <w:tcPr>
            <w:tcW w:w="2835"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р-н д/ін.5000МО/мл 5мл  у флаконах №5</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500</w:t>
            </w:r>
          </w:p>
        </w:tc>
      </w:tr>
      <w:tr w:rsidR="00B2669C" w:rsidTr="00B2669C">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Dexmedetomidine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N05CM18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концентрат для р-ну для інфузій, 100 мкг/мл 2 мл у флаконах №5</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480</w:t>
            </w:r>
          </w:p>
        </w:tc>
      </w:tr>
      <w:tr w:rsidR="00B2669C" w:rsidTr="00B2669C">
        <w:trPr>
          <w:trHeight w:val="407"/>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Levofloxacin</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J01M A12</w:t>
            </w:r>
          </w:p>
        </w:tc>
        <w:tc>
          <w:tcPr>
            <w:tcW w:w="2835"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р-н д/інф. 5мг/мл 100мл</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120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Metronidazole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J01X D01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р-н д/інф 5 мг/мл 100 мл</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616</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Bupivacaine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N01B B01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р-н д/ін. 5мг/мл 5мл у флаконах №10</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7</w:t>
            </w:r>
            <w:r>
              <w:rPr>
                <w:rFonts w:ascii="Times New Roman" w:hAnsi="Times New Roman"/>
                <w:sz w:val="24"/>
                <w:szCs w:val="24"/>
              </w:rPr>
              <w:t>5</w:t>
            </w:r>
            <w:r>
              <w:rPr>
                <w:rFonts w:ascii="Times New Roman" w:hAnsi="Times New Roman"/>
                <w:sz w:val="24"/>
                <w:szCs w:val="24"/>
                <w:lang w:val="en-US"/>
              </w:rPr>
              <w:t>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Paracetamol</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N02B E01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 xml:space="preserve">р-н д/ін. по 10 мг/мл </w:t>
            </w:r>
          </w:p>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 xml:space="preserve"> по 100 мл у флаконі №10 </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4000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Propofol</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N01A X10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Емульсія для інф. 10мг/мл 20мл у пляшках №5</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5000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Hydroxyethylstarch</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B05A A07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р-н д/інф. 60 мг/мл 200 мл</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48</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Hydroxyethylstarch</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B05A A07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р-н д/інф. 60 мг/мл 400 мл</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960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Sevoflurane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N01A B08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Рідина для інгаляцій по 250 мл у флаконі з ковпачком системи Quik fil або флакон з адаптером для системи Quik fil **</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bCs/>
                <w:sz w:val="24"/>
                <w:szCs w:val="24"/>
                <w:lang w:val="ru-RU"/>
              </w:rPr>
              <w:t>фл</w:t>
            </w:r>
          </w:p>
        </w:tc>
        <w:tc>
          <w:tcPr>
            <w:tcW w:w="1134"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162</w:t>
            </w:r>
          </w:p>
        </w:tc>
      </w:tr>
    </w:tbl>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Default="00B2669C" w:rsidP="00B2669C">
      <w:pPr>
        <w:spacing w:after="0" w:line="240" w:lineRule="auto"/>
        <w:jc w:val="center"/>
        <w:rPr>
          <w:rFonts w:ascii="Times New Roman" w:eastAsia="Calibri" w:hAnsi="Times New Roman" w:cs="Times New Roman"/>
          <w:b/>
          <w:sz w:val="24"/>
          <w:szCs w:val="24"/>
        </w:rPr>
      </w:pPr>
    </w:p>
    <w:p w:rsidR="00B2669C" w:rsidRPr="00B2669C" w:rsidRDefault="00B2669C" w:rsidP="00B2669C">
      <w:pPr>
        <w:spacing w:after="0" w:line="240" w:lineRule="auto"/>
        <w:jc w:val="center"/>
        <w:rPr>
          <w:rFonts w:ascii="Times New Roman" w:hAnsi="Times New Roman" w:cs="Times New Roman"/>
          <w:b/>
          <w:sz w:val="24"/>
          <w:szCs w:val="24"/>
        </w:rPr>
      </w:pPr>
      <w:r w:rsidRPr="00B2669C">
        <w:rPr>
          <w:rFonts w:ascii="Times New Roman" w:eastAsia="Calibri" w:hAnsi="Times New Roman" w:cs="Times New Roman"/>
          <w:b/>
          <w:sz w:val="24"/>
          <w:szCs w:val="24"/>
        </w:rPr>
        <w:lastRenderedPageBreak/>
        <w:t xml:space="preserve">(CPV): </w:t>
      </w:r>
      <w:r w:rsidRPr="00B2669C">
        <w:rPr>
          <w:rFonts w:ascii="Times New Roman" w:hAnsi="Times New Roman" w:cs="Times New Roman"/>
          <w:b/>
          <w:sz w:val="24"/>
          <w:szCs w:val="24"/>
        </w:rPr>
        <w:t xml:space="preserve">33600000-6: Фармацевтична продукція </w:t>
      </w:r>
    </w:p>
    <w:p w:rsidR="00B2669C" w:rsidRPr="00B2669C" w:rsidRDefault="00B2669C" w:rsidP="00B2669C">
      <w:pPr>
        <w:spacing w:after="0" w:line="240" w:lineRule="auto"/>
        <w:jc w:val="center"/>
        <w:rPr>
          <w:rFonts w:ascii="Times New Roman" w:eastAsia="Times New Roman" w:hAnsi="Times New Roman" w:cs="Times New Roman"/>
          <w:b/>
          <w:bCs/>
          <w:sz w:val="24"/>
          <w:szCs w:val="24"/>
        </w:rPr>
      </w:pPr>
      <w:r w:rsidRPr="00B2669C">
        <w:rPr>
          <w:rFonts w:ascii="Times New Roman" w:hAnsi="Times New Roman" w:cs="Times New Roman"/>
          <w:b/>
          <w:sz w:val="24"/>
          <w:szCs w:val="24"/>
        </w:rPr>
        <w:t>(антибіотики, судинні та протинабрякові препарати)</w:t>
      </w:r>
    </w:p>
    <w:p w:rsidR="00B2669C" w:rsidRPr="00B2669C" w:rsidRDefault="00B2669C" w:rsidP="00B2669C">
      <w:pPr>
        <w:spacing w:after="0" w:line="240" w:lineRule="auto"/>
        <w:jc w:val="center"/>
        <w:rPr>
          <w:rFonts w:ascii="Times New Roman" w:eastAsia="Times New Roman" w:hAnsi="Times New Roman" w:cs="Times New Roman"/>
          <w:b/>
          <w:bCs/>
          <w:sz w:val="24"/>
          <w:szCs w:val="24"/>
        </w:rPr>
      </w:pPr>
      <w:r w:rsidRPr="00B2669C">
        <w:rPr>
          <w:rFonts w:ascii="Times New Roman" w:eastAsia="Times New Roman" w:hAnsi="Times New Roman" w:cs="Times New Roman"/>
          <w:b/>
          <w:bCs/>
          <w:sz w:val="24"/>
          <w:szCs w:val="24"/>
        </w:rPr>
        <w:t>(</w:t>
      </w:r>
      <w:r w:rsidRPr="00B2669C">
        <w:rPr>
          <w:rFonts w:ascii="Times New Roman" w:eastAsia="Times New Roman" w:hAnsi="Times New Roman" w:cs="Times New Roman"/>
          <w:b/>
          <w:sz w:val="24"/>
          <w:szCs w:val="24"/>
        </w:rPr>
        <w:t>L-Lysine aescinat,</w:t>
      </w:r>
      <w:r w:rsidRPr="00B2669C">
        <w:rPr>
          <w:rFonts w:ascii="Times New Roman" w:eastAsia="Times New Roman" w:hAnsi="Times New Roman" w:cs="Times New Roman"/>
          <w:b/>
          <w:bCs/>
          <w:sz w:val="24"/>
          <w:szCs w:val="24"/>
        </w:rPr>
        <w:t xml:space="preserve"> </w:t>
      </w:r>
      <w:r w:rsidRPr="00B2669C">
        <w:rPr>
          <w:rFonts w:ascii="Times New Roman" w:eastAsia="Times New Roman" w:hAnsi="Times New Roman" w:cs="Times New Roman"/>
          <w:b/>
          <w:sz w:val="24"/>
          <w:szCs w:val="24"/>
          <w:lang w:eastAsia="uk-UA"/>
        </w:rPr>
        <w:t xml:space="preserve">Azithromycin, Amikacin, Amoxicillin/ clavulanic acid, Amoxicillin/ clavulanic acid, Potassium </w:t>
      </w:r>
      <w:r w:rsidRPr="00B2669C">
        <w:rPr>
          <w:rFonts w:ascii="Times New Roman" w:eastAsia="Times New Roman" w:hAnsi="Times New Roman" w:cs="Times New Roman"/>
          <w:b/>
          <w:sz w:val="24"/>
          <w:szCs w:val="24"/>
          <w:lang w:val="en-US" w:eastAsia="uk-UA"/>
        </w:rPr>
        <w:t>and</w:t>
      </w:r>
      <w:r w:rsidRPr="00B2669C">
        <w:rPr>
          <w:rFonts w:ascii="Times New Roman" w:eastAsia="Times New Roman" w:hAnsi="Times New Roman" w:cs="Times New Roman"/>
          <w:b/>
          <w:sz w:val="24"/>
          <w:szCs w:val="24"/>
          <w:lang w:eastAsia="uk-UA"/>
        </w:rPr>
        <w:t xml:space="preserve"> magnesium aspartate, Acetylsalicylic acid, Cefoperazone and beta-lactamase inhibitor, Cefoperazone, Diphenhydramine, Cefuroxime, Cefuroxime, Lidocaine, Linezolid, Linezolid, Loperamide, Loratadine, Magnesium sulfate,</w:t>
      </w:r>
      <w:r w:rsidRPr="00B2669C">
        <w:rPr>
          <w:rFonts w:ascii="Times New Roman" w:hAnsi="Times New Roman" w:cs="Times New Roman"/>
          <w:b/>
          <w:sz w:val="24"/>
          <w:szCs w:val="24"/>
        </w:rPr>
        <w:t xml:space="preserve"> </w:t>
      </w:r>
      <w:r w:rsidRPr="00B2669C">
        <w:rPr>
          <w:rFonts w:ascii="Times New Roman" w:eastAsia="Times New Roman" w:hAnsi="Times New Roman" w:cs="Times New Roman"/>
          <w:b/>
          <w:sz w:val="24"/>
          <w:szCs w:val="24"/>
          <w:lang w:eastAsia="uk-UA"/>
        </w:rPr>
        <w:t>Meropenem,  Ipidacrine, Nifuroxazide, Thiopental, Comb drug (Thiotriazolin/Piracetam), Cefotaxime, Ceftriaxone, Ceftazidime</w:t>
      </w:r>
      <w:r w:rsidRPr="00B2669C">
        <w:rPr>
          <w:rFonts w:ascii="Times New Roman" w:eastAsia="Times New Roman" w:hAnsi="Times New Roman" w:cs="Times New Roman"/>
          <w:b/>
          <w:bCs/>
          <w:sz w:val="24"/>
          <w:szCs w:val="24"/>
        </w:rPr>
        <w:t>)</w:t>
      </w:r>
    </w:p>
    <w:p w:rsidR="00B2669C" w:rsidRDefault="00B2669C" w:rsidP="00B2669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2900,00 тис.грн</w:t>
      </w:r>
    </w:p>
    <w:tbl>
      <w:tblPr>
        <w:tblStyle w:val="a3"/>
        <w:tblW w:w="10065" w:type="dxa"/>
        <w:tblInd w:w="-289" w:type="dxa"/>
        <w:tblLayout w:type="fixed"/>
        <w:tblLook w:val="04A0" w:firstRow="1" w:lastRow="0" w:firstColumn="1" w:lastColumn="0" w:noHBand="0" w:noVBand="1"/>
      </w:tblPr>
      <w:tblGrid>
        <w:gridCol w:w="568"/>
        <w:gridCol w:w="2551"/>
        <w:gridCol w:w="1701"/>
        <w:gridCol w:w="2977"/>
        <w:gridCol w:w="992"/>
        <w:gridCol w:w="1276"/>
      </w:tblGrid>
      <w:tr w:rsidR="00B2669C" w:rsidTr="00B2669C">
        <w:trPr>
          <w:trHeight w:val="1550"/>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eastAsia="ru-RU"/>
              </w:rPr>
            </w:pPr>
            <w:r>
              <w:rPr>
                <w:rFonts w:ascii="Times New Roman" w:hAnsi="Times New Roman"/>
                <w:sz w:val="24"/>
                <w:szCs w:val="24"/>
                <w:lang w:val="en-US"/>
              </w:rPr>
              <w:t>№</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b/>
                <w:bCs/>
                <w:sz w:val="24"/>
                <w:szCs w:val="24"/>
                <w:lang w:val="ru-RU" w:eastAsia="en-US"/>
              </w:rPr>
            </w:pPr>
            <w:r>
              <w:rPr>
                <w:rFonts w:ascii="Times New Roman" w:hAnsi="Times New Roman"/>
                <w:b/>
                <w:bCs/>
                <w:sz w:val="24"/>
                <w:szCs w:val="24"/>
                <w:lang w:val="ru-RU"/>
              </w:rPr>
              <w:t>Найменування</w:t>
            </w:r>
          </w:p>
          <w:p w:rsidR="00B2669C" w:rsidRDefault="00B2669C">
            <w:pPr>
              <w:spacing w:line="240" w:lineRule="auto"/>
              <w:jc w:val="center"/>
              <w:rPr>
                <w:rFonts w:ascii="Times New Roman" w:hAnsi="Times New Roman"/>
                <w:b/>
                <w:bCs/>
                <w:sz w:val="24"/>
                <w:szCs w:val="24"/>
                <w:lang w:val="ru-RU"/>
              </w:rPr>
            </w:pPr>
            <w:r>
              <w:rPr>
                <w:rFonts w:ascii="Times New Roman" w:hAnsi="Times New Roman"/>
                <w:b/>
                <w:bCs/>
                <w:sz w:val="24"/>
                <w:szCs w:val="24"/>
                <w:lang w:val="ru-RU"/>
              </w:rPr>
              <w:t>(або еквівалент*)</w:t>
            </w:r>
          </w:p>
          <w:p w:rsidR="00B2669C" w:rsidRDefault="00B2669C">
            <w:pPr>
              <w:spacing w:line="240" w:lineRule="auto"/>
              <w:jc w:val="center"/>
              <w:rPr>
                <w:rFonts w:ascii="Times New Roman" w:hAnsi="Times New Roman"/>
                <w:b/>
                <w:bCs/>
                <w:sz w:val="24"/>
                <w:szCs w:val="24"/>
                <w:lang w:val="ru-RU"/>
              </w:rPr>
            </w:pPr>
            <w:r>
              <w:rPr>
                <w:rFonts w:ascii="Times New Roman" w:hAnsi="Times New Roman"/>
                <w:b/>
                <w:bCs/>
                <w:sz w:val="24"/>
                <w:szCs w:val="24"/>
                <w:lang w:val="ru-RU"/>
              </w:rPr>
              <w:t>Міжнародна непатентована назва</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Код АТХ</w:t>
            </w:r>
          </w:p>
        </w:tc>
        <w:tc>
          <w:tcPr>
            <w:tcW w:w="2977"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Форма випуску, дозування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Одиниця виміру</w:t>
            </w:r>
          </w:p>
        </w:tc>
        <w:tc>
          <w:tcPr>
            <w:tcW w:w="1276"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rPr>
                <w:rFonts w:ascii="Times New Roman" w:hAnsi="Times New Roman"/>
                <w:b/>
                <w:bCs/>
                <w:sz w:val="24"/>
                <w:szCs w:val="24"/>
                <w:lang w:val="en-US"/>
              </w:rPr>
            </w:pPr>
            <w:r>
              <w:rPr>
                <w:rFonts w:ascii="Times New Roman" w:hAnsi="Times New Roman"/>
                <w:b/>
                <w:bCs/>
                <w:sz w:val="24"/>
                <w:szCs w:val="24"/>
                <w:lang w:val="en-US"/>
              </w:rPr>
              <w:t>Кількість</w:t>
            </w:r>
          </w:p>
        </w:tc>
      </w:tr>
      <w:tr w:rsidR="00B2669C" w:rsidTr="00B2669C">
        <w:trPr>
          <w:trHeight w:val="563"/>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en-US"/>
              </w:rPr>
            </w:pPr>
            <w:r>
              <w:rPr>
                <w:rFonts w:ascii="Times New Roman" w:hAnsi="Times New Roman"/>
                <w:sz w:val="24"/>
                <w:szCs w:val="24"/>
                <w:lang w:val="en-US"/>
              </w:rPr>
              <w:t>L-Lysine aescinat</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C05CX</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 розчин для ін'єкцій, 1 мг/мл - 5 мл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rPr>
            </w:pPr>
            <w:r>
              <w:rPr>
                <w:rFonts w:ascii="Times New Roman" w:hAnsi="Times New Roman"/>
                <w:sz w:val="24"/>
                <w:szCs w:val="24"/>
              </w:rPr>
              <w:t>500</w:t>
            </w:r>
          </w:p>
        </w:tc>
      </w:tr>
      <w:tr w:rsidR="00B2669C" w:rsidTr="00B2669C">
        <w:trPr>
          <w:trHeight w:val="415"/>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Azithromycin</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J01FA10</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 порошок для оральної суспензії 200 мг/5 мл по 30 мл у флаконі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5</w:t>
            </w:r>
          </w:p>
        </w:tc>
      </w:tr>
      <w:tr w:rsidR="00B2669C" w:rsidTr="00B2669C">
        <w:trPr>
          <w:trHeight w:val="465"/>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Amikacin</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J01GB06</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ліофілізат для розчину для ін'єкцій по 1.0 г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800</w:t>
            </w:r>
          </w:p>
        </w:tc>
      </w:tr>
      <w:tr w:rsidR="00B2669C" w:rsidTr="00B2669C">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Amoxicillin/ clavulanic acid</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J01CR02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порошок для розчину для ін'єкцій 1.2 г №1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2100</w:t>
            </w:r>
          </w:p>
        </w:tc>
      </w:tr>
      <w:tr w:rsidR="00B2669C" w:rsidTr="00B2669C">
        <w:trPr>
          <w:trHeight w:val="407"/>
        </w:trPr>
        <w:tc>
          <w:tcPr>
            <w:tcW w:w="568" w:type="dxa"/>
            <w:tcBorders>
              <w:top w:val="single" w:sz="4" w:space="0" w:color="auto"/>
              <w:left w:val="single" w:sz="4" w:space="0" w:color="auto"/>
              <w:bottom w:val="single" w:sz="4" w:space="0" w:color="auto"/>
              <w:right w:val="single" w:sz="4" w:space="0" w:color="auto"/>
            </w:tcBorders>
            <w:vAlign w:val="center"/>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Amoxicillin/ clavulanic acid</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J01CR02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таблетки, вкриті плівковою оболонкою, по 500 мг/125 мг №14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50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Potassium</w:t>
            </w:r>
            <w:r>
              <w:rPr>
                <w:rFonts w:ascii="Times New Roman" w:hAnsi="Times New Roman"/>
                <w:sz w:val="24"/>
                <w:szCs w:val="24"/>
              </w:rPr>
              <w:t xml:space="preserve"> </w:t>
            </w:r>
            <w:r>
              <w:rPr>
                <w:rFonts w:ascii="Times New Roman" w:hAnsi="Times New Roman"/>
                <w:sz w:val="24"/>
                <w:szCs w:val="24"/>
                <w:lang w:val="en-US"/>
              </w:rPr>
              <w:t>and magnesium aspartate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А12СС30</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розчин для ін'єкцій по 10 мл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30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Acetylsalicylic acid</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N02BA01</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 xml:space="preserve">таблетки по 500 мг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30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2669C" w:rsidRDefault="00B2669C">
            <w:pPr>
              <w:spacing w:line="240" w:lineRule="auto"/>
              <w:jc w:val="both"/>
              <w:rPr>
                <w:rFonts w:ascii="Times New Roman" w:hAnsi="Times New Roman"/>
                <w:bCs/>
                <w:sz w:val="24"/>
                <w:szCs w:val="24"/>
                <w:lang w:val="en-US"/>
              </w:rPr>
            </w:pPr>
            <w:r>
              <w:rPr>
                <w:rFonts w:ascii="Times New Roman" w:hAnsi="Times New Roman"/>
                <w:sz w:val="24"/>
                <w:szCs w:val="24"/>
                <w:lang w:val="en-US"/>
              </w:rPr>
              <w:t>Cefoperazone and beta-lactamase inhibitor</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J01D D62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порошок для розчину для ін'єкцій 1.0 г/1.0 г №1</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360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Cefoperazone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J01D D12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порошок для розчину для ін’єкцій по 1.0 г №10 (конт.) в/в. в/м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180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Diphenhydramine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R06AA02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розчин для ін'єкцій, 10 мг/мл по 1 мл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1400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Cefuroxime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J01D С02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порошок для розчину для ін'єкцій по 0.75 г у флаконах №1 в/в. в/м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3200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Cefuroxime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J01D С02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порошок для розчину для ін'єкцій по 1.5 г у флаконах №1 в/в. в/м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600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Lidocaine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N01BB02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розчин для ін'єкцій, 20 мг/мл по 2 мл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1900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Linezolid</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J01XX08</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розчин для інфузій, 2 мг/мл по 300 мл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300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lastRenderedPageBreak/>
              <w:t>15</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Linezolid</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J01XX08</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таблетки, вкриті плівковою оболонкою, по 600 мг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 Loperamide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A07DA03</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 xml:space="preserve">таблетки по 2 мг №20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30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17</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Loratadine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R06AX13</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 xml:space="preserve">таблетки по 10 мг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20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Magnesium sulfate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B05XA05</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розчин для ін'єкцій, 250 мг/мл по 5 мл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Meropenem</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J01DH02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порошок для розчину для ін'єкцій по 1.0 г №1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1800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20</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Ipidacrine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N07AA</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 xml:space="preserve">розчин для ін’єкцій, 1 мл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5</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21</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Nifuroxazide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A07AX03</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таблетки, вкриті плівковою оболонкою, по 200 мг №20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30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22</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Thiopental</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N01AF03</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ліофілізат для розчину для ін'єкцій по 1.0 г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960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23</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Comb</w:t>
            </w:r>
            <w:r>
              <w:rPr>
                <w:rFonts w:ascii="Times New Roman" w:hAnsi="Times New Roman"/>
                <w:sz w:val="24"/>
                <w:szCs w:val="24"/>
              </w:rPr>
              <w:t xml:space="preserve"> </w:t>
            </w:r>
            <w:r>
              <w:rPr>
                <w:rFonts w:ascii="Times New Roman" w:hAnsi="Times New Roman"/>
                <w:sz w:val="24"/>
                <w:szCs w:val="24"/>
                <w:lang w:val="en-US"/>
              </w:rPr>
              <w:t>drug (Thiotriazolin/Piracetam)</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N06BX</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розчин для ін'єкцій по 10 мл №10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24</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Cefotaxime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J01DD01</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порошок для розчину для ін'єкцій по 1.0 г №10 (конт.) в/в. в/м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24</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25</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Ceftriaxone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J01DD04</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порошок для розчину для ін'єкцій по 1.0 г у флаконах №10 (конт.) в/в. в/м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6000</w:t>
            </w:r>
          </w:p>
        </w:tc>
      </w:tr>
      <w:tr w:rsidR="00B2669C" w:rsidTr="00B2669C">
        <w:tc>
          <w:tcPr>
            <w:tcW w:w="568" w:type="dxa"/>
            <w:tcBorders>
              <w:top w:val="single" w:sz="4" w:space="0" w:color="auto"/>
              <w:left w:val="single" w:sz="4" w:space="0" w:color="auto"/>
              <w:bottom w:val="single" w:sz="4" w:space="0" w:color="auto"/>
              <w:right w:val="single" w:sz="4" w:space="0" w:color="auto"/>
            </w:tcBorders>
            <w:vAlign w:val="bottom"/>
            <w:hideMark/>
          </w:tcPr>
          <w:p w:rsidR="00B2669C" w:rsidRDefault="00B2669C">
            <w:pPr>
              <w:spacing w:line="240" w:lineRule="auto"/>
              <w:jc w:val="center"/>
              <w:rPr>
                <w:rFonts w:ascii="Times New Roman" w:hAnsi="Times New Roman"/>
                <w:sz w:val="24"/>
                <w:szCs w:val="24"/>
              </w:rPr>
            </w:pPr>
            <w:r>
              <w:rPr>
                <w:rFonts w:ascii="Times New Roman" w:hAnsi="Times New Roman"/>
                <w:sz w:val="24"/>
                <w:szCs w:val="24"/>
              </w:rPr>
              <w:t>26</w:t>
            </w:r>
          </w:p>
        </w:tc>
        <w:tc>
          <w:tcPr>
            <w:tcW w:w="255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Ceftazidime</w:t>
            </w:r>
          </w:p>
        </w:tc>
        <w:tc>
          <w:tcPr>
            <w:tcW w:w="1701"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J01D D02</w:t>
            </w:r>
          </w:p>
        </w:tc>
        <w:tc>
          <w:tcPr>
            <w:tcW w:w="2977"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ru-RU"/>
              </w:rPr>
              <w:t xml:space="preserve">порошок для розчину для ін'єкцій по 1.0 г №10 (конт.) в/в. в/м </w:t>
            </w:r>
          </w:p>
        </w:tc>
        <w:tc>
          <w:tcPr>
            <w:tcW w:w="992"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hideMark/>
          </w:tcPr>
          <w:p w:rsidR="00B2669C" w:rsidRDefault="00B2669C">
            <w:pPr>
              <w:spacing w:line="240" w:lineRule="auto"/>
              <w:jc w:val="both"/>
              <w:rPr>
                <w:rFonts w:ascii="Times New Roman" w:hAnsi="Times New Roman"/>
                <w:bCs/>
                <w:sz w:val="24"/>
                <w:szCs w:val="24"/>
                <w:lang w:val="ru-RU"/>
              </w:rPr>
            </w:pPr>
            <w:r>
              <w:rPr>
                <w:rFonts w:ascii="Times New Roman" w:hAnsi="Times New Roman"/>
                <w:sz w:val="24"/>
                <w:szCs w:val="24"/>
                <w:lang w:val="en-US"/>
              </w:rPr>
              <w:t>12</w:t>
            </w:r>
          </w:p>
        </w:tc>
      </w:tr>
    </w:tbl>
    <w:p w:rsidR="00B2669C" w:rsidRPr="00025D92" w:rsidRDefault="00B2669C" w:rsidP="00764342">
      <w:pPr>
        <w:spacing w:after="0" w:line="240" w:lineRule="auto"/>
        <w:rPr>
          <w:rFonts w:ascii="Times New Roman" w:hAnsi="Times New Roman" w:cs="Times New Roman"/>
          <w:sz w:val="24"/>
          <w:szCs w:val="24"/>
        </w:rPr>
      </w:pPr>
    </w:p>
    <w:sectPr w:rsidR="00B2669C" w:rsidRPr="00025D92" w:rsidSect="00B2669C">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09" w:rsidRDefault="00092909" w:rsidP="00B2669C">
      <w:pPr>
        <w:spacing w:after="0" w:line="240" w:lineRule="auto"/>
      </w:pPr>
      <w:r>
        <w:separator/>
      </w:r>
    </w:p>
  </w:endnote>
  <w:endnote w:type="continuationSeparator" w:id="0">
    <w:p w:rsidR="00092909" w:rsidRDefault="00092909"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59319"/>
      <w:docPartObj>
        <w:docPartGallery w:val="Page Numbers (Bottom of Page)"/>
        <w:docPartUnique/>
      </w:docPartObj>
    </w:sdtPr>
    <w:sdtEndPr/>
    <w:sdtContent>
      <w:p w:rsidR="00B2669C" w:rsidRDefault="00B2669C">
        <w:pPr>
          <w:pStyle w:val="ac"/>
          <w:jc w:val="center"/>
        </w:pPr>
        <w:r>
          <w:fldChar w:fldCharType="begin"/>
        </w:r>
        <w:r>
          <w:instrText>PAGE   \* MERGEFORMAT</w:instrText>
        </w:r>
        <w:r>
          <w:fldChar w:fldCharType="separate"/>
        </w:r>
        <w:r w:rsidR="00AC51B0" w:rsidRPr="00AC51B0">
          <w:rPr>
            <w:noProof/>
            <w:lang w:val="ru-RU"/>
          </w:rPr>
          <w:t>2</w:t>
        </w:r>
        <w:r>
          <w:fldChar w:fldCharType="end"/>
        </w:r>
      </w:p>
    </w:sdtContent>
  </w:sdt>
  <w:p w:rsidR="00B2669C" w:rsidRDefault="00B2669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09" w:rsidRDefault="00092909" w:rsidP="00B2669C">
      <w:pPr>
        <w:spacing w:after="0" w:line="240" w:lineRule="auto"/>
      </w:pPr>
      <w:r>
        <w:separator/>
      </w:r>
    </w:p>
  </w:footnote>
  <w:footnote w:type="continuationSeparator" w:id="0">
    <w:p w:rsidR="00092909" w:rsidRDefault="00092909"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92909"/>
    <w:rsid w:val="000E2148"/>
    <w:rsid w:val="0019709B"/>
    <w:rsid w:val="0020465D"/>
    <w:rsid w:val="00213167"/>
    <w:rsid w:val="00285815"/>
    <w:rsid w:val="002A7016"/>
    <w:rsid w:val="00454B35"/>
    <w:rsid w:val="004A4D45"/>
    <w:rsid w:val="004F2E8F"/>
    <w:rsid w:val="0050135A"/>
    <w:rsid w:val="00753707"/>
    <w:rsid w:val="00764342"/>
    <w:rsid w:val="007776FF"/>
    <w:rsid w:val="00A4391B"/>
    <w:rsid w:val="00AC51B0"/>
    <w:rsid w:val="00B2669C"/>
    <w:rsid w:val="00B325D2"/>
    <w:rsid w:val="00BD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09DA"/>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link w:val="a6"/>
    <w:uiPriority w:val="99"/>
    <w:semiHidden/>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zorro.gov.ua/tender/UA-2021-07-09-00379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2023-05-02T08:35:00Z</dcterms:created>
  <dcterms:modified xsi:type="dcterms:W3CDTF">2023-05-02T08:35:00Z</dcterms:modified>
</cp:coreProperties>
</file>